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84D6F" w:rsidRDefault="00584D6F" w:rsidP="00584D6F">
      <w:pPr>
        <w:spacing w:before="0"/>
        <w:rPr>
          <w:rFonts w:ascii="Arial" w:hAnsi="Arial" w:cs="Arial"/>
          <w:sz w:val="18"/>
          <w:szCs w:val="18"/>
        </w:rPr>
      </w:pPr>
      <w:r>
        <w:rPr>
          <w:rFonts w:ascii="Arial" w:hAnsi="Arial" w:cs="Arial"/>
          <w:sz w:val="18"/>
          <w:szCs w:val="18"/>
        </w:rPr>
        <w:t>PARTNERS FOR ADVANCED TRANSPORTATION TECHNOLOGY</w:t>
      </w:r>
    </w:p>
    <w:p w:rsidR="00584D6F" w:rsidRDefault="00584D6F" w:rsidP="00584D6F">
      <w:pPr>
        <w:spacing w:before="0"/>
        <w:rPr>
          <w:rFonts w:ascii="Arial" w:hAnsi="Arial" w:cs="Arial"/>
          <w:sz w:val="18"/>
          <w:szCs w:val="18"/>
        </w:rPr>
      </w:pPr>
      <w:r>
        <w:rPr>
          <w:rFonts w:ascii="Arial" w:hAnsi="Arial" w:cs="Arial"/>
          <w:sz w:val="18"/>
          <w:szCs w:val="18"/>
        </w:rPr>
        <w:t>INSTITUTE OF TRANSPORTATION STUDIES</w:t>
      </w:r>
    </w:p>
    <w:p w:rsidR="00584D6F" w:rsidRDefault="00584D6F" w:rsidP="00584D6F">
      <w:pPr>
        <w:spacing w:before="0"/>
        <w:rPr>
          <w:rFonts w:ascii="Arial" w:hAnsi="Arial" w:cs="Arial"/>
          <w:sz w:val="18"/>
          <w:szCs w:val="18"/>
        </w:rPr>
      </w:pPr>
      <w:r>
        <w:rPr>
          <w:rFonts w:ascii="Arial" w:hAnsi="Arial" w:cs="Arial"/>
          <w:sz w:val="18"/>
          <w:szCs w:val="18"/>
        </w:rPr>
        <w:t>UNIVERSITY OF CALIFORNIA, BERKELEY</w:t>
      </w:r>
    </w:p>
    <w:p w:rsidR="00584D6F" w:rsidRPr="0007507B" w:rsidRDefault="00584D6F" w:rsidP="00584D6F">
      <w:pPr>
        <w:spacing w:before="0"/>
        <w:rPr>
          <w:rFonts w:asciiTheme="minorHAnsi" w:hAnsiTheme="minorHAnsi" w:cs="Arial"/>
          <w:sz w:val="18"/>
          <w:szCs w:val="18"/>
        </w:rPr>
      </w:pPr>
    </w:p>
    <w:p w:rsidR="00584D6F" w:rsidRPr="0007507B" w:rsidRDefault="00584D6F" w:rsidP="00584D6F">
      <w:pPr>
        <w:spacing w:before="0"/>
        <w:rPr>
          <w:rFonts w:asciiTheme="minorHAnsi" w:hAnsiTheme="minorHAnsi" w:cs="Arial"/>
          <w:sz w:val="18"/>
          <w:szCs w:val="18"/>
        </w:rPr>
      </w:pPr>
    </w:p>
    <w:p w:rsidR="00584D6F" w:rsidRPr="0007507B" w:rsidRDefault="00584D6F" w:rsidP="00584D6F">
      <w:pPr>
        <w:spacing w:before="0"/>
        <w:rPr>
          <w:rFonts w:asciiTheme="minorHAnsi" w:hAnsiTheme="minorHAnsi" w:cs="Arial"/>
          <w:sz w:val="18"/>
          <w:szCs w:val="18"/>
        </w:rPr>
      </w:pPr>
    </w:p>
    <w:p w:rsidR="00584D6F" w:rsidRPr="0007507B" w:rsidRDefault="00584D6F" w:rsidP="00584D6F">
      <w:pPr>
        <w:spacing w:before="0"/>
        <w:rPr>
          <w:rFonts w:asciiTheme="minorHAnsi" w:hAnsiTheme="minorHAnsi" w:cs="Arial"/>
          <w:sz w:val="18"/>
          <w:szCs w:val="18"/>
        </w:rPr>
      </w:pPr>
    </w:p>
    <w:p w:rsidR="00584D6F" w:rsidRPr="0007507B" w:rsidRDefault="00584D6F" w:rsidP="00584D6F">
      <w:pPr>
        <w:spacing w:before="0"/>
        <w:rPr>
          <w:rFonts w:asciiTheme="minorHAnsi" w:hAnsiTheme="minorHAnsi" w:cs="Arial"/>
          <w:sz w:val="18"/>
          <w:szCs w:val="18"/>
        </w:rPr>
      </w:pPr>
    </w:p>
    <w:p w:rsidR="00584D6F" w:rsidRPr="0007507B" w:rsidRDefault="00584D6F" w:rsidP="00584D6F">
      <w:pPr>
        <w:spacing w:before="0"/>
        <w:rPr>
          <w:rFonts w:asciiTheme="minorHAnsi" w:hAnsiTheme="minorHAnsi" w:cs="Arial"/>
          <w:sz w:val="18"/>
          <w:szCs w:val="18"/>
        </w:rPr>
      </w:pPr>
    </w:p>
    <w:p w:rsidR="00584D6F" w:rsidRPr="0007507B" w:rsidRDefault="00584D6F" w:rsidP="00584D6F">
      <w:pPr>
        <w:spacing w:before="0"/>
        <w:rPr>
          <w:rFonts w:asciiTheme="minorHAnsi" w:hAnsiTheme="minorHAnsi" w:cs="Arial"/>
          <w:sz w:val="18"/>
          <w:szCs w:val="18"/>
        </w:rPr>
      </w:pPr>
    </w:p>
    <w:p w:rsidR="00144C2E" w:rsidRDefault="00584D6F" w:rsidP="00584D6F">
      <w:pPr>
        <w:spacing w:before="0"/>
        <w:jc w:val="left"/>
        <w:rPr>
          <w:rFonts w:ascii="Arial" w:hAnsi="Arial" w:cs="Arial"/>
          <w:b/>
          <w:sz w:val="40"/>
          <w:szCs w:val="40"/>
        </w:rPr>
      </w:pPr>
      <w:r>
        <w:rPr>
          <w:rFonts w:ascii="Arial" w:hAnsi="Arial"/>
          <w:b/>
          <w:sz w:val="40"/>
          <w:szCs w:val="40"/>
        </w:rPr>
        <w:t>I-210</w:t>
      </w:r>
      <w:r w:rsidRPr="00952217">
        <w:rPr>
          <w:rFonts w:ascii="Arial" w:hAnsi="Arial"/>
          <w:b/>
          <w:sz w:val="40"/>
          <w:szCs w:val="40"/>
        </w:rPr>
        <w:t xml:space="preserve"> </w:t>
      </w:r>
      <w:r>
        <w:rPr>
          <w:rFonts w:ascii="Arial" w:hAnsi="Arial"/>
          <w:b/>
          <w:sz w:val="40"/>
          <w:szCs w:val="40"/>
        </w:rPr>
        <w:t xml:space="preserve">Pilot </w:t>
      </w:r>
      <w:r w:rsidR="00144C2E" w:rsidRPr="00017A4B">
        <w:rPr>
          <w:rFonts w:ascii="Arial" w:hAnsi="Arial" w:cs="Arial"/>
          <w:b/>
          <w:sz w:val="40"/>
          <w:szCs w:val="40"/>
        </w:rPr>
        <w:t xml:space="preserve">System </w:t>
      </w:r>
      <w:r w:rsidR="00144C2E">
        <w:rPr>
          <w:rFonts w:ascii="Arial" w:hAnsi="Arial" w:cs="Arial"/>
          <w:b/>
          <w:sz w:val="40"/>
          <w:szCs w:val="40"/>
        </w:rPr>
        <w:t xml:space="preserve">Requirements: </w:t>
      </w:r>
    </w:p>
    <w:p w:rsidR="00831599" w:rsidRDefault="00831599" w:rsidP="00584D6F">
      <w:pPr>
        <w:spacing w:before="0"/>
        <w:jc w:val="left"/>
        <w:rPr>
          <w:rFonts w:ascii="Arial" w:hAnsi="Arial" w:cs="Arial"/>
          <w:b/>
          <w:sz w:val="40"/>
          <w:szCs w:val="40"/>
        </w:rPr>
      </w:pPr>
    </w:p>
    <w:p w:rsidR="00584D6F" w:rsidRPr="0007507B" w:rsidRDefault="00144C2E" w:rsidP="00584D6F">
      <w:pPr>
        <w:spacing w:before="0"/>
        <w:jc w:val="left"/>
        <w:rPr>
          <w:rFonts w:asciiTheme="minorHAnsi" w:hAnsiTheme="minorHAnsi"/>
          <w:b/>
          <w:sz w:val="24"/>
        </w:rPr>
      </w:pPr>
      <w:r>
        <w:rPr>
          <w:rFonts w:ascii="Arial" w:hAnsi="Arial" w:cs="Arial"/>
          <w:b/>
          <w:sz w:val="40"/>
          <w:szCs w:val="40"/>
        </w:rPr>
        <w:t>Job Descriptions and Duties/Tasks</w:t>
      </w:r>
    </w:p>
    <w:p w:rsidR="00584D6F" w:rsidRPr="0007507B" w:rsidRDefault="00584D6F" w:rsidP="00584D6F">
      <w:pPr>
        <w:spacing w:before="0"/>
        <w:rPr>
          <w:rFonts w:asciiTheme="minorHAnsi" w:hAnsiTheme="minorHAnsi" w:cs="Arial"/>
          <w:b/>
        </w:rPr>
      </w:pPr>
    </w:p>
    <w:p w:rsidR="00584D6F" w:rsidRPr="00017A4B" w:rsidRDefault="00B62672" w:rsidP="00584D6F">
      <w:pPr>
        <w:spacing w:before="0"/>
        <w:rPr>
          <w:rFonts w:ascii="Arial" w:hAnsi="Arial" w:cs="Arial"/>
          <w:b/>
        </w:rPr>
      </w:pPr>
      <w:r>
        <w:rPr>
          <w:rFonts w:ascii="Arial" w:hAnsi="Arial" w:cs="Arial"/>
          <w:b/>
        </w:rPr>
        <w:t>Decem</w:t>
      </w:r>
      <w:r w:rsidR="001C77AE">
        <w:rPr>
          <w:rFonts w:ascii="Arial" w:hAnsi="Arial" w:cs="Arial"/>
          <w:b/>
        </w:rPr>
        <w:t xml:space="preserve">ber </w:t>
      </w:r>
      <w:r>
        <w:rPr>
          <w:rFonts w:ascii="Arial" w:hAnsi="Arial" w:cs="Arial"/>
          <w:b/>
        </w:rPr>
        <w:t>23</w:t>
      </w:r>
      <w:r w:rsidR="00584D6F" w:rsidRPr="00017A4B">
        <w:rPr>
          <w:rFonts w:ascii="Arial" w:hAnsi="Arial" w:cs="Arial"/>
          <w:b/>
        </w:rPr>
        <w:t>, 201</w:t>
      </w:r>
      <w:r w:rsidR="00DB3763">
        <w:rPr>
          <w:rFonts w:ascii="Arial" w:hAnsi="Arial" w:cs="Arial"/>
          <w:b/>
        </w:rPr>
        <w:t>6</w:t>
      </w:r>
    </w:p>
    <w:p w:rsidR="00584D6F" w:rsidRPr="0007507B" w:rsidRDefault="00584D6F" w:rsidP="00584D6F">
      <w:pPr>
        <w:spacing w:before="0"/>
        <w:rPr>
          <w:rFonts w:asciiTheme="minorHAnsi" w:hAnsiTheme="minorHAnsi" w:cs="Arial"/>
          <w:b/>
        </w:rPr>
      </w:pPr>
    </w:p>
    <w:p w:rsidR="00584D6F" w:rsidRPr="0007507B" w:rsidRDefault="00584D6F" w:rsidP="00584D6F">
      <w:pPr>
        <w:spacing w:before="0"/>
        <w:rPr>
          <w:rFonts w:asciiTheme="minorHAnsi" w:hAnsiTheme="minorHAnsi" w:cs="Arial"/>
          <w:b/>
        </w:rPr>
      </w:pPr>
    </w:p>
    <w:p w:rsidR="00584D6F" w:rsidRDefault="00584D6F" w:rsidP="00584D6F">
      <w:pPr>
        <w:spacing w:before="0"/>
        <w:rPr>
          <w:rFonts w:asciiTheme="minorHAnsi" w:hAnsiTheme="minorHAnsi" w:cs="Arial"/>
          <w:b/>
        </w:rPr>
      </w:pPr>
    </w:p>
    <w:p w:rsidR="00831599" w:rsidRDefault="00831599" w:rsidP="00584D6F">
      <w:pPr>
        <w:spacing w:before="0"/>
        <w:rPr>
          <w:rFonts w:asciiTheme="minorHAnsi" w:hAnsiTheme="minorHAnsi" w:cs="Arial"/>
          <w:b/>
        </w:rPr>
      </w:pPr>
    </w:p>
    <w:p w:rsidR="00831599" w:rsidRDefault="00831599" w:rsidP="00584D6F">
      <w:pPr>
        <w:spacing w:before="0"/>
        <w:rPr>
          <w:rFonts w:asciiTheme="minorHAnsi" w:hAnsiTheme="minorHAnsi" w:cs="Arial"/>
          <w:b/>
        </w:rPr>
      </w:pPr>
    </w:p>
    <w:p w:rsidR="00831599" w:rsidRDefault="00831599" w:rsidP="00584D6F">
      <w:pPr>
        <w:spacing w:before="0"/>
        <w:rPr>
          <w:rFonts w:asciiTheme="minorHAnsi" w:hAnsiTheme="minorHAnsi" w:cs="Arial"/>
          <w:b/>
        </w:rPr>
      </w:pPr>
    </w:p>
    <w:p w:rsidR="00831599" w:rsidRDefault="00831599" w:rsidP="00584D6F">
      <w:pPr>
        <w:spacing w:before="0"/>
        <w:rPr>
          <w:rFonts w:asciiTheme="minorHAnsi" w:hAnsiTheme="minorHAnsi" w:cs="Arial"/>
          <w:b/>
        </w:rPr>
      </w:pPr>
    </w:p>
    <w:p w:rsidR="00831599" w:rsidRPr="0007507B" w:rsidRDefault="00831599" w:rsidP="00584D6F">
      <w:pPr>
        <w:spacing w:before="0"/>
        <w:rPr>
          <w:rFonts w:asciiTheme="minorHAnsi" w:hAnsiTheme="minorHAnsi" w:cs="Arial"/>
          <w:b/>
        </w:rPr>
      </w:pPr>
    </w:p>
    <w:p w:rsidR="00584D6F" w:rsidRPr="0007507B" w:rsidRDefault="00584D6F" w:rsidP="00584D6F">
      <w:pPr>
        <w:spacing w:before="0"/>
        <w:rPr>
          <w:rFonts w:asciiTheme="minorHAnsi" w:hAnsiTheme="minorHAnsi" w:cs="Arial"/>
          <w:b/>
          <w:sz w:val="24"/>
        </w:rPr>
      </w:pPr>
    </w:p>
    <w:p w:rsidR="00584D6F" w:rsidRPr="0007507B" w:rsidRDefault="00584D6F" w:rsidP="00584D6F">
      <w:pPr>
        <w:spacing w:before="0"/>
        <w:rPr>
          <w:rFonts w:asciiTheme="minorHAnsi" w:hAnsiTheme="minorHAnsi" w:cs="Arial"/>
          <w:b/>
          <w:sz w:val="24"/>
        </w:rPr>
      </w:pPr>
    </w:p>
    <w:p w:rsidR="00584D6F" w:rsidRPr="0007507B" w:rsidRDefault="00584D6F" w:rsidP="00584D6F">
      <w:pPr>
        <w:spacing w:before="0"/>
        <w:rPr>
          <w:rFonts w:asciiTheme="minorHAnsi" w:hAnsiTheme="minorHAnsi"/>
        </w:rPr>
      </w:pPr>
      <w:r w:rsidRPr="0007507B">
        <w:rPr>
          <w:rFonts w:asciiTheme="minorHAnsi" w:hAnsiTheme="minorHAnsi"/>
          <w:noProof/>
          <w:lang w:eastAsia="en-US"/>
        </w:rPr>
        <w:drawing>
          <wp:inline distT="0" distB="0" distL="0" distR="0">
            <wp:extent cx="1722755" cy="977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755" cy="977900"/>
                    </a:xfrm>
                    <a:prstGeom prst="rect">
                      <a:avLst/>
                    </a:prstGeom>
                    <a:noFill/>
                    <a:ln>
                      <a:noFill/>
                    </a:ln>
                  </pic:spPr>
                </pic:pic>
              </a:graphicData>
            </a:graphic>
          </wp:inline>
        </w:drawing>
      </w:r>
      <w:r>
        <w:rPr>
          <w:noProof/>
          <w:lang w:eastAsia="en-US"/>
        </w:rPr>
        <w:t xml:space="preserve">                </w:t>
      </w:r>
      <w:r>
        <w:rPr>
          <w:noProof/>
          <w:lang w:eastAsia="en-US"/>
        </w:rPr>
        <w:drawing>
          <wp:inline distT="0" distB="0" distL="0" distR="0">
            <wp:extent cx="1136821" cy="887882"/>
            <wp:effectExtent l="0" t="0" r="6350" b="7620"/>
            <wp:docPr id="460" name="Picture 460" descr="http://www.newscaller.com/wp-content/uploads/2013/07/caltranslogo.png?cd5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656145193_794" descr="http://www.newscaller.com/wp-content/uploads/2013/07/caltranslogo.png?cd58a0"/>
                    <pic:cNvPicPr>
                      <a:picLocks noChangeAspect="1" noChangeArrowheads="1"/>
                    </pic:cNvPicPr>
                  </pic:nvPicPr>
                  <pic:blipFill rotWithShape="1">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3486" b="3814"/>
                    <a:stretch/>
                  </pic:blipFill>
                  <pic:spPr bwMode="auto">
                    <a:xfrm>
                      <a:off x="0" y="0"/>
                      <a:ext cx="1139682" cy="89011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Pr="0007507B" w:rsidRDefault="00584D6F" w:rsidP="00584D6F">
      <w:pPr>
        <w:spacing w:before="0"/>
        <w:rPr>
          <w:rFonts w:asciiTheme="minorHAnsi" w:hAnsiTheme="minorHAnsi"/>
          <w:sz w:val="26"/>
        </w:rPr>
      </w:pPr>
    </w:p>
    <w:p w:rsidR="00584D6F" w:rsidRDefault="00584D6F" w:rsidP="00584D6F">
      <w:pPr>
        <w:spacing w:before="0"/>
        <w:rPr>
          <w:rFonts w:asciiTheme="minorHAnsi" w:hAnsiTheme="minorHAnsi"/>
          <w:sz w:val="24"/>
        </w:rPr>
      </w:pPr>
    </w:p>
    <w:p w:rsidR="00577D96" w:rsidRDefault="00577D96" w:rsidP="00584D6F">
      <w:pPr>
        <w:spacing w:before="0"/>
        <w:rPr>
          <w:rFonts w:asciiTheme="minorHAnsi" w:hAnsiTheme="minorHAnsi"/>
          <w:sz w:val="24"/>
        </w:rPr>
      </w:pPr>
    </w:p>
    <w:p w:rsidR="00577D96" w:rsidRPr="0007507B" w:rsidRDefault="00577D96" w:rsidP="00584D6F">
      <w:pPr>
        <w:spacing w:before="0"/>
        <w:rPr>
          <w:rFonts w:asciiTheme="minorHAnsi" w:hAnsiTheme="minorHAnsi"/>
          <w:sz w:val="24"/>
        </w:rPr>
      </w:pPr>
    </w:p>
    <w:p w:rsidR="00584D6F" w:rsidRDefault="00584D6F" w:rsidP="00584D6F">
      <w:pPr>
        <w:spacing w:before="0"/>
        <w:rPr>
          <w:rFonts w:ascii="Arial" w:hAnsi="Arial"/>
          <w:sz w:val="24"/>
        </w:rPr>
      </w:pPr>
    </w:p>
    <w:p w:rsidR="00584D6F" w:rsidRPr="0007507B" w:rsidRDefault="00584D6F" w:rsidP="00584D6F">
      <w:pPr>
        <w:spacing w:before="0"/>
        <w:rPr>
          <w:rFonts w:asciiTheme="minorHAnsi" w:hAnsiTheme="minorHAnsi"/>
        </w:rPr>
      </w:pPr>
      <w:r>
        <w:rPr>
          <w:rFonts w:ascii="Arial" w:hAnsi="Arial"/>
        </w:rPr>
        <w:t>Partners for Advanced Transportation Technology works with researchers, practitioners, and industry to implement transportation research and innovation, including products and services that improve the efficiency, safety, and security of the transportation system.</w:t>
      </w:r>
    </w:p>
    <w:p w:rsidR="00577D96" w:rsidRDefault="00130D38" w:rsidP="00577D96">
      <w:pPr>
        <w:suppressAutoHyphens w:val="0"/>
        <w:spacing w:before="0"/>
        <w:jc w:val="left"/>
        <w:rPr>
          <w:rFonts w:ascii="Arial" w:hAnsi="Arial"/>
          <w:b/>
          <w:sz w:val="24"/>
          <w:szCs w:val="24"/>
        </w:rPr>
      </w:pPr>
      <w:r w:rsidRPr="00130D38">
        <w:rPr>
          <w:noProof/>
          <w:lang w:eastAsia="en-US"/>
        </w:rPr>
        <w:pict>
          <v:shapetype id="_x0000_t202" coordsize="21600,21600" o:spt="202" path="m0,0l0,21600,21600,21600,21600,0xe">
            <v:stroke joinstyle="miter"/>
            <v:path gradientshapeok="t" o:connecttype="rect"/>
          </v:shapetype>
          <v:shape id="Text Box 2" o:spid="_x0000_s1026" type="#_x0000_t202" style="position:absolute;margin-left:0;margin-top:0;width:128.15pt;height:61.2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">
            <v:textbox>
              <w:txbxContent>
                <w:p w:rsidR="00CA2FB9" w:rsidRDefault="00CA2FB9" w:rsidP="00577D96">
                  <w:pPr>
                    <w:spacing w:before="0"/>
                    <w:jc w:val="center"/>
                  </w:pPr>
                  <w:r>
                    <w:t>This page left blank intentionally</w:t>
                  </w:r>
                </w:p>
              </w:txbxContent>
            </v:textbox>
            <w10:wrap type="topAndBottom" anchorx="margin" anchory="margin"/>
          </v:shape>
        </w:pict>
      </w:r>
    </w:p>
    <w:p w:rsidR="00577D96" w:rsidRDefault="00577D96">
      <w:pPr>
        <w:suppressAutoHyphens w:val="0"/>
        <w:spacing w:before="0"/>
        <w:jc w:val="left"/>
        <w:rPr>
          <w:rFonts w:ascii="Arial" w:hAnsi="Arial"/>
          <w:b/>
          <w:sz w:val="24"/>
          <w:szCs w:val="24"/>
        </w:rPr>
      </w:pPr>
      <w:r>
        <w:rPr>
          <w:rFonts w:ascii="Arial" w:hAnsi="Arial"/>
          <w:b/>
          <w:sz w:val="24"/>
          <w:szCs w:val="24"/>
        </w:rPr>
        <w:br w:type="page"/>
      </w:r>
    </w:p>
    <w:p w:rsidR="00645DE2" w:rsidRDefault="00645DE2" w:rsidP="00DF7E37">
      <w:pPr>
        <w:pStyle w:val="Heading1"/>
        <w:numPr>
          <w:ilvl w:val="0"/>
          <w:numId w:val="0"/>
        </w:numPr>
      </w:pPr>
      <w:bookmarkStart w:id="0" w:name="_Toc455753934"/>
      <w:bookmarkStart w:id="1" w:name="_Toc456003416"/>
      <w:bookmarkStart w:id="2" w:name="_Toc456010031"/>
      <w:bookmarkStart w:id="3" w:name="_Toc459385830"/>
      <w:bookmarkStart w:id="4" w:name="_Toc459645771"/>
      <w:bookmarkStart w:id="5" w:name="_Toc459991936"/>
      <w:bookmarkStart w:id="6" w:name="_Toc461097639"/>
      <w:bookmarkStart w:id="7" w:name="_Toc461543787"/>
      <w:bookmarkStart w:id="8" w:name="_Toc464815751"/>
      <w:r>
        <w:t>Table of Contents</w:t>
      </w:r>
      <w:bookmarkEnd w:id="0"/>
      <w:bookmarkEnd w:id="1"/>
      <w:bookmarkEnd w:id="2"/>
      <w:bookmarkEnd w:id="3"/>
      <w:bookmarkEnd w:id="4"/>
      <w:bookmarkEnd w:id="5"/>
      <w:bookmarkEnd w:id="6"/>
      <w:bookmarkEnd w:id="7"/>
      <w:bookmarkEnd w:id="8"/>
    </w:p>
    <w:p w:rsidR="001502B7" w:rsidRDefault="00130D38">
      <w:pPr>
        <w:pStyle w:val="TOC1"/>
        <w:rPr>
          <w:rFonts w:asciiTheme="minorHAnsi" w:eastAsiaTheme="minorEastAsia" w:hAnsiTheme="minorHAnsi" w:cstheme="minorBidi"/>
          <w:b w:val="0"/>
        </w:rPr>
      </w:pPr>
      <w:r w:rsidRPr="00130D38">
        <w:rPr>
          <w:b w:val="0"/>
        </w:rPr>
        <w:fldChar w:fldCharType="begin"/>
      </w:r>
      <w:r w:rsidR="00374653">
        <w:rPr>
          <w:b w:val="0"/>
        </w:rPr>
        <w:instrText xml:space="preserve"> TOC \o "1-3" \h \z \u </w:instrText>
      </w:r>
      <w:r w:rsidRPr="00130D38">
        <w:rPr>
          <w:b w:val="0"/>
        </w:rPr>
        <w:fldChar w:fldCharType="separate"/>
      </w:r>
      <w:hyperlink w:anchor="_Toc464815751" w:history="1">
        <w:r w:rsidR="001502B7" w:rsidRPr="000C2B7D">
          <w:rPr>
            <w:rStyle w:val="Hyperlink"/>
          </w:rPr>
          <w:t>Table of Contents</w:t>
        </w:r>
        <w:r w:rsidR="001502B7">
          <w:rPr>
            <w:webHidden/>
          </w:rPr>
          <w:tab/>
        </w:r>
        <w:r>
          <w:rPr>
            <w:webHidden/>
          </w:rPr>
          <w:fldChar w:fldCharType="begin"/>
        </w:r>
        <w:r w:rsidR="001502B7">
          <w:rPr>
            <w:webHidden/>
          </w:rPr>
          <w:instrText xml:space="preserve"> PAGEREF _Toc464815751 \h </w:instrText>
        </w:r>
        <w:r>
          <w:rPr>
            <w:webHidden/>
          </w:rPr>
          <w:fldChar w:fldCharType="separate"/>
        </w:r>
        <w:r w:rsidR="004C6510">
          <w:rPr>
            <w:webHidden/>
          </w:rPr>
          <w:t>iv</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52" w:history="1">
        <w:r w:rsidR="001502B7" w:rsidRPr="000C2B7D">
          <w:rPr>
            <w:rStyle w:val="Hyperlink"/>
          </w:rPr>
          <w:t>1.</w:t>
        </w:r>
        <w:r w:rsidR="001502B7">
          <w:rPr>
            <w:rFonts w:asciiTheme="minorHAnsi" w:eastAsiaTheme="minorEastAsia" w:hAnsiTheme="minorHAnsi" w:cstheme="minorBidi"/>
            <w:b w:val="0"/>
          </w:rPr>
          <w:tab/>
        </w:r>
        <w:r w:rsidR="001502B7" w:rsidRPr="000C2B7D">
          <w:rPr>
            <w:rStyle w:val="Hyperlink"/>
          </w:rPr>
          <w:t>Requirements: Job Descriptions and Duties/Tasks</w:t>
        </w:r>
        <w:r w:rsidR="001502B7">
          <w:rPr>
            <w:webHidden/>
          </w:rPr>
          <w:tab/>
        </w:r>
        <w:r>
          <w:rPr>
            <w:webHidden/>
          </w:rPr>
          <w:fldChar w:fldCharType="begin"/>
        </w:r>
        <w:r w:rsidR="001502B7">
          <w:rPr>
            <w:webHidden/>
          </w:rPr>
          <w:instrText xml:space="preserve"> PAGEREF _Toc464815752 \h </w:instrText>
        </w:r>
        <w:r>
          <w:rPr>
            <w:webHidden/>
          </w:rPr>
          <w:fldChar w:fldCharType="separate"/>
        </w:r>
        <w:r w:rsidR="004C6510">
          <w:rPr>
            <w:webHidden/>
          </w:rPr>
          <w:t>1</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53" w:history="1">
        <w:r w:rsidR="001502B7" w:rsidRPr="000C2B7D">
          <w:rPr>
            <w:rStyle w:val="Hyperlink"/>
          </w:rPr>
          <w:t>2.</w:t>
        </w:r>
        <w:r w:rsidR="001502B7">
          <w:rPr>
            <w:rFonts w:asciiTheme="minorHAnsi" w:eastAsiaTheme="minorEastAsia" w:hAnsiTheme="minorHAnsi" w:cstheme="minorBidi"/>
            <w:b w:val="0"/>
          </w:rPr>
          <w:tab/>
        </w:r>
        <w:r w:rsidR="001502B7" w:rsidRPr="000C2B7D">
          <w:rPr>
            <w:rStyle w:val="Hyperlink"/>
          </w:rPr>
          <w:t>Corridor Champion(s)</w:t>
        </w:r>
        <w:r w:rsidR="001502B7">
          <w:rPr>
            <w:webHidden/>
          </w:rPr>
          <w:tab/>
        </w:r>
        <w:r>
          <w:rPr>
            <w:webHidden/>
          </w:rPr>
          <w:fldChar w:fldCharType="begin"/>
        </w:r>
        <w:r w:rsidR="001502B7">
          <w:rPr>
            <w:webHidden/>
          </w:rPr>
          <w:instrText xml:space="preserve"> PAGEREF _Toc464815753 \h </w:instrText>
        </w:r>
        <w:r>
          <w:rPr>
            <w:webHidden/>
          </w:rPr>
          <w:fldChar w:fldCharType="separate"/>
        </w:r>
        <w:r w:rsidR="004C6510">
          <w:rPr>
            <w:webHidden/>
          </w:rPr>
          <w:t>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54" w:history="1">
        <w:r w:rsidR="001502B7" w:rsidRPr="000C2B7D">
          <w:rPr>
            <w:rStyle w:val="Hyperlink"/>
          </w:rPr>
          <w:t>2.1.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_Toc464815754 \h </w:instrText>
        </w:r>
        <w:r>
          <w:rPr>
            <w:webHidden/>
          </w:rPr>
          <w:fldChar w:fldCharType="separate"/>
        </w:r>
        <w:r w:rsidR="004C6510">
          <w:rPr>
            <w:webHidden/>
          </w:rPr>
          <w:t>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55" w:history="1">
        <w:r w:rsidR="001502B7" w:rsidRPr="000C2B7D">
          <w:rPr>
            <w:rStyle w:val="Hyperlink"/>
          </w:rPr>
          <w:t>2.2.</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_Toc464815755 \h </w:instrText>
        </w:r>
        <w:r>
          <w:rPr>
            <w:webHidden/>
          </w:rPr>
          <w:fldChar w:fldCharType="separate"/>
        </w:r>
        <w:r w:rsidR="004C6510">
          <w:rPr>
            <w:webHidden/>
          </w:rPr>
          <w:t>2</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56" w:history="1">
        <w:r w:rsidR="001502B7" w:rsidRPr="000C2B7D">
          <w:rPr>
            <w:rStyle w:val="Hyperlink"/>
          </w:rPr>
          <w:t>3.</w:t>
        </w:r>
        <w:r w:rsidR="001502B7">
          <w:rPr>
            <w:rFonts w:asciiTheme="minorHAnsi" w:eastAsiaTheme="minorEastAsia" w:hAnsiTheme="minorHAnsi" w:cstheme="minorBidi"/>
            <w:b w:val="0"/>
          </w:rPr>
          <w:tab/>
        </w:r>
        <w:r w:rsidR="001502B7" w:rsidRPr="000C2B7D">
          <w:rPr>
            <w:rStyle w:val="Hyperlink"/>
          </w:rPr>
          <w:t>Corridor Manager</w:t>
        </w:r>
        <w:r w:rsidR="001502B7">
          <w:rPr>
            <w:webHidden/>
          </w:rPr>
          <w:tab/>
        </w:r>
        <w:r>
          <w:rPr>
            <w:webHidden/>
          </w:rPr>
          <w:fldChar w:fldCharType="begin"/>
        </w:r>
        <w:r w:rsidR="001502B7">
          <w:rPr>
            <w:webHidden/>
          </w:rPr>
          <w:instrText xml:space="preserve"> PAGEREF _Toc464815756 \h </w:instrText>
        </w:r>
        <w:r>
          <w:rPr>
            <w:webHidden/>
          </w:rPr>
          <w:fldChar w:fldCharType="separate"/>
        </w:r>
        <w:r w:rsidR="004C6510">
          <w:rPr>
            <w:webHidden/>
          </w:rPr>
          <w:t>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57" w:history="1">
        <w:r w:rsidR="001502B7" w:rsidRPr="000C2B7D">
          <w:rPr>
            <w:rStyle w:val="Hyperlink"/>
          </w:rPr>
          <w:t>3.1.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_Toc464815757 \h </w:instrText>
        </w:r>
        <w:r>
          <w:rPr>
            <w:webHidden/>
          </w:rPr>
          <w:fldChar w:fldCharType="separate"/>
        </w:r>
        <w:r w:rsidR="004C6510">
          <w:rPr>
            <w:webHidden/>
          </w:rPr>
          <w:t>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58" w:history="1">
        <w:r w:rsidR="001502B7" w:rsidRPr="000C2B7D">
          <w:rPr>
            <w:rStyle w:val="Hyperlink"/>
          </w:rPr>
          <w:t>3.2.</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_Toc464815758 \h </w:instrText>
        </w:r>
        <w:r>
          <w:rPr>
            <w:webHidden/>
          </w:rPr>
          <w:fldChar w:fldCharType="separate"/>
        </w:r>
        <w:r w:rsidR="004C6510">
          <w:rPr>
            <w:webHidden/>
          </w:rPr>
          <w:t>5</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59" w:history="1">
        <w:r w:rsidR="001502B7" w:rsidRPr="000C2B7D">
          <w:rPr>
            <w:rStyle w:val="Hyperlink"/>
          </w:rPr>
          <w:t>3.3.</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_Toc464815759 \h </w:instrText>
        </w:r>
        <w:r>
          <w:rPr>
            <w:webHidden/>
          </w:rPr>
          <w:fldChar w:fldCharType="separate"/>
        </w:r>
        <w:r w:rsidR="004C6510">
          <w:rPr>
            <w:webHidden/>
          </w:rPr>
          <w:t>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0" w:history="1">
        <w:r w:rsidR="001502B7" w:rsidRPr="000C2B7D">
          <w:rPr>
            <w:rStyle w:val="Hyperlink"/>
          </w:rPr>
          <w:t>3.4.</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_Toc464815760 \h </w:instrText>
        </w:r>
        <w:r>
          <w:rPr>
            <w:webHidden/>
          </w:rPr>
          <w:fldChar w:fldCharType="separate"/>
        </w:r>
        <w:r w:rsidR="004C6510">
          <w:rPr>
            <w:webHidden/>
          </w:rPr>
          <w:t>7</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1" w:history="1">
        <w:r w:rsidR="001502B7" w:rsidRPr="000C2B7D">
          <w:rPr>
            <w:rStyle w:val="Hyperlink"/>
          </w:rPr>
          <w:t>3.5.</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_Toc464815761 \h </w:instrText>
        </w:r>
        <w:r>
          <w:rPr>
            <w:webHidden/>
          </w:rPr>
          <w:fldChar w:fldCharType="separate"/>
        </w:r>
        <w:r w:rsidR="004C6510">
          <w:rPr>
            <w:webHidden/>
          </w:rPr>
          <w:t>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2" w:history="1">
        <w:r w:rsidR="001502B7" w:rsidRPr="000C2B7D">
          <w:rPr>
            <w:rStyle w:val="Hyperlink"/>
          </w:rPr>
          <w:t>3.6.</w:t>
        </w:r>
        <w:r w:rsidR="001502B7">
          <w:rPr>
            <w:rFonts w:asciiTheme="minorHAnsi" w:eastAsiaTheme="minorEastAsia" w:hAnsiTheme="minorHAnsi" w:cstheme="minorBidi"/>
            <w:lang w:eastAsia="en-US"/>
          </w:rPr>
          <w:tab/>
        </w:r>
        <w:r w:rsidR="001502B7" w:rsidRPr="000C2B7D">
          <w:rPr>
            <w:rStyle w:val="Hyperlink"/>
          </w:rPr>
          <w:t>Response Plan Implementation</w:t>
        </w:r>
        <w:r w:rsidR="001502B7">
          <w:rPr>
            <w:webHidden/>
          </w:rPr>
          <w:tab/>
        </w:r>
        <w:r>
          <w:rPr>
            <w:webHidden/>
          </w:rPr>
          <w:fldChar w:fldCharType="begin"/>
        </w:r>
        <w:r w:rsidR="001502B7">
          <w:rPr>
            <w:webHidden/>
          </w:rPr>
          <w:instrText xml:space="preserve"> PAGEREF _Toc464815762 \h </w:instrText>
        </w:r>
        <w:r>
          <w:rPr>
            <w:webHidden/>
          </w:rPr>
          <w:fldChar w:fldCharType="separate"/>
        </w:r>
        <w:r w:rsidR="004C6510">
          <w:rPr>
            <w:webHidden/>
          </w:rPr>
          <w:t>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3" w:history="1">
        <w:r w:rsidR="001502B7" w:rsidRPr="000C2B7D">
          <w:rPr>
            <w:rStyle w:val="Hyperlink"/>
          </w:rPr>
          <w:t>3.7.</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_Toc464815763 \h </w:instrText>
        </w:r>
        <w:r>
          <w:rPr>
            <w:webHidden/>
          </w:rPr>
          <w:fldChar w:fldCharType="separate"/>
        </w:r>
        <w:r w:rsidR="004C6510">
          <w:rPr>
            <w:webHidden/>
          </w:rPr>
          <w:t>10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4" w:history="1">
        <w:r w:rsidR="001502B7" w:rsidRPr="000C2B7D">
          <w:rPr>
            <w:rStyle w:val="Hyperlink"/>
          </w:rPr>
          <w:t>3.8.</w:t>
        </w:r>
        <w:r w:rsidR="001502B7">
          <w:rPr>
            <w:rFonts w:asciiTheme="minorHAnsi" w:eastAsiaTheme="minorEastAsia" w:hAnsiTheme="minorHAnsi" w:cstheme="minorBidi"/>
            <w:lang w:eastAsia="en-US"/>
          </w:rPr>
          <w:tab/>
        </w:r>
        <w:r w:rsidR="001502B7" w:rsidRPr="000C2B7D">
          <w:rPr>
            <w:rStyle w:val="Hyperlink"/>
          </w:rPr>
          <w:t>Decision Support</w:t>
        </w:r>
        <w:r w:rsidR="001502B7">
          <w:rPr>
            <w:webHidden/>
          </w:rPr>
          <w:tab/>
        </w:r>
        <w:r>
          <w:rPr>
            <w:webHidden/>
          </w:rPr>
          <w:fldChar w:fldCharType="begin"/>
        </w:r>
        <w:r w:rsidR="001502B7">
          <w:rPr>
            <w:webHidden/>
          </w:rPr>
          <w:instrText xml:space="preserve"> PAGEREF _Toc464815764 \h </w:instrText>
        </w:r>
        <w:r>
          <w:rPr>
            <w:webHidden/>
          </w:rPr>
          <w:fldChar w:fldCharType="separate"/>
        </w:r>
        <w:r w:rsidR="004C6510">
          <w:rPr>
            <w:webHidden/>
          </w:rPr>
          <w:t>10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5" w:history="1">
        <w:r w:rsidR="001502B7" w:rsidRPr="000C2B7D">
          <w:rPr>
            <w:rStyle w:val="Hyperlink"/>
          </w:rPr>
          <w:t>3.9.</w:t>
        </w:r>
        <w:r w:rsidR="001502B7">
          <w:rPr>
            <w:rFonts w:asciiTheme="minorHAnsi" w:eastAsiaTheme="minorEastAsia" w:hAnsiTheme="minorHAnsi" w:cstheme="minorBidi"/>
            <w:lang w:eastAsia="en-US"/>
          </w:rPr>
          <w:tab/>
        </w:r>
        <w:r w:rsidR="001502B7" w:rsidRPr="000C2B7D">
          <w:rPr>
            <w:rStyle w:val="Hyperlink"/>
          </w:rPr>
          <w:t>Core System User Interface</w:t>
        </w:r>
        <w:r w:rsidR="001502B7">
          <w:rPr>
            <w:webHidden/>
          </w:rPr>
          <w:tab/>
        </w:r>
        <w:r>
          <w:rPr>
            <w:webHidden/>
          </w:rPr>
          <w:fldChar w:fldCharType="begin"/>
        </w:r>
        <w:r w:rsidR="001502B7">
          <w:rPr>
            <w:webHidden/>
          </w:rPr>
          <w:instrText xml:space="preserve"> PAGEREF _Toc464815765 \h </w:instrText>
        </w:r>
        <w:r>
          <w:rPr>
            <w:webHidden/>
          </w:rPr>
          <w:fldChar w:fldCharType="separate"/>
        </w:r>
        <w:r w:rsidR="004C6510">
          <w:rPr>
            <w:webHidden/>
          </w:rPr>
          <w:t>10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6" w:history="1">
        <w:r w:rsidR="001502B7" w:rsidRPr="000C2B7D">
          <w:rPr>
            <w:rStyle w:val="Hyperlink"/>
          </w:rPr>
          <w:t>3.10.</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_Toc464815766 \h </w:instrText>
        </w:r>
        <w:r>
          <w:rPr>
            <w:webHidden/>
          </w:rPr>
          <w:fldChar w:fldCharType="separate"/>
        </w:r>
        <w:r w:rsidR="004C6510">
          <w:rPr>
            <w:webHidden/>
          </w:rPr>
          <w:t>11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7" w:history="1">
        <w:r w:rsidR="001502B7" w:rsidRPr="000C2B7D">
          <w:rPr>
            <w:rStyle w:val="Hyperlink"/>
          </w:rPr>
          <w:t>3.11.</w:t>
        </w:r>
        <w:r w:rsidR="001502B7">
          <w:rPr>
            <w:rFonts w:asciiTheme="minorHAnsi" w:eastAsiaTheme="minorEastAsia" w:hAnsiTheme="minorHAnsi" w:cstheme="minorBidi"/>
            <w:lang w:eastAsia="en-US"/>
          </w:rPr>
          <w:tab/>
        </w:r>
        <w:r w:rsidR="001502B7" w:rsidRPr="000C2B7D">
          <w:rPr>
            <w:rStyle w:val="Hyperlink"/>
          </w:rPr>
          <w:t>System Management</w:t>
        </w:r>
        <w:r w:rsidR="001502B7">
          <w:rPr>
            <w:webHidden/>
          </w:rPr>
          <w:tab/>
        </w:r>
        <w:r>
          <w:rPr>
            <w:webHidden/>
          </w:rPr>
          <w:fldChar w:fldCharType="begin"/>
        </w:r>
        <w:r w:rsidR="001502B7">
          <w:rPr>
            <w:webHidden/>
          </w:rPr>
          <w:instrText xml:space="preserve"> PAGEREF _Toc464815767 \h </w:instrText>
        </w:r>
        <w:r>
          <w:rPr>
            <w:webHidden/>
          </w:rPr>
          <w:fldChar w:fldCharType="separate"/>
        </w:r>
        <w:r w:rsidR="004C6510">
          <w:rPr>
            <w:webHidden/>
          </w:rPr>
          <w:t>11</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68" w:history="1">
        <w:r w:rsidR="001502B7" w:rsidRPr="000C2B7D">
          <w:rPr>
            <w:rStyle w:val="Hyperlink"/>
          </w:rPr>
          <w:t>4.</w:t>
        </w:r>
        <w:r w:rsidR="001502B7">
          <w:rPr>
            <w:rFonts w:asciiTheme="minorHAnsi" w:eastAsiaTheme="minorEastAsia" w:hAnsiTheme="minorHAnsi" w:cstheme="minorBidi"/>
            <w:b w:val="0"/>
          </w:rPr>
          <w:tab/>
        </w:r>
        <w:r w:rsidR="001502B7" w:rsidRPr="000C2B7D">
          <w:rPr>
            <w:rStyle w:val="Hyperlink"/>
          </w:rPr>
          <w:t>Corridor Technical Manager</w:t>
        </w:r>
        <w:r w:rsidR="001502B7">
          <w:rPr>
            <w:webHidden/>
          </w:rPr>
          <w:tab/>
        </w:r>
        <w:r>
          <w:rPr>
            <w:webHidden/>
          </w:rPr>
          <w:fldChar w:fldCharType="begin"/>
        </w:r>
        <w:r w:rsidR="001502B7">
          <w:rPr>
            <w:webHidden/>
          </w:rPr>
          <w:instrText xml:space="preserve"> PAGEREF _Toc464815768 \h </w:instrText>
        </w:r>
        <w:r>
          <w:rPr>
            <w:webHidden/>
          </w:rPr>
          <w:fldChar w:fldCharType="separate"/>
        </w:r>
        <w:r w:rsidR="004C6510">
          <w:rPr>
            <w:webHidden/>
          </w:rPr>
          <w:t>12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69" w:history="1">
        <w:r w:rsidR="001502B7" w:rsidRPr="000C2B7D">
          <w:rPr>
            <w:rStyle w:val="Hyperlink"/>
          </w:rPr>
          <w:t>4.1.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_Toc464815769 \h </w:instrText>
        </w:r>
        <w:r>
          <w:rPr>
            <w:webHidden/>
          </w:rPr>
          <w:fldChar w:fldCharType="separate"/>
        </w:r>
        <w:r w:rsidR="004C6510">
          <w:rPr>
            <w:webHidden/>
          </w:rPr>
          <w:t>12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0" w:history="1">
        <w:r w:rsidR="001502B7" w:rsidRPr="000C2B7D">
          <w:rPr>
            <w:rStyle w:val="Hyperlink"/>
          </w:rPr>
          <w:t>4.2.</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_Toc464815770 \h </w:instrText>
        </w:r>
        <w:r>
          <w:rPr>
            <w:webHidden/>
          </w:rPr>
          <w:fldChar w:fldCharType="separate"/>
        </w:r>
        <w:r w:rsidR="004C6510">
          <w:rPr>
            <w:webHidden/>
          </w:rPr>
          <w:t>12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1" w:history="1">
        <w:r w:rsidR="001502B7" w:rsidRPr="000C2B7D">
          <w:rPr>
            <w:rStyle w:val="Hyperlink"/>
          </w:rPr>
          <w:t>4.3.</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_Toc464815771 \h </w:instrText>
        </w:r>
        <w:r>
          <w:rPr>
            <w:webHidden/>
          </w:rPr>
          <w:fldChar w:fldCharType="separate"/>
        </w:r>
        <w:r w:rsidR="004C6510">
          <w:rPr>
            <w:webHidden/>
          </w:rPr>
          <w:t>13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2" w:history="1">
        <w:r w:rsidR="001502B7" w:rsidRPr="000C2B7D">
          <w:rPr>
            <w:rStyle w:val="Hyperlink"/>
          </w:rPr>
          <w:t>4.4.</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_Toc464815772 \h </w:instrText>
        </w:r>
        <w:r>
          <w:rPr>
            <w:webHidden/>
          </w:rPr>
          <w:fldChar w:fldCharType="separate"/>
        </w:r>
        <w:r w:rsidR="004C6510">
          <w:rPr>
            <w:webHidden/>
          </w:rPr>
          <w:t>13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3" w:history="1">
        <w:r w:rsidR="001502B7" w:rsidRPr="000C2B7D">
          <w:rPr>
            <w:rStyle w:val="Hyperlink"/>
          </w:rPr>
          <w:t>4.5.</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_Toc464815773 \h </w:instrText>
        </w:r>
        <w:r>
          <w:rPr>
            <w:webHidden/>
          </w:rPr>
          <w:fldChar w:fldCharType="separate"/>
        </w:r>
        <w:r w:rsidR="004C6510">
          <w:rPr>
            <w:webHidden/>
          </w:rPr>
          <w:t>13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4" w:history="1">
        <w:r w:rsidR="001502B7" w:rsidRPr="000C2B7D">
          <w:rPr>
            <w:rStyle w:val="Hyperlink"/>
          </w:rPr>
          <w:t>4.6.</w:t>
        </w:r>
        <w:r w:rsidR="001502B7">
          <w:rPr>
            <w:rFonts w:asciiTheme="minorHAnsi" w:eastAsiaTheme="minorEastAsia" w:hAnsiTheme="minorHAnsi" w:cstheme="minorBidi"/>
            <w:lang w:eastAsia="en-US"/>
          </w:rPr>
          <w:tab/>
        </w:r>
        <w:r w:rsidR="001502B7" w:rsidRPr="000C2B7D">
          <w:rPr>
            <w:rStyle w:val="Hyperlink"/>
          </w:rPr>
          <w:t>Decision Support</w:t>
        </w:r>
        <w:r w:rsidR="001502B7">
          <w:rPr>
            <w:webHidden/>
          </w:rPr>
          <w:tab/>
        </w:r>
        <w:r>
          <w:rPr>
            <w:webHidden/>
          </w:rPr>
          <w:fldChar w:fldCharType="begin"/>
        </w:r>
        <w:r w:rsidR="001502B7">
          <w:rPr>
            <w:webHidden/>
          </w:rPr>
          <w:instrText xml:space="preserve"> PAGEREF _Toc464815774 \h </w:instrText>
        </w:r>
        <w:r>
          <w:rPr>
            <w:webHidden/>
          </w:rPr>
          <w:fldChar w:fldCharType="separate"/>
        </w:r>
        <w:r w:rsidR="004C6510">
          <w:rPr>
            <w:webHidden/>
          </w:rPr>
          <w:t>14</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5" w:history="1">
        <w:r w:rsidR="001502B7" w:rsidRPr="000C2B7D">
          <w:rPr>
            <w:rStyle w:val="Hyperlink"/>
          </w:rPr>
          <w:t>4.7.</w:t>
        </w:r>
        <w:r w:rsidR="001502B7">
          <w:rPr>
            <w:rFonts w:asciiTheme="minorHAnsi" w:eastAsiaTheme="minorEastAsia" w:hAnsiTheme="minorHAnsi" w:cstheme="minorBidi"/>
            <w:lang w:eastAsia="en-US"/>
          </w:rPr>
          <w:tab/>
        </w:r>
        <w:r w:rsidR="001502B7" w:rsidRPr="000C2B7D">
          <w:rPr>
            <w:rStyle w:val="Hyperlink"/>
          </w:rPr>
          <w:t>Core System User Interface</w:t>
        </w:r>
        <w:r w:rsidR="001502B7">
          <w:rPr>
            <w:webHidden/>
          </w:rPr>
          <w:tab/>
        </w:r>
        <w:r>
          <w:rPr>
            <w:webHidden/>
          </w:rPr>
          <w:fldChar w:fldCharType="begin"/>
        </w:r>
        <w:r w:rsidR="001502B7">
          <w:rPr>
            <w:webHidden/>
          </w:rPr>
          <w:instrText xml:space="preserve"> PAGEREF _Toc464815775 \h </w:instrText>
        </w:r>
        <w:r>
          <w:rPr>
            <w:webHidden/>
          </w:rPr>
          <w:fldChar w:fldCharType="separate"/>
        </w:r>
        <w:r w:rsidR="004C6510">
          <w:rPr>
            <w:webHidden/>
          </w:rPr>
          <w:t>14</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6" w:history="1">
        <w:r w:rsidR="001502B7" w:rsidRPr="000C2B7D">
          <w:rPr>
            <w:rStyle w:val="Hyperlink"/>
          </w:rPr>
          <w:t>4.8.</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_Toc464815776 \h </w:instrText>
        </w:r>
        <w:r>
          <w:rPr>
            <w:webHidden/>
          </w:rPr>
          <w:fldChar w:fldCharType="separate"/>
        </w:r>
        <w:r w:rsidR="004C6510">
          <w:rPr>
            <w:webHidden/>
          </w:rPr>
          <w:t>15</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7" w:history="1">
        <w:r w:rsidR="001502B7" w:rsidRPr="000C2B7D">
          <w:rPr>
            <w:rStyle w:val="Hyperlink"/>
          </w:rPr>
          <w:t>4.9.</w:t>
        </w:r>
        <w:r w:rsidR="001502B7">
          <w:rPr>
            <w:rFonts w:asciiTheme="minorHAnsi" w:eastAsiaTheme="minorEastAsia" w:hAnsiTheme="minorHAnsi" w:cstheme="minorBidi"/>
            <w:lang w:eastAsia="en-US"/>
          </w:rPr>
          <w:tab/>
        </w:r>
        <w:r w:rsidR="001502B7" w:rsidRPr="000C2B7D">
          <w:rPr>
            <w:rStyle w:val="Hyperlink"/>
          </w:rPr>
          <w:t>System Management</w:t>
        </w:r>
        <w:r w:rsidR="001502B7">
          <w:rPr>
            <w:webHidden/>
          </w:rPr>
          <w:tab/>
        </w:r>
        <w:r>
          <w:rPr>
            <w:webHidden/>
          </w:rPr>
          <w:fldChar w:fldCharType="begin"/>
        </w:r>
        <w:r w:rsidR="001502B7">
          <w:rPr>
            <w:webHidden/>
          </w:rPr>
          <w:instrText xml:space="preserve"> PAGEREF _Toc464815777 \h </w:instrText>
        </w:r>
        <w:r>
          <w:rPr>
            <w:webHidden/>
          </w:rPr>
          <w:fldChar w:fldCharType="separate"/>
        </w:r>
        <w:r w:rsidR="004C6510">
          <w:rPr>
            <w:webHidden/>
          </w:rPr>
          <w:t>15</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78" w:history="1">
        <w:r w:rsidR="001502B7" w:rsidRPr="000C2B7D">
          <w:rPr>
            <w:rStyle w:val="Hyperlink"/>
          </w:rPr>
          <w:t>5.</w:t>
        </w:r>
        <w:r w:rsidR="001502B7">
          <w:rPr>
            <w:rFonts w:asciiTheme="minorHAnsi" w:eastAsiaTheme="minorEastAsia" w:hAnsiTheme="minorHAnsi" w:cstheme="minorBidi"/>
            <w:b w:val="0"/>
          </w:rPr>
          <w:tab/>
        </w:r>
        <w:r w:rsidR="001502B7" w:rsidRPr="000C2B7D">
          <w:rPr>
            <w:rStyle w:val="Hyperlink"/>
          </w:rPr>
          <w:t>Corridor Data Analyst</w:t>
        </w:r>
        <w:r w:rsidR="001502B7">
          <w:rPr>
            <w:webHidden/>
          </w:rPr>
          <w:tab/>
        </w:r>
        <w:r>
          <w:rPr>
            <w:webHidden/>
          </w:rPr>
          <w:fldChar w:fldCharType="begin"/>
        </w:r>
        <w:r w:rsidR="001502B7">
          <w:rPr>
            <w:webHidden/>
          </w:rPr>
          <w:instrText xml:space="preserve"> PAGEREF _Toc464815778 \h </w:instrText>
        </w:r>
        <w:r>
          <w:rPr>
            <w:webHidden/>
          </w:rPr>
          <w:fldChar w:fldCharType="separate"/>
        </w:r>
        <w:r w:rsidR="004C6510">
          <w:rPr>
            <w:webHidden/>
          </w:rPr>
          <w:t>17</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79" w:history="1">
        <w:r w:rsidR="001502B7" w:rsidRPr="000C2B7D">
          <w:rPr>
            <w:rStyle w:val="Hyperlink"/>
          </w:rPr>
          <w:t>5.1.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_Toc464815779 \h </w:instrText>
        </w:r>
        <w:r>
          <w:rPr>
            <w:webHidden/>
          </w:rPr>
          <w:fldChar w:fldCharType="separate"/>
        </w:r>
        <w:r w:rsidR="004C6510">
          <w:rPr>
            <w:webHidden/>
          </w:rPr>
          <w:t>17</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0" w:history="1">
        <w:r w:rsidR="001502B7" w:rsidRPr="000C2B7D">
          <w:rPr>
            <w:rStyle w:val="Hyperlink"/>
          </w:rPr>
          <w:t>5.2.</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_Toc464815780 \h </w:instrText>
        </w:r>
        <w:r>
          <w:rPr>
            <w:webHidden/>
          </w:rPr>
          <w:fldChar w:fldCharType="separate"/>
        </w:r>
        <w:r w:rsidR="004C6510">
          <w:rPr>
            <w:webHidden/>
          </w:rPr>
          <w:t>17</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1" w:history="1">
        <w:r w:rsidR="001502B7" w:rsidRPr="000C2B7D">
          <w:rPr>
            <w:rStyle w:val="Hyperlink"/>
          </w:rPr>
          <w:t>5.3.</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_Toc464815781 \h </w:instrText>
        </w:r>
        <w:r>
          <w:rPr>
            <w:webHidden/>
          </w:rPr>
          <w:fldChar w:fldCharType="separate"/>
        </w:r>
        <w:r w:rsidR="004C6510">
          <w:rPr>
            <w:webHidden/>
          </w:rPr>
          <w:t>18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2" w:history="1">
        <w:r w:rsidR="001502B7" w:rsidRPr="000C2B7D">
          <w:rPr>
            <w:rStyle w:val="Hyperlink"/>
          </w:rPr>
          <w:t>5.4.</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_Toc464815782 \h </w:instrText>
        </w:r>
        <w:r>
          <w:rPr>
            <w:webHidden/>
          </w:rPr>
          <w:fldChar w:fldCharType="separate"/>
        </w:r>
        <w:r w:rsidR="004C6510">
          <w:rPr>
            <w:webHidden/>
          </w:rPr>
          <w:t>19</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83" w:history="1">
        <w:r w:rsidR="001502B7" w:rsidRPr="000C2B7D">
          <w:rPr>
            <w:rStyle w:val="Hyperlink"/>
          </w:rPr>
          <w:t>6.</w:t>
        </w:r>
        <w:r w:rsidR="001502B7">
          <w:rPr>
            <w:rFonts w:asciiTheme="minorHAnsi" w:eastAsiaTheme="minorEastAsia" w:hAnsiTheme="minorHAnsi" w:cstheme="minorBidi"/>
            <w:b w:val="0"/>
          </w:rPr>
          <w:tab/>
        </w:r>
        <w:r w:rsidR="001502B7" w:rsidRPr="000C2B7D">
          <w:rPr>
            <w:rStyle w:val="Hyperlink"/>
          </w:rPr>
          <w:t>Traffic Engineers</w:t>
        </w:r>
        <w:r w:rsidR="001502B7">
          <w:rPr>
            <w:webHidden/>
          </w:rPr>
          <w:tab/>
        </w:r>
        <w:r>
          <w:rPr>
            <w:webHidden/>
          </w:rPr>
          <w:fldChar w:fldCharType="begin"/>
        </w:r>
        <w:r w:rsidR="001502B7">
          <w:rPr>
            <w:webHidden/>
          </w:rPr>
          <w:instrText xml:space="preserve"> PAGEREF _Toc464815783 \h </w:instrText>
        </w:r>
        <w:r>
          <w:rPr>
            <w:webHidden/>
          </w:rPr>
          <w:fldChar w:fldCharType="separate"/>
        </w:r>
        <w:r w:rsidR="004C6510">
          <w:rPr>
            <w:webHidden/>
          </w:rPr>
          <w:t>20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4" w:history="1">
        <w:r w:rsidR="001502B7" w:rsidRPr="000C2B7D">
          <w:rPr>
            <w:rStyle w:val="Hyperlink"/>
          </w:rPr>
          <w:t>6.1.</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_Toc464815784 \h </w:instrText>
        </w:r>
        <w:r>
          <w:rPr>
            <w:webHidden/>
          </w:rPr>
          <w:fldChar w:fldCharType="separate"/>
        </w:r>
        <w:r w:rsidR="004C6510">
          <w:rPr>
            <w:webHidden/>
          </w:rPr>
          <w:t>20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5" w:history="1">
        <w:r w:rsidR="001502B7" w:rsidRPr="000C2B7D">
          <w:rPr>
            <w:rStyle w:val="Hyperlink"/>
          </w:rPr>
          <w:t>6.2.</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_Toc464815785 \h </w:instrText>
        </w:r>
        <w:r>
          <w:rPr>
            <w:webHidden/>
          </w:rPr>
          <w:fldChar w:fldCharType="separate"/>
        </w:r>
        <w:r w:rsidR="004C6510">
          <w:rPr>
            <w:webHidden/>
          </w:rPr>
          <w:t>21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6" w:history="1">
        <w:r w:rsidR="001502B7" w:rsidRPr="000C2B7D">
          <w:rPr>
            <w:rStyle w:val="Hyperlink"/>
          </w:rPr>
          <w:t>6.3.</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_Toc464815786 \h </w:instrText>
        </w:r>
        <w:r>
          <w:rPr>
            <w:webHidden/>
          </w:rPr>
          <w:fldChar w:fldCharType="separate"/>
        </w:r>
        <w:r w:rsidR="004C6510">
          <w:rPr>
            <w:webHidden/>
          </w:rPr>
          <w:t>23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7" w:history="1">
        <w:r w:rsidR="001502B7" w:rsidRPr="000C2B7D">
          <w:rPr>
            <w:rStyle w:val="Hyperlink"/>
          </w:rPr>
          <w:t>6.4.</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_Toc464815787 \h </w:instrText>
        </w:r>
        <w:r>
          <w:rPr>
            <w:webHidden/>
          </w:rPr>
          <w:fldChar w:fldCharType="separate"/>
        </w:r>
        <w:r w:rsidR="004C6510">
          <w:rPr>
            <w:webHidden/>
          </w:rPr>
          <w:t>23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8" w:history="1">
        <w:r w:rsidR="001502B7" w:rsidRPr="000C2B7D">
          <w:rPr>
            <w:rStyle w:val="Hyperlink"/>
          </w:rPr>
          <w:t>6.5.</w:t>
        </w:r>
        <w:r w:rsidR="001502B7">
          <w:rPr>
            <w:rFonts w:asciiTheme="minorHAnsi" w:eastAsiaTheme="minorEastAsia" w:hAnsiTheme="minorHAnsi" w:cstheme="minorBidi"/>
            <w:lang w:eastAsia="en-US"/>
          </w:rPr>
          <w:tab/>
        </w:r>
        <w:r w:rsidR="001502B7" w:rsidRPr="000C2B7D">
          <w:rPr>
            <w:rStyle w:val="Hyperlink"/>
          </w:rPr>
          <w:t>Response Plan Implementation</w:t>
        </w:r>
        <w:r w:rsidR="001502B7">
          <w:rPr>
            <w:webHidden/>
          </w:rPr>
          <w:tab/>
        </w:r>
        <w:r>
          <w:rPr>
            <w:webHidden/>
          </w:rPr>
          <w:fldChar w:fldCharType="begin"/>
        </w:r>
        <w:r w:rsidR="001502B7">
          <w:rPr>
            <w:webHidden/>
          </w:rPr>
          <w:instrText xml:space="preserve"> PAGEREF _Toc464815788 \h </w:instrText>
        </w:r>
        <w:r>
          <w:rPr>
            <w:webHidden/>
          </w:rPr>
          <w:fldChar w:fldCharType="separate"/>
        </w:r>
        <w:r w:rsidR="004C6510">
          <w:rPr>
            <w:webHidden/>
          </w:rPr>
          <w:t>23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89" w:history="1">
        <w:r w:rsidR="001502B7" w:rsidRPr="000C2B7D">
          <w:rPr>
            <w:rStyle w:val="Hyperlink"/>
          </w:rPr>
          <w:t>6.6.</w:t>
        </w:r>
        <w:r w:rsidR="001502B7">
          <w:rPr>
            <w:rFonts w:asciiTheme="minorHAnsi" w:eastAsiaTheme="minorEastAsia" w:hAnsiTheme="minorHAnsi" w:cstheme="minorBidi"/>
            <w:lang w:eastAsia="en-US"/>
          </w:rPr>
          <w:tab/>
        </w:r>
        <w:r w:rsidR="001502B7" w:rsidRPr="000C2B7D">
          <w:rPr>
            <w:rStyle w:val="Hyperlink"/>
          </w:rPr>
          <w:t>Decision Support</w:t>
        </w:r>
        <w:r w:rsidR="001502B7">
          <w:rPr>
            <w:webHidden/>
          </w:rPr>
          <w:tab/>
        </w:r>
        <w:r>
          <w:rPr>
            <w:webHidden/>
          </w:rPr>
          <w:fldChar w:fldCharType="begin"/>
        </w:r>
        <w:r w:rsidR="001502B7">
          <w:rPr>
            <w:webHidden/>
          </w:rPr>
          <w:instrText xml:space="preserve"> PAGEREF _Toc464815789 \h </w:instrText>
        </w:r>
        <w:r>
          <w:rPr>
            <w:webHidden/>
          </w:rPr>
          <w:fldChar w:fldCharType="separate"/>
        </w:r>
        <w:r w:rsidR="004C6510">
          <w:rPr>
            <w:webHidden/>
          </w:rPr>
          <w:t>24</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90" w:history="1">
        <w:r w:rsidR="001502B7" w:rsidRPr="000C2B7D">
          <w:rPr>
            <w:rStyle w:val="Hyperlink"/>
          </w:rPr>
          <w:t>7.</w:t>
        </w:r>
        <w:r w:rsidR="001502B7">
          <w:rPr>
            <w:rFonts w:asciiTheme="minorHAnsi" w:eastAsiaTheme="minorEastAsia" w:hAnsiTheme="minorHAnsi" w:cstheme="minorBidi"/>
            <w:b w:val="0"/>
          </w:rPr>
          <w:tab/>
        </w:r>
        <w:r w:rsidR="001502B7" w:rsidRPr="000C2B7D">
          <w:rPr>
            <w:rStyle w:val="Hyperlink"/>
          </w:rPr>
          <w:t>Data Analysts</w:t>
        </w:r>
        <w:r w:rsidR="001502B7">
          <w:rPr>
            <w:webHidden/>
          </w:rPr>
          <w:tab/>
        </w:r>
        <w:r>
          <w:rPr>
            <w:webHidden/>
          </w:rPr>
          <w:fldChar w:fldCharType="begin"/>
        </w:r>
        <w:r w:rsidR="001502B7">
          <w:rPr>
            <w:webHidden/>
          </w:rPr>
          <w:instrText xml:space="preserve"> PAGEREF _Toc464815790 \h </w:instrText>
        </w:r>
        <w:r>
          <w:rPr>
            <w:webHidden/>
          </w:rPr>
          <w:fldChar w:fldCharType="separate"/>
        </w:r>
        <w:r w:rsidR="004C6510">
          <w:rPr>
            <w:webHidden/>
          </w:rPr>
          <w:t>25</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1" w:history="1">
        <w:r w:rsidR="001502B7" w:rsidRPr="000C2B7D">
          <w:rPr>
            <w:rStyle w:val="Hyperlink"/>
          </w:rPr>
          <w:t>7.1.</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_Toc464815791 \h </w:instrText>
        </w:r>
        <w:r>
          <w:rPr>
            <w:webHidden/>
          </w:rPr>
          <w:fldChar w:fldCharType="separate"/>
        </w:r>
        <w:r w:rsidR="004C6510">
          <w:rPr>
            <w:webHidden/>
          </w:rPr>
          <w:t>25</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2" w:history="1">
        <w:r w:rsidR="001502B7" w:rsidRPr="000C2B7D">
          <w:rPr>
            <w:rStyle w:val="Hyperlink"/>
          </w:rPr>
          <w:t>7.2.</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_Toc464815792 \h </w:instrText>
        </w:r>
        <w:r>
          <w:rPr>
            <w:webHidden/>
          </w:rPr>
          <w:fldChar w:fldCharType="separate"/>
        </w:r>
        <w:r w:rsidR="004C6510">
          <w:rPr>
            <w:webHidden/>
          </w:rPr>
          <w:t>25</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3" w:history="1">
        <w:r w:rsidR="001502B7" w:rsidRPr="000C2B7D">
          <w:rPr>
            <w:rStyle w:val="Hyperlink"/>
          </w:rPr>
          <w:t>7.3.</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_Toc464815793 \h </w:instrText>
        </w:r>
        <w:r>
          <w:rPr>
            <w:webHidden/>
          </w:rPr>
          <w:fldChar w:fldCharType="separate"/>
        </w:r>
        <w:r w:rsidR="004C6510">
          <w:rPr>
            <w:webHidden/>
          </w:rPr>
          <w:t>26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4" w:history="1">
        <w:r w:rsidR="001502B7" w:rsidRPr="000C2B7D">
          <w:rPr>
            <w:rStyle w:val="Hyperlink"/>
          </w:rPr>
          <w:t>7.4.</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_Toc464815794 \h </w:instrText>
        </w:r>
        <w:r>
          <w:rPr>
            <w:webHidden/>
          </w:rPr>
          <w:fldChar w:fldCharType="separate"/>
        </w:r>
        <w:r w:rsidR="004C6510">
          <w:rPr>
            <w:webHidden/>
          </w:rPr>
          <w:t>26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5" w:history="1">
        <w:r w:rsidR="001502B7" w:rsidRPr="000C2B7D">
          <w:rPr>
            <w:rStyle w:val="Hyperlink"/>
          </w:rPr>
          <w:t>7.5.</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_Toc464815795 \h </w:instrText>
        </w:r>
        <w:r>
          <w:rPr>
            <w:webHidden/>
          </w:rPr>
          <w:fldChar w:fldCharType="separate"/>
        </w:r>
        <w:r w:rsidR="004C6510">
          <w:rPr>
            <w:webHidden/>
          </w:rPr>
          <w:t>27</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796" w:history="1">
        <w:r w:rsidR="001502B7" w:rsidRPr="000C2B7D">
          <w:rPr>
            <w:rStyle w:val="Hyperlink"/>
          </w:rPr>
          <w:t>8.</w:t>
        </w:r>
        <w:r w:rsidR="001502B7">
          <w:rPr>
            <w:rFonts w:asciiTheme="minorHAnsi" w:eastAsiaTheme="minorEastAsia" w:hAnsiTheme="minorHAnsi" w:cstheme="minorBidi"/>
            <w:b w:val="0"/>
          </w:rPr>
          <w:tab/>
        </w:r>
        <w:r w:rsidR="001502B7" w:rsidRPr="000C2B7D">
          <w:rPr>
            <w:rStyle w:val="Hyperlink"/>
          </w:rPr>
          <w:t>Software Engineers</w:t>
        </w:r>
        <w:r w:rsidR="001502B7">
          <w:rPr>
            <w:webHidden/>
          </w:rPr>
          <w:tab/>
        </w:r>
        <w:r>
          <w:rPr>
            <w:webHidden/>
          </w:rPr>
          <w:fldChar w:fldCharType="begin"/>
        </w:r>
        <w:r w:rsidR="001502B7">
          <w:rPr>
            <w:webHidden/>
          </w:rPr>
          <w:instrText xml:space="preserve"> PAGEREF _Toc464815796 \h </w:instrText>
        </w:r>
        <w:r>
          <w:rPr>
            <w:webHidden/>
          </w:rPr>
          <w:fldChar w:fldCharType="separate"/>
        </w:r>
        <w:r w:rsidR="004C6510">
          <w:rPr>
            <w:webHidden/>
          </w:rPr>
          <w:t>28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7" w:history="1">
        <w:r w:rsidR="001502B7" w:rsidRPr="000C2B7D">
          <w:rPr>
            <w:rStyle w:val="Hyperlink"/>
          </w:rPr>
          <w:t>8.1.</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_Toc464815797 \h </w:instrText>
        </w:r>
        <w:r>
          <w:rPr>
            <w:webHidden/>
          </w:rPr>
          <w:fldChar w:fldCharType="separate"/>
        </w:r>
        <w:r w:rsidR="004C6510">
          <w:rPr>
            <w:webHidden/>
          </w:rPr>
          <w:t>28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8" w:history="1">
        <w:r w:rsidR="001502B7" w:rsidRPr="000C2B7D">
          <w:rPr>
            <w:rStyle w:val="Hyperlink"/>
          </w:rPr>
          <w:t>8.2.</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_Toc464815798 \h </w:instrText>
        </w:r>
        <w:r>
          <w:rPr>
            <w:webHidden/>
          </w:rPr>
          <w:fldChar w:fldCharType="separate"/>
        </w:r>
        <w:r w:rsidR="004C6510">
          <w:rPr>
            <w:webHidden/>
          </w:rPr>
          <w:t>29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799" w:history="1">
        <w:r w:rsidR="001502B7" w:rsidRPr="000C2B7D">
          <w:rPr>
            <w:rStyle w:val="Hyperlink"/>
          </w:rPr>
          <w:t>8.3.</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_Toc464815799 \h </w:instrText>
        </w:r>
        <w:r>
          <w:rPr>
            <w:webHidden/>
          </w:rPr>
          <w:fldChar w:fldCharType="separate"/>
        </w:r>
        <w:r w:rsidR="004C6510">
          <w:rPr>
            <w:webHidden/>
          </w:rPr>
          <w:t>29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0" w:history="1">
        <w:r w:rsidR="001502B7" w:rsidRPr="000C2B7D">
          <w:rPr>
            <w:rStyle w:val="Hyperlink"/>
          </w:rPr>
          <w:t>8.4.</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_Toc464815800 \h </w:instrText>
        </w:r>
        <w:r>
          <w:rPr>
            <w:webHidden/>
          </w:rPr>
          <w:fldChar w:fldCharType="separate"/>
        </w:r>
        <w:r w:rsidR="004C6510">
          <w:rPr>
            <w:webHidden/>
          </w:rPr>
          <w:t>29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1" w:history="1">
        <w:r w:rsidR="001502B7" w:rsidRPr="000C2B7D">
          <w:rPr>
            <w:rStyle w:val="Hyperlink"/>
          </w:rPr>
          <w:t>8.5.</w:t>
        </w:r>
        <w:r w:rsidR="001502B7">
          <w:rPr>
            <w:rFonts w:asciiTheme="minorHAnsi" w:eastAsiaTheme="minorEastAsia" w:hAnsiTheme="minorHAnsi" w:cstheme="minorBidi"/>
            <w:lang w:eastAsia="en-US"/>
          </w:rPr>
          <w:tab/>
        </w:r>
        <w:r w:rsidR="001502B7" w:rsidRPr="000C2B7D">
          <w:rPr>
            <w:rStyle w:val="Hyperlink"/>
          </w:rPr>
          <w:t>Response Plan Implementation</w:t>
        </w:r>
        <w:r w:rsidR="001502B7">
          <w:rPr>
            <w:webHidden/>
          </w:rPr>
          <w:tab/>
        </w:r>
        <w:r>
          <w:rPr>
            <w:webHidden/>
          </w:rPr>
          <w:fldChar w:fldCharType="begin"/>
        </w:r>
        <w:r w:rsidR="001502B7">
          <w:rPr>
            <w:webHidden/>
          </w:rPr>
          <w:instrText xml:space="preserve"> PAGEREF _Toc464815801 \h </w:instrText>
        </w:r>
        <w:r>
          <w:rPr>
            <w:webHidden/>
          </w:rPr>
          <w:fldChar w:fldCharType="separate"/>
        </w:r>
        <w:r w:rsidR="004C6510">
          <w:rPr>
            <w:webHidden/>
          </w:rPr>
          <w:t>30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2" w:history="1">
        <w:r w:rsidR="001502B7" w:rsidRPr="000C2B7D">
          <w:rPr>
            <w:rStyle w:val="Hyperlink"/>
          </w:rPr>
          <w:t>8.6.</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_Toc464815802 \h </w:instrText>
        </w:r>
        <w:r>
          <w:rPr>
            <w:webHidden/>
          </w:rPr>
          <w:fldChar w:fldCharType="separate"/>
        </w:r>
        <w:r w:rsidR="004C6510">
          <w:rPr>
            <w:webHidden/>
          </w:rPr>
          <w:t>30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3" w:history="1">
        <w:r w:rsidR="001502B7" w:rsidRPr="000C2B7D">
          <w:rPr>
            <w:rStyle w:val="Hyperlink"/>
          </w:rPr>
          <w:t>8.7.</w:t>
        </w:r>
        <w:r w:rsidR="001502B7">
          <w:rPr>
            <w:rFonts w:asciiTheme="minorHAnsi" w:eastAsiaTheme="minorEastAsia" w:hAnsiTheme="minorHAnsi" w:cstheme="minorBidi"/>
            <w:lang w:eastAsia="en-US"/>
          </w:rPr>
          <w:tab/>
        </w:r>
        <w:r w:rsidR="001502B7" w:rsidRPr="000C2B7D">
          <w:rPr>
            <w:rStyle w:val="Hyperlink"/>
          </w:rPr>
          <w:t>Decision Support</w:t>
        </w:r>
        <w:r w:rsidR="001502B7">
          <w:rPr>
            <w:webHidden/>
          </w:rPr>
          <w:tab/>
        </w:r>
        <w:r>
          <w:rPr>
            <w:webHidden/>
          </w:rPr>
          <w:fldChar w:fldCharType="begin"/>
        </w:r>
        <w:r w:rsidR="001502B7">
          <w:rPr>
            <w:webHidden/>
          </w:rPr>
          <w:instrText xml:space="preserve"> PAGEREF _Toc464815803 \h </w:instrText>
        </w:r>
        <w:r>
          <w:rPr>
            <w:webHidden/>
          </w:rPr>
          <w:fldChar w:fldCharType="separate"/>
        </w:r>
        <w:r w:rsidR="004C6510">
          <w:rPr>
            <w:webHidden/>
          </w:rPr>
          <w:t>31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4" w:history="1">
        <w:r w:rsidR="001502B7" w:rsidRPr="000C2B7D">
          <w:rPr>
            <w:rStyle w:val="Hyperlink"/>
          </w:rPr>
          <w:t>8.8.</w:t>
        </w:r>
        <w:r w:rsidR="001502B7">
          <w:rPr>
            <w:rFonts w:asciiTheme="minorHAnsi" w:eastAsiaTheme="minorEastAsia" w:hAnsiTheme="minorHAnsi" w:cstheme="minorBidi"/>
            <w:lang w:eastAsia="en-US"/>
          </w:rPr>
          <w:tab/>
        </w:r>
        <w:r w:rsidR="001502B7" w:rsidRPr="000C2B7D">
          <w:rPr>
            <w:rStyle w:val="Hyperlink"/>
          </w:rPr>
          <w:t>Core System User Interface</w:t>
        </w:r>
        <w:r w:rsidR="001502B7">
          <w:rPr>
            <w:webHidden/>
          </w:rPr>
          <w:tab/>
        </w:r>
        <w:r>
          <w:rPr>
            <w:webHidden/>
          </w:rPr>
          <w:fldChar w:fldCharType="begin"/>
        </w:r>
        <w:r w:rsidR="001502B7">
          <w:rPr>
            <w:webHidden/>
          </w:rPr>
          <w:instrText xml:space="preserve"> PAGEREF _Toc464815804 \h </w:instrText>
        </w:r>
        <w:r>
          <w:rPr>
            <w:webHidden/>
          </w:rPr>
          <w:fldChar w:fldCharType="separate"/>
        </w:r>
        <w:r w:rsidR="004C6510">
          <w:rPr>
            <w:webHidden/>
          </w:rPr>
          <w:t>31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5" w:history="1">
        <w:r w:rsidR="001502B7" w:rsidRPr="000C2B7D">
          <w:rPr>
            <w:rStyle w:val="Hyperlink"/>
          </w:rPr>
          <w:t>8.9.</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_Toc464815805 \h </w:instrText>
        </w:r>
        <w:r>
          <w:rPr>
            <w:webHidden/>
          </w:rPr>
          <w:fldChar w:fldCharType="separate"/>
        </w:r>
        <w:r w:rsidR="004C6510">
          <w:rPr>
            <w:webHidden/>
          </w:rPr>
          <w:t>33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6" w:history="1">
        <w:r w:rsidR="001502B7" w:rsidRPr="000C2B7D">
          <w:rPr>
            <w:rStyle w:val="Hyperlink"/>
          </w:rPr>
          <w:t>8.10.</w:t>
        </w:r>
        <w:r w:rsidR="001502B7">
          <w:rPr>
            <w:rFonts w:asciiTheme="minorHAnsi" w:eastAsiaTheme="minorEastAsia" w:hAnsiTheme="minorHAnsi" w:cstheme="minorBidi"/>
            <w:lang w:eastAsia="en-US"/>
          </w:rPr>
          <w:tab/>
        </w:r>
        <w:r w:rsidR="001502B7" w:rsidRPr="000C2B7D">
          <w:rPr>
            <w:rStyle w:val="Hyperlink"/>
          </w:rPr>
          <w:t>System Management</w:t>
        </w:r>
        <w:r w:rsidR="001502B7">
          <w:rPr>
            <w:webHidden/>
          </w:rPr>
          <w:tab/>
        </w:r>
        <w:r>
          <w:rPr>
            <w:webHidden/>
          </w:rPr>
          <w:fldChar w:fldCharType="begin"/>
        </w:r>
        <w:r w:rsidR="001502B7">
          <w:rPr>
            <w:webHidden/>
          </w:rPr>
          <w:instrText xml:space="preserve"> PAGEREF _Toc464815806 \h </w:instrText>
        </w:r>
        <w:r>
          <w:rPr>
            <w:webHidden/>
          </w:rPr>
          <w:fldChar w:fldCharType="separate"/>
        </w:r>
        <w:r w:rsidR="004C6510">
          <w:rPr>
            <w:webHidden/>
          </w:rPr>
          <w:t>33</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07" w:history="1">
        <w:r w:rsidR="001502B7" w:rsidRPr="000C2B7D">
          <w:rPr>
            <w:rStyle w:val="Hyperlink"/>
          </w:rPr>
          <w:t>9.</w:t>
        </w:r>
        <w:r w:rsidR="001502B7">
          <w:rPr>
            <w:rFonts w:asciiTheme="minorHAnsi" w:eastAsiaTheme="minorEastAsia" w:hAnsiTheme="minorHAnsi" w:cstheme="minorBidi"/>
            <w:b w:val="0"/>
          </w:rPr>
          <w:tab/>
        </w:r>
        <w:r w:rsidR="001502B7" w:rsidRPr="000C2B7D">
          <w:rPr>
            <w:rStyle w:val="Hyperlink"/>
          </w:rPr>
          <w:t>Electrical Engineers</w:t>
        </w:r>
        <w:r w:rsidR="001502B7">
          <w:rPr>
            <w:webHidden/>
          </w:rPr>
          <w:tab/>
        </w:r>
        <w:r>
          <w:rPr>
            <w:webHidden/>
          </w:rPr>
          <w:fldChar w:fldCharType="begin"/>
        </w:r>
        <w:r w:rsidR="001502B7">
          <w:rPr>
            <w:webHidden/>
          </w:rPr>
          <w:instrText xml:space="preserve"> PAGEREF _Toc464815807 \h </w:instrText>
        </w:r>
        <w:r>
          <w:rPr>
            <w:webHidden/>
          </w:rPr>
          <w:fldChar w:fldCharType="separate"/>
        </w:r>
        <w:r w:rsidR="004C6510">
          <w:rPr>
            <w:webHidden/>
          </w:rPr>
          <w:t>35</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08" w:history="1">
        <w:r w:rsidR="001502B7" w:rsidRPr="000C2B7D">
          <w:rPr>
            <w:rStyle w:val="Hyperlink"/>
          </w:rPr>
          <w:t>9.1.</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_Toc464815808 \h </w:instrText>
        </w:r>
        <w:r>
          <w:rPr>
            <w:webHidden/>
          </w:rPr>
          <w:fldChar w:fldCharType="separate"/>
        </w:r>
        <w:r w:rsidR="004C6510">
          <w:rPr>
            <w:webHidden/>
          </w:rPr>
          <w:t>35</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09" w:history="1">
        <w:r w:rsidR="001502B7" w:rsidRPr="000C2B7D">
          <w:rPr>
            <w:rStyle w:val="Hyperlink"/>
          </w:rPr>
          <w:t>10.</w:t>
        </w:r>
        <w:r w:rsidR="001502B7">
          <w:rPr>
            <w:rFonts w:asciiTheme="minorHAnsi" w:eastAsiaTheme="minorEastAsia" w:hAnsiTheme="minorHAnsi" w:cstheme="minorBidi"/>
            <w:b w:val="0"/>
          </w:rPr>
          <w:tab/>
        </w:r>
        <w:r w:rsidR="001502B7" w:rsidRPr="000C2B7D">
          <w:rPr>
            <w:rStyle w:val="Hyperlink"/>
          </w:rPr>
          <w:t>Database Administrators</w:t>
        </w:r>
        <w:r w:rsidR="001502B7">
          <w:rPr>
            <w:webHidden/>
          </w:rPr>
          <w:tab/>
        </w:r>
        <w:r>
          <w:rPr>
            <w:webHidden/>
          </w:rPr>
          <w:fldChar w:fldCharType="begin"/>
        </w:r>
        <w:r w:rsidR="001502B7">
          <w:rPr>
            <w:webHidden/>
          </w:rPr>
          <w:instrText xml:space="preserve"> PAGEREF _Toc464815809 \h </w:instrText>
        </w:r>
        <w:r>
          <w:rPr>
            <w:webHidden/>
          </w:rPr>
          <w:fldChar w:fldCharType="separate"/>
        </w:r>
        <w:r w:rsidR="004C6510">
          <w:rPr>
            <w:webHidden/>
          </w:rPr>
          <w:t>36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0" w:history="1">
        <w:r w:rsidR="001502B7" w:rsidRPr="000C2B7D">
          <w:rPr>
            <w:rStyle w:val="Hyperlink"/>
          </w:rPr>
          <w:t>10.1.</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_Toc464815810 \h </w:instrText>
        </w:r>
        <w:r>
          <w:rPr>
            <w:webHidden/>
          </w:rPr>
          <w:fldChar w:fldCharType="separate"/>
        </w:r>
        <w:r w:rsidR="004C6510">
          <w:rPr>
            <w:webHidden/>
          </w:rPr>
          <w:t>36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1" w:history="1">
        <w:r w:rsidR="001502B7" w:rsidRPr="000C2B7D">
          <w:rPr>
            <w:rStyle w:val="Hyperlink"/>
          </w:rPr>
          <w:t>10.2.</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_Toc464815811 \h </w:instrText>
        </w:r>
        <w:r>
          <w:rPr>
            <w:webHidden/>
          </w:rPr>
          <w:fldChar w:fldCharType="separate"/>
        </w:r>
        <w:r w:rsidR="004C6510">
          <w:rPr>
            <w:webHidden/>
          </w:rPr>
          <w:t>36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2" w:history="1">
        <w:r w:rsidR="001502B7" w:rsidRPr="000C2B7D">
          <w:rPr>
            <w:rStyle w:val="Hyperlink"/>
          </w:rPr>
          <w:t>10.3.</w:t>
        </w:r>
        <w:r w:rsidR="001502B7">
          <w:rPr>
            <w:rFonts w:asciiTheme="minorHAnsi" w:eastAsiaTheme="minorEastAsia" w:hAnsiTheme="minorHAnsi" w:cstheme="minorBidi"/>
            <w:lang w:eastAsia="en-US"/>
          </w:rPr>
          <w:tab/>
        </w:r>
        <w:r w:rsidR="001502B7" w:rsidRPr="000C2B7D">
          <w:rPr>
            <w:rStyle w:val="Hyperlink"/>
          </w:rPr>
          <w:t>Response Plan Implementation</w:t>
        </w:r>
        <w:r w:rsidR="001502B7">
          <w:rPr>
            <w:webHidden/>
          </w:rPr>
          <w:tab/>
        </w:r>
        <w:r>
          <w:rPr>
            <w:webHidden/>
          </w:rPr>
          <w:fldChar w:fldCharType="begin"/>
        </w:r>
        <w:r w:rsidR="001502B7">
          <w:rPr>
            <w:webHidden/>
          </w:rPr>
          <w:instrText xml:space="preserve"> PAGEREF _Toc464815812 \h </w:instrText>
        </w:r>
        <w:r>
          <w:rPr>
            <w:webHidden/>
          </w:rPr>
          <w:fldChar w:fldCharType="separate"/>
        </w:r>
        <w:r w:rsidR="004C6510">
          <w:rPr>
            <w:webHidden/>
          </w:rPr>
          <w:t>37</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3" w:history="1">
        <w:r w:rsidR="001502B7" w:rsidRPr="000C2B7D">
          <w:rPr>
            <w:rStyle w:val="Hyperlink"/>
          </w:rPr>
          <w:t>10.4.</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_Toc464815813 \h </w:instrText>
        </w:r>
        <w:r>
          <w:rPr>
            <w:webHidden/>
          </w:rPr>
          <w:fldChar w:fldCharType="separate"/>
        </w:r>
        <w:r w:rsidR="004C6510">
          <w:rPr>
            <w:webHidden/>
          </w:rPr>
          <w:t>37</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4" w:history="1">
        <w:r w:rsidR="001502B7" w:rsidRPr="000C2B7D">
          <w:rPr>
            <w:rStyle w:val="Hyperlink"/>
          </w:rPr>
          <w:t>10.5.</w:t>
        </w:r>
        <w:r w:rsidR="001502B7">
          <w:rPr>
            <w:rFonts w:asciiTheme="minorHAnsi" w:eastAsiaTheme="minorEastAsia" w:hAnsiTheme="minorHAnsi" w:cstheme="minorBidi"/>
            <w:lang w:eastAsia="en-US"/>
          </w:rPr>
          <w:tab/>
        </w:r>
        <w:r w:rsidR="001502B7" w:rsidRPr="000C2B7D">
          <w:rPr>
            <w:rStyle w:val="Hyperlink"/>
          </w:rPr>
          <w:t>Decision Support</w:t>
        </w:r>
        <w:r w:rsidR="001502B7">
          <w:rPr>
            <w:webHidden/>
          </w:rPr>
          <w:tab/>
        </w:r>
        <w:r>
          <w:rPr>
            <w:webHidden/>
          </w:rPr>
          <w:fldChar w:fldCharType="begin"/>
        </w:r>
        <w:r w:rsidR="001502B7">
          <w:rPr>
            <w:webHidden/>
          </w:rPr>
          <w:instrText xml:space="preserve"> PAGEREF _Toc464815814 \h </w:instrText>
        </w:r>
        <w:r>
          <w:rPr>
            <w:webHidden/>
          </w:rPr>
          <w:fldChar w:fldCharType="separate"/>
        </w:r>
        <w:r w:rsidR="004C6510">
          <w:rPr>
            <w:webHidden/>
          </w:rPr>
          <w:t>38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5" w:history="1">
        <w:r w:rsidR="001502B7" w:rsidRPr="000C2B7D">
          <w:rPr>
            <w:rStyle w:val="Hyperlink"/>
          </w:rPr>
          <w:t>10.6.</w:t>
        </w:r>
        <w:r w:rsidR="001502B7">
          <w:rPr>
            <w:rFonts w:asciiTheme="minorHAnsi" w:eastAsiaTheme="minorEastAsia" w:hAnsiTheme="minorHAnsi" w:cstheme="minorBidi"/>
            <w:lang w:eastAsia="en-US"/>
          </w:rPr>
          <w:tab/>
        </w:r>
        <w:r w:rsidR="001502B7" w:rsidRPr="000C2B7D">
          <w:rPr>
            <w:rStyle w:val="Hyperlink"/>
          </w:rPr>
          <w:t>Core System User Interface</w:t>
        </w:r>
        <w:r w:rsidR="001502B7">
          <w:rPr>
            <w:webHidden/>
          </w:rPr>
          <w:tab/>
        </w:r>
        <w:r>
          <w:rPr>
            <w:webHidden/>
          </w:rPr>
          <w:fldChar w:fldCharType="begin"/>
        </w:r>
        <w:r w:rsidR="001502B7">
          <w:rPr>
            <w:webHidden/>
          </w:rPr>
          <w:instrText xml:space="preserve"> PAGEREF _Toc464815815 \h </w:instrText>
        </w:r>
        <w:r>
          <w:rPr>
            <w:webHidden/>
          </w:rPr>
          <w:fldChar w:fldCharType="separate"/>
        </w:r>
        <w:r w:rsidR="004C6510">
          <w:rPr>
            <w:webHidden/>
          </w:rPr>
          <w:t>38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6" w:history="1">
        <w:r w:rsidR="001502B7" w:rsidRPr="000C2B7D">
          <w:rPr>
            <w:rStyle w:val="Hyperlink"/>
          </w:rPr>
          <w:t>10.7.</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_Toc464815816 \h </w:instrText>
        </w:r>
        <w:r>
          <w:rPr>
            <w:webHidden/>
          </w:rPr>
          <w:fldChar w:fldCharType="separate"/>
        </w:r>
        <w:r w:rsidR="004C6510">
          <w:rPr>
            <w:webHidden/>
          </w:rPr>
          <w:t>38</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17" w:history="1">
        <w:r w:rsidR="001502B7" w:rsidRPr="000C2B7D">
          <w:rPr>
            <w:rStyle w:val="Hyperlink"/>
          </w:rPr>
          <w:t>11.</w:t>
        </w:r>
        <w:r w:rsidR="001502B7">
          <w:rPr>
            <w:rFonts w:asciiTheme="minorHAnsi" w:eastAsiaTheme="minorEastAsia" w:hAnsiTheme="minorHAnsi" w:cstheme="minorBidi"/>
            <w:b w:val="0"/>
          </w:rPr>
          <w:tab/>
        </w:r>
        <w:r w:rsidR="001502B7" w:rsidRPr="000C2B7D">
          <w:rPr>
            <w:rStyle w:val="Hyperlink"/>
          </w:rPr>
          <w:t>Stakeholders</w:t>
        </w:r>
        <w:r w:rsidR="001502B7">
          <w:rPr>
            <w:webHidden/>
          </w:rPr>
          <w:tab/>
        </w:r>
        <w:r>
          <w:rPr>
            <w:webHidden/>
          </w:rPr>
          <w:fldChar w:fldCharType="begin"/>
        </w:r>
        <w:r w:rsidR="001502B7">
          <w:rPr>
            <w:webHidden/>
          </w:rPr>
          <w:instrText xml:space="preserve"> PAGEREF _Toc464815817 \h </w:instrText>
        </w:r>
        <w:r>
          <w:rPr>
            <w:webHidden/>
          </w:rPr>
          <w:fldChar w:fldCharType="separate"/>
        </w:r>
        <w:r w:rsidR="004C6510">
          <w:rPr>
            <w:webHidden/>
          </w:rPr>
          <w:t>39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8" w:history="1">
        <w:r w:rsidR="001502B7" w:rsidRPr="000C2B7D">
          <w:rPr>
            <w:rStyle w:val="Hyperlink"/>
          </w:rPr>
          <w:t>11.1.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_Toc464815818 \h </w:instrText>
        </w:r>
        <w:r>
          <w:rPr>
            <w:webHidden/>
          </w:rPr>
          <w:fldChar w:fldCharType="separate"/>
        </w:r>
        <w:r w:rsidR="004C6510">
          <w:rPr>
            <w:webHidden/>
          </w:rPr>
          <w:t>39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19" w:history="1">
        <w:r w:rsidR="001502B7" w:rsidRPr="000C2B7D">
          <w:rPr>
            <w:rStyle w:val="Hyperlink"/>
          </w:rPr>
          <w:t>11.2.</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_Toc464815819 \h </w:instrText>
        </w:r>
        <w:r>
          <w:rPr>
            <w:webHidden/>
          </w:rPr>
          <w:fldChar w:fldCharType="separate"/>
        </w:r>
        <w:r w:rsidR="004C6510">
          <w:rPr>
            <w:webHidden/>
          </w:rPr>
          <w:t>41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0" w:history="1">
        <w:r w:rsidR="001502B7" w:rsidRPr="000C2B7D">
          <w:rPr>
            <w:rStyle w:val="Hyperlink"/>
          </w:rPr>
          <w:t>11.3.</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_Toc464815820 \h </w:instrText>
        </w:r>
        <w:r>
          <w:rPr>
            <w:webHidden/>
          </w:rPr>
          <w:fldChar w:fldCharType="separate"/>
        </w:r>
        <w:r w:rsidR="004C6510">
          <w:rPr>
            <w:webHidden/>
          </w:rPr>
          <w:t>41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1" w:history="1">
        <w:r w:rsidR="001502B7" w:rsidRPr="000C2B7D">
          <w:rPr>
            <w:rStyle w:val="Hyperlink"/>
          </w:rPr>
          <w:t>11.4.</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_Toc464815821 \h </w:instrText>
        </w:r>
        <w:r>
          <w:rPr>
            <w:webHidden/>
          </w:rPr>
          <w:fldChar w:fldCharType="separate"/>
        </w:r>
        <w:r w:rsidR="004C6510">
          <w:rPr>
            <w:webHidden/>
          </w:rPr>
          <w:t>41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2" w:history="1">
        <w:r w:rsidR="001502B7" w:rsidRPr="000C2B7D">
          <w:rPr>
            <w:rStyle w:val="Hyperlink"/>
          </w:rPr>
          <w:t>11.5.</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_Toc464815822 \h </w:instrText>
        </w:r>
        <w:r>
          <w:rPr>
            <w:webHidden/>
          </w:rPr>
          <w:fldChar w:fldCharType="separate"/>
        </w:r>
        <w:r w:rsidR="004C6510">
          <w:rPr>
            <w:webHidden/>
          </w:rPr>
          <w:t>42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3" w:history="1">
        <w:r w:rsidR="001502B7" w:rsidRPr="000C2B7D">
          <w:rPr>
            <w:rStyle w:val="Hyperlink"/>
          </w:rPr>
          <w:t>11.6.</w:t>
        </w:r>
        <w:r w:rsidR="001502B7">
          <w:rPr>
            <w:rFonts w:asciiTheme="minorHAnsi" w:eastAsiaTheme="minorEastAsia" w:hAnsiTheme="minorHAnsi" w:cstheme="minorBidi"/>
            <w:lang w:eastAsia="en-US"/>
          </w:rPr>
          <w:tab/>
        </w:r>
        <w:r w:rsidR="001502B7" w:rsidRPr="000C2B7D">
          <w:rPr>
            <w:rStyle w:val="Hyperlink"/>
          </w:rPr>
          <w:t>Response Plan Implementation</w:t>
        </w:r>
        <w:r w:rsidR="001502B7">
          <w:rPr>
            <w:webHidden/>
          </w:rPr>
          <w:tab/>
        </w:r>
        <w:r>
          <w:rPr>
            <w:webHidden/>
          </w:rPr>
          <w:fldChar w:fldCharType="begin"/>
        </w:r>
        <w:r w:rsidR="001502B7">
          <w:rPr>
            <w:webHidden/>
          </w:rPr>
          <w:instrText xml:space="preserve"> PAGEREF _Toc464815823 \h </w:instrText>
        </w:r>
        <w:r>
          <w:rPr>
            <w:webHidden/>
          </w:rPr>
          <w:fldChar w:fldCharType="separate"/>
        </w:r>
        <w:r w:rsidR="004C6510">
          <w:rPr>
            <w:webHidden/>
          </w:rPr>
          <w:t>42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4" w:history="1">
        <w:r w:rsidR="001502B7" w:rsidRPr="000C2B7D">
          <w:rPr>
            <w:rStyle w:val="Hyperlink"/>
          </w:rPr>
          <w:t>11.7.</w:t>
        </w:r>
        <w:r w:rsidR="001502B7">
          <w:rPr>
            <w:rFonts w:asciiTheme="minorHAnsi" w:eastAsiaTheme="minorEastAsia" w:hAnsiTheme="minorHAnsi" w:cstheme="minorBidi"/>
            <w:lang w:eastAsia="en-US"/>
          </w:rPr>
          <w:tab/>
        </w:r>
        <w:r w:rsidR="001502B7" w:rsidRPr="000C2B7D">
          <w:rPr>
            <w:rStyle w:val="Hyperlink"/>
          </w:rPr>
          <w:t>Data Management</w:t>
        </w:r>
        <w:r w:rsidR="001502B7">
          <w:rPr>
            <w:webHidden/>
          </w:rPr>
          <w:tab/>
        </w:r>
        <w:r>
          <w:rPr>
            <w:webHidden/>
          </w:rPr>
          <w:fldChar w:fldCharType="begin"/>
        </w:r>
        <w:r w:rsidR="001502B7">
          <w:rPr>
            <w:webHidden/>
          </w:rPr>
          <w:instrText xml:space="preserve"> PAGEREF _Toc464815824 \h </w:instrText>
        </w:r>
        <w:r>
          <w:rPr>
            <w:webHidden/>
          </w:rPr>
          <w:fldChar w:fldCharType="separate"/>
        </w:r>
        <w:r w:rsidR="004C6510">
          <w:rPr>
            <w:webHidden/>
          </w:rPr>
          <w:t>43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5" w:history="1">
        <w:r w:rsidR="001502B7" w:rsidRPr="000C2B7D">
          <w:rPr>
            <w:rStyle w:val="Hyperlink"/>
          </w:rPr>
          <w:t>11.8.</w:t>
        </w:r>
        <w:r w:rsidR="001502B7">
          <w:rPr>
            <w:rFonts w:asciiTheme="minorHAnsi" w:eastAsiaTheme="minorEastAsia" w:hAnsiTheme="minorHAnsi" w:cstheme="minorBidi"/>
            <w:lang w:eastAsia="en-US"/>
          </w:rPr>
          <w:tab/>
        </w:r>
        <w:r w:rsidR="001502B7" w:rsidRPr="000C2B7D">
          <w:rPr>
            <w:rStyle w:val="Hyperlink"/>
          </w:rPr>
          <w:t>Decision Support</w:t>
        </w:r>
        <w:r w:rsidR="001502B7">
          <w:rPr>
            <w:webHidden/>
          </w:rPr>
          <w:tab/>
        </w:r>
        <w:r>
          <w:rPr>
            <w:webHidden/>
          </w:rPr>
          <w:fldChar w:fldCharType="begin"/>
        </w:r>
        <w:r w:rsidR="001502B7">
          <w:rPr>
            <w:webHidden/>
          </w:rPr>
          <w:instrText xml:space="preserve"> PAGEREF _Toc464815825 \h </w:instrText>
        </w:r>
        <w:r>
          <w:rPr>
            <w:webHidden/>
          </w:rPr>
          <w:fldChar w:fldCharType="separate"/>
        </w:r>
        <w:r w:rsidR="004C6510">
          <w:rPr>
            <w:webHidden/>
          </w:rPr>
          <w:t>44</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6" w:history="1">
        <w:r w:rsidR="001502B7" w:rsidRPr="000C2B7D">
          <w:rPr>
            <w:rStyle w:val="Hyperlink"/>
          </w:rPr>
          <w:t>11.9.</w:t>
        </w:r>
        <w:r w:rsidR="001502B7">
          <w:rPr>
            <w:rFonts w:asciiTheme="minorHAnsi" w:eastAsiaTheme="minorEastAsia" w:hAnsiTheme="minorHAnsi" w:cstheme="minorBidi"/>
            <w:lang w:eastAsia="en-US"/>
          </w:rPr>
          <w:tab/>
        </w:r>
        <w:r w:rsidR="001502B7" w:rsidRPr="000C2B7D">
          <w:rPr>
            <w:rStyle w:val="Hyperlink"/>
          </w:rPr>
          <w:t>Core System User Interface</w:t>
        </w:r>
        <w:r w:rsidR="001502B7">
          <w:rPr>
            <w:webHidden/>
          </w:rPr>
          <w:tab/>
        </w:r>
        <w:r>
          <w:rPr>
            <w:webHidden/>
          </w:rPr>
          <w:fldChar w:fldCharType="begin"/>
        </w:r>
        <w:r w:rsidR="001502B7">
          <w:rPr>
            <w:webHidden/>
          </w:rPr>
          <w:instrText xml:space="preserve"> PAGEREF _Toc464815826 \h </w:instrText>
        </w:r>
        <w:r>
          <w:rPr>
            <w:webHidden/>
          </w:rPr>
          <w:fldChar w:fldCharType="separate"/>
        </w:r>
        <w:r w:rsidR="004C6510">
          <w:rPr>
            <w:webHidden/>
          </w:rPr>
          <w:t>44</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7" w:history="1">
        <w:r w:rsidR="001502B7" w:rsidRPr="000C2B7D">
          <w:rPr>
            <w:rStyle w:val="Hyperlink"/>
          </w:rPr>
          <w:t>11.10.</w:t>
        </w:r>
        <w:r w:rsidR="001502B7">
          <w:rPr>
            <w:rFonts w:asciiTheme="minorHAnsi" w:eastAsiaTheme="minorEastAsia" w:hAnsiTheme="minorHAnsi" w:cstheme="minorBidi"/>
            <w:lang w:eastAsia="en-US"/>
          </w:rPr>
          <w:tab/>
        </w:r>
        <w:r w:rsidR="001502B7" w:rsidRPr="000C2B7D">
          <w:rPr>
            <w:rStyle w:val="Hyperlink"/>
          </w:rPr>
          <w:t>System Integration</w:t>
        </w:r>
        <w:r w:rsidR="001502B7">
          <w:rPr>
            <w:webHidden/>
          </w:rPr>
          <w:tab/>
        </w:r>
        <w:r>
          <w:rPr>
            <w:webHidden/>
          </w:rPr>
          <w:fldChar w:fldCharType="begin"/>
        </w:r>
        <w:r w:rsidR="001502B7">
          <w:rPr>
            <w:webHidden/>
          </w:rPr>
          <w:instrText xml:space="preserve"> PAGEREF _Toc464815827 \h </w:instrText>
        </w:r>
        <w:r>
          <w:rPr>
            <w:webHidden/>
          </w:rPr>
          <w:fldChar w:fldCharType="separate"/>
        </w:r>
        <w:r w:rsidR="004C6510">
          <w:rPr>
            <w:webHidden/>
          </w:rPr>
          <w:t>44</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28" w:history="1">
        <w:r w:rsidR="001502B7" w:rsidRPr="000C2B7D">
          <w:rPr>
            <w:rStyle w:val="Hyperlink"/>
          </w:rPr>
          <w:t>11.11.</w:t>
        </w:r>
        <w:r w:rsidR="001502B7">
          <w:rPr>
            <w:rFonts w:asciiTheme="minorHAnsi" w:eastAsiaTheme="minorEastAsia" w:hAnsiTheme="minorHAnsi" w:cstheme="minorBidi"/>
            <w:lang w:eastAsia="en-US"/>
          </w:rPr>
          <w:tab/>
        </w:r>
        <w:r w:rsidR="001502B7" w:rsidRPr="000C2B7D">
          <w:rPr>
            <w:rStyle w:val="Hyperlink"/>
          </w:rPr>
          <w:t>System Management</w:t>
        </w:r>
        <w:r w:rsidR="001502B7">
          <w:rPr>
            <w:webHidden/>
          </w:rPr>
          <w:tab/>
        </w:r>
        <w:r>
          <w:rPr>
            <w:webHidden/>
          </w:rPr>
          <w:fldChar w:fldCharType="begin"/>
        </w:r>
        <w:r w:rsidR="001502B7">
          <w:rPr>
            <w:webHidden/>
          </w:rPr>
          <w:instrText xml:space="preserve"> PAGEREF _Toc464815828 \h </w:instrText>
        </w:r>
        <w:r>
          <w:rPr>
            <w:webHidden/>
          </w:rPr>
          <w:fldChar w:fldCharType="separate"/>
        </w:r>
        <w:r w:rsidR="004C6510">
          <w:rPr>
            <w:webHidden/>
          </w:rPr>
          <w:t>44</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29" w:history="1">
        <w:r w:rsidR="001502B7" w:rsidRPr="000C2B7D">
          <w:rPr>
            <w:rStyle w:val="Hyperlink"/>
          </w:rPr>
          <w:t>12.</w:t>
        </w:r>
        <w:r w:rsidR="001502B7">
          <w:rPr>
            <w:rFonts w:asciiTheme="minorHAnsi" w:eastAsiaTheme="minorEastAsia" w:hAnsiTheme="minorHAnsi" w:cstheme="minorBidi"/>
            <w:b w:val="0"/>
          </w:rPr>
          <w:tab/>
        </w:r>
        <w:r w:rsidR="001502B7" w:rsidRPr="000C2B7D">
          <w:rPr>
            <w:rStyle w:val="Hyperlink"/>
          </w:rPr>
          <w:t>Maintenance Staff</w:t>
        </w:r>
        <w:r w:rsidR="001502B7">
          <w:rPr>
            <w:webHidden/>
          </w:rPr>
          <w:tab/>
        </w:r>
        <w:r>
          <w:rPr>
            <w:webHidden/>
          </w:rPr>
          <w:fldChar w:fldCharType="begin"/>
        </w:r>
        <w:r w:rsidR="001502B7">
          <w:rPr>
            <w:webHidden/>
          </w:rPr>
          <w:instrText xml:space="preserve"> PAGEREF _Toc464815829 \h </w:instrText>
        </w:r>
        <w:r>
          <w:rPr>
            <w:webHidden/>
          </w:rPr>
          <w:fldChar w:fldCharType="separate"/>
        </w:r>
        <w:r w:rsidR="004C6510">
          <w:rPr>
            <w:webHidden/>
          </w:rPr>
          <w:t>46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30" w:history="1">
        <w:r w:rsidR="001502B7" w:rsidRPr="000C2B7D">
          <w:rPr>
            <w:rStyle w:val="Hyperlink"/>
          </w:rPr>
          <w:t>12.1.</w:t>
        </w:r>
        <w:r w:rsidR="001502B7">
          <w:rPr>
            <w:rFonts w:asciiTheme="minorHAnsi" w:eastAsiaTheme="minorEastAsia" w:hAnsiTheme="minorHAnsi" w:cstheme="minorBidi"/>
            <w:lang w:eastAsia="en-US"/>
          </w:rPr>
          <w:tab/>
        </w:r>
        <w:r w:rsidR="001502B7" w:rsidRPr="000C2B7D">
          <w:rPr>
            <w:rStyle w:val="Hyperlink"/>
          </w:rPr>
          <w:t>Corridor Monitoring</w:t>
        </w:r>
        <w:r w:rsidR="001502B7">
          <w:rPr>
            <w:webHidden/>
          </w:rPr>
          <w:tab/>
        </w:r>
        <w:r>
          <w:rPr>
            <w:webHidden/>
          </w:rPr>
          <w:fldChar w:fldCharType="begin"/>
        </w:r>
        <w:r w:rsidR="001502B7">
          <w:rPr>
            <w:webHidden/>
          </w:rPr>
          <w:instrText xml:space="preserve"> PAGEREF _Toc464815830 \h </w:instrText>
        </w:r>
        <w:r>
          <w:rPr>
            <w:webHidden/>
          </w:rPr>
          <w:fldChar w:fldCharType="separate"/>
        </w:r>
        <w:r w:rsidR="004C6510">
          <w:rPr>
            <w:webHidden/>
          </w:rPr>
          <w:t>46</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31" w:history="1">
        <w:r w:rsidR="001502B7" w:rsidRPr="000C2B7D">
          <w:rPr>
            <w:rStyle w:val="Hyperlink"/>
          </w:rPr>
          <w:t>12.2.</w:t>
        </w:r>
        <w:r w:rsidR="001502B7">
          <w:rPr>
            <w:rFonts w:asciiTheme="minorHAnsi" w:eastAsiaTheme="minorEastAsia" w:hAnsiTheme="minorHAnsi" w:cstheme="minorBidi"/>
            <w:lang w:eastAsia="en-US"/>
          </w:rPr>
          <w:tab/>
        </w:r>
        <w:r w:rsidR="001502B7" w:rsidRPr="000C2B7D">
          <w:rPr>
            <w:rStyle w:val="Hyperlink"/>
          </w:rPr>
          <w:t>System Management</w:t>
        </w:r>
        <w:r w:rsidR="001502B7">
          <w:rPr>
            <w:webHidden/>
          </w:rPr>
          <w:tab/>
        </w:r>
        <w:r>
          <w:rPr>
            <w:webHidden/>
          </w:rPr>
          <w:fldChar w:fldCharType="begin"/>
        </w:r>
        <w:r w:rsidR="001502B7">
          <w:rPr>
            <w:webHidden/>
          </w:rPr>
          <w:instrText xml:space="preserve"> PAGEREF _Toc464815831 \h </w:instrText>
        </w:r>
        <w:r>
          <w:rPr>
            <w:webHidden/>
          </w:rPr>
          <w:fldChar w:fldCharType="separate"/>
        </w:r>
        <w:r w:rsidR="004C6510">
          <w:rPr>
            <w:webHidden/>
          </w:rPr>
          <w:t>46</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32" w:history="1">
        <w:r w:rsidR="001502B7" w:rsidRPr="000C2B7D">
          <w:rPr>
            <w:rStyle w:val="Hyperlink"/>
          </w:rPr>
          <w:t>13.</w:t>
        </w:r>
        <w:r w:rsidR="001502B7">
          <w:rPr>
            <w:rFonts w:asciiTheme="minorHAnsi" w:eastAsiaTheme="minorEastAsia" w:hAnsiTheme="minorHAnsi" w:cstheme="minorBidi"/>
            <w:b w:val="0"/>
          </w:rPr>
          <w:tab/>
        </w:r>
        <w:r w:rsidR="001502B7" w:rsidRPr="000C2B7D">
          <w:rPr>
            <w:rStyle w:val="Hyperlink"/>
          </w:rPr>
          <w:t>IT Support</w:t>
        </w:r>
        <w:r w:rsidR="001502B7">
          <w:rPr>
            <w:webHidden/>
          </w:rPr>
          <w:tab/>
        </w:r>
        <w:r>
          <w:rPr>
            <w:webHidden/>
          </w:rPr>
          <w:fldChar w:fldCharType="begin"/>
        </w:r>
        <w:r w:rsidR="001502B7">
          <w:rPr>
            <w:webHidden/>
          </w:rPr>
          <w:instrText xml:space="preserve"> PAGEREF _Toc464815832 \h </w:instrText>
        </w:r>
        <w:r>
          <w:rPr>
            <w:webHidden/>
          </w:rPr>
          <w:fldChar w:fldCharType="separate"/>
        </w:r>
        <w:r w:rsidR="004C6510">
          <w:rPr>
            <w:webHidden/>
          </w:rPr>
          <w:t>47</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33" w:history="1">
        <w:r w:rsidR="001502B7" w:rsidRPr="000C2B7D">
          <w:rPr>
            <w:rStyle w:val="Hyperlink"/>
          </w:rPr>
          <w:t>14.</w:t>
        </w:r>
        <w:r w:rsidR="001502B7">
          <w:rPr>
            <w:rFonts w:asciiTheme="minorHAnsi" w:eastAsiaTheme="minorEastAsia" w:hAnsiTheme="minorHAnsi" w:cstheme="minorBidi"/>
            <w:b w:val="0"/>
          </w:rPr>
          <w:tab/>
        </w:r>
        <w:r w:rsidR="001502B7" w:rsidRPr="000C2B7D">
          <w:rPr>
            <w:rStyle w:val="Hyperlink"/>
          </w:rPr>
          <w:t>IT Security</w:t>
        </w:r>
        <w:r w:rsidR="001502B7">
          <w:rPr>
            <w:webHidden/>
          </w:rPr>
          <w:tab/>
        </w:r>
        <w:r>
          <w:rPr>
            <w:webHidden/>
          </w:rPr>
          <w:fldChar w:fldCharType="begin"/>
        </w:r>
        <w:r w:rsidR="001502B7">
          <w:rPr>
            <w:webHidden/>
          </w:rPr>
          <w:instrText xml:space="preserve"> PAGEREF _Toc464815833 \h </w:instrText>
        </w:r>
        <w:r>
          <w:rPr>
            <w:webHidden/>
          </w:rPr>
          <w:fldChar w:fldCharType="separate"/>
        </w:r>
        <w:r w:rsidR="004C6510">
          <w:rPr>
            <w:webHidden/>
          </w:rPr>
          <w:t>48</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34" w:history="1">
        <w:r w:rsidR="001502B7" w:rsidRPr="000C2B7D">
          <w:rPr>
            <w:rStyle w:val="Hyperlink"/>
          </w:rPr>
          <w:t>14.1.</w:t>
        </w:r>
        <w:r w:rsidR="001502B7">
          <w:rPr>
            <w:rFonts w:asciiTheme="minorHAnsi" w:eastAsiaTheme="minorEastAsia" w:hAnsiTheme="minorHAnsi" w:cstheme="minorBidi"/>
            <w:lang w:eastAsia="en-US"/>
          </w:rPr>
          <w:tab/>
        </w:r>
        <w:r w:rsidR="001502B7" w:rsidRPr="000C2B7D">
          <w:rPr>
            <w:rStyle w:val="Hyperlink"/>
          </w:rPr>
          <w:t>System Management</w:t>
        </w:r>
        <w:r w:rsidR="001502B7">
          <w:rPr>
            <w:webHidden/>
          </w:rPr>
          <w:tab/>
        </w:r>
        <w:r>
          <w:rPr>
            <w:webHidden/>
          </w:rPr>
          <w:fldChar w:fldCharType="begin"/>
        </w:r>
        <w:r w:rsidR="001502B7">
          <w:rPr>
            <w:webHidden/>
          </w:rPr>
          <w:instrText xml:space="preserve"> PAGEREF _Toc464815834 \h </w:instrText>
        </w:r>
        <w:r>
          <w:rPr>
            <w:webHidden/>
          </w:rPr>
          <w:fldChar w:fldCharType="separate"/>
        </w:r>
        <w:r w:rsidR="004C6510">
          <w:rPr>
            <w:webHidden/>
          </w:rPr>
          <w:t>48</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35" w:history="1">
        <w:r w:rsidR="001502B7" w:rsidRPr="000C2B7D">
          <w:rPr>
            <w:rStyle w:val="Hyperlink"/>
          </w:rPr>
          <w:t>15.</w:t>
        </w:r>
        <w:r w:rsidR="001502B7">
          <w:rPr>
            <w:rFonts w:asciiTheme="minorHAnsi" w:eastAsiaTheme="minorEastAsia" w:hAnsiTheme="minorHAnsi" w:cstheme="minorBidi"/>
            <w:b w:val="0"/>
          </w:rPr>
          <w:tab/>
        </w:r>
        <w:r w:rsidR="001502B7" w:rsidRPr="000C2B7D">
          <w:rPr>
            <w:rStyle w:val="Hyperlink"/>
          </w:rPr>
          <w:t>Transportation Management Center (TMC) and Local Traffic Control System (TCS) Operators</w:t>
        </w:r>
        <w:r w:rsidR="001502B7">
          <w:rPr>
            <w:webHidden/>
          </w:rPr>
          <w:tab/>
        </w:r>
        <w:r>
          <w:rPr>
            <w:webHidden/>
          </w:rPr>
          <w:fldChar w:fldCharType="begin"/>
        </w:r>
        <w:r w:rsidR="001502B7">
          <w:rPr>
            <w:webHidden/>
          </w:rPr>
          <w:instrText xml:space="preserve"> PAGEREF _Toc464815835 \h </w:instrText>
        </w:r>
        <w:r>
          <w:rPr>
            <w:webHidden/>
          </w:rPr>
          <w:fldChar w:fldCharType="separate"/>
        </w:r>
        <w:r w:rsidR="004C6510">
          <w:rPr>
            <w:webHidden/>
          </w:rPr>
          <w:t>49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36" w:history="1">
        <w:r w:rsidR="001502B7" w:rsidRPr="000C2B7D">
          <w:rPr>
            <w:rStyle w:val="Hyperlink"/>
          </w:rPr>
          <w:t>15.1.</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_Toc464815836 \h </w:instrText>
        </w:r>
        <w:r>
          <w:rPr>
            <w:webHidden/>
          </w:rPr>
          <w:fldChar w:fldCharType="separate"/>
        </w:r>
        <w:r w:rsidR="004C6510">
          <w:rPr>
            <w:webHidden/>
          </w:rPr>
          <w:t>49</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37" w:history="1">
        <w:r w:rsidR="001502B7" w:rsidRPr="000C2B7D">
          <w:rPr>
            <w:rStyle w:val="Hyperlink"/>
          </w:rPr>
          <w:t>15.2.</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_Toc464815837 \h </w:instrText>
        </w:r>
        <w:r>
          <w:rPr>
            <w:webHidden/>
          </w:rPr>
          <w:fldChar w:fldCharType="separate"/>
        </w:r>
        <w:r w:rsidR="004C6510">
          <w:rPr>
            <w:webHidden/>
          </w:rPr>
          <w:t>49</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38" w:history="1">
        <w:r w:rsidR="001502B7" w:rsidRPr="000C2B7D">
          <w:rPr>
            <w:rStyle w:val="Hyperlink"/>
          </w:rPr>
          <w:t>16.</w:t>
        </w:r>
        <w:r w:rsidR="001502B7">
          <w:rPr>
            <w:rFonts w:asciiTheme="minorHAnsi" w:eastAsiaTheme="minorEastAsia" w:hAnsiTheme="minorHAnsi" w:cstheme="minorBidi"/>
            <w:b w:val="0"/>
          </w:rPr>
          <w:tab/>
        </w:r>
        <w:r w:rsidR="001502B7" w:rsidRPr="000C2B7D">
          <w:rPr>
            <w:rStyle w:val="Hyperlink"/>
          </w:rPr>
          <w:t>Transit Field Supervisors (Rail, Bus)</w:t>
        </w:r>
        <w:r w:rsidR="001502B7">
          <w:rPr>
            <w:webHidden/>
          </w:rPr>
          <w:tab/>
        </w:r>
        <w:r>
          <w:rPr>
            <w:webHidden/>
          </w:rPr>
          <w:fldChar w:fldCharType="begin"/>
        </w:r>
        <w:r w:rsidR="001502B7">
          <w:rPr>
            <w:webHidden/>
          </w:rPr>
          <w:instrText xml:space="preserve"> PAGEREF _Toc464815838 \h </w:instrText>
        </w:r>
        <w:r>
          <w:rPr>
            <w:webHidden/>
          </w:rPr>
          <w:fldChar w:fldCharType="separate"/>
        </w:r>
        <w:r w:rsidR="004C6510">
          <w:rPr>
            <w:webHidden/>
          </w:rPr>
          <w:t>50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39" w:history="1">
        <w:r w:rsidR="001502B7" w:rsidRPr="000C2B7D">
          <w:rPr>
            <w:rStyle w:val="Hyperlink"/>
          </w:rPr>
          <w:t>16.1.</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_Toc464815839 \h </w:instrText>
        </w:r>
        <w:r>
          <w:rPr>
            <w:webHidden/>
          </w:rPr>
          <w:fldChar w:fldCharType="separate"/>
        </w:r>
        <w:r w:rsidR="004C6510">
          <w:rPr>
            <w:webHidden/>
          </w:rPr>
          <w:t>50</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0" w:history="1">
        <w:r w:rsidR="001502B7" w:rsidRPr="000C2B7D">
          <w:rPr>
            <w:rStyle w:val="Hyperlink"/>
          </w:rPr>
          <w:t>16.2.</w:t>
        </w:r>
        <w:r w:rsidR="001502B7">
          <w:rPr>
            <w:rFonts w:asciiTheme="minorHAnsi" w:eastAsiaTheme="minorEastAsia" w:hAnsiTheme="minorHAnsi" w:cstheme="minorBidi"/>
            <w:lang w:eastAsia="en-US"/>
          </w:rPr>
          <w:tab/>
        </w:r>
        <w:r w:rsidR="001502B7" w:rsidRPr="000C2B7D">
          <w:rPr>
            <w:rStyle w:val="Hyperlink"/>
          </w:rPr>
          <w:t>Real-Time Response Planning</w:t>
        </w:r>
        <w:r w:rsidR="001502B7">
          <w:rPr>
            <w:webHidden/>
          </w:rPr>
          <w:tab/>
        </w:r>
        <w:r>
          <w:rPr>
            <w:webHidden/>
          </w:rPr>
          <w:fldChar w:fldCharType="begin"/>
        </w:r>
        <w:r w:rsidR="001502B7">
          <w:rPr>
            <w:webHidden/>
          </w:rPr>
          <w:instrText xml:space="preserve"> PAGEREF _Toc464815840 \h </w:instrText>
        </w:r>
        <w:r>
          <w:rPr>
            <w:webHidden/>
          </w:rPr>
          <w:fldChar w:fldCharType="separate"/>
        </w:r>
        <w:r w:rsidR="004C6510">
          <w:rPr>
            <w:webHidden/>
          </w:rPr>
          <w:t>50</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41" w:history="1">
        <w:r w:rsidR="001502B7" w:rsidRPr="000C2B7D">
          <w:rPr>
            <w:rStyle w:val="Hyperlink"/>
          </w:rPr>
          <w:t>17.</w:t>
        </w:r>
        <w:r w:rsidR="001502B7">
          <w:rPr>
            <w:rFonts w:asciiTheme="minorHAnsi" w:eastAsiaTheme="minorEastAsia" w:hAnsiTheme="minorHAnsi" w:cstheme="minorBidi"/>
            <w:b w:val="0"/>
          </w:rPr>
          <w:tab/>
        </w:r>
        <w:r w:rsidR="001502B7" w:rsidRPr="000C2B7D">
          <w:rPr>
            <w:rStyle w:val="Hyperlink"/>
          </w:rPr>
          <w:t>Public Information Officers (PIO)</w:t>
        </w:r>
        <w:r w:rsidR="001502B7">
          <w:rPr>
            <w:webHidden/>
          </w:rPr>
          <w:tab/>
        </w:r>
        <w:r>
          <w:rPr>
            <w:webHidden/>
          </w:rPr>
          <w:fldChar w:fldCharType="begin"/>
        </w:r>
        <w:r w:rsidR="001502B7">
          <w:rPr>
            <w:webHidden/>
          </w:rPr>
          <w:instrText xml:space="preserve"> PAGEREF _Toc464815841 \h </w:instrText>
        </w:r>
        <w:r>
          <w:rPr>
            <w:webHidden/>
          </w:rPr>
          <w:fldChar w:fldCharType="separate"/>
        </w:r>
        <w:r w:rsidR="004C6510">
          <w:rPr>
            <w:webHidden/>
          </w:rPr>
          <w:t>51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2" w:history="1">
        <w:r w:rsidR="001502B7" w:rsidRPr="000C2B7D">
          <w:rPr>
            <w:rStyle w:val="Hyperlink"/>
          </w:rPr>
          <w:t>17.1.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_Toc464815842 \h </w:instrText>
        </w:r>
        <w:r>
          <w:rPr>
            <w:webHidden/>
          </w:rPr>
          <w:fldChar w:fldCharType="separate"/>
        </w:r>
        <w:r w:rsidR="004C6510">
          <w:rPr>
            <w:webHidden/>
          </w:rPr>
          <w:t>51</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3" w:history="1">
        <w:r w:rsidR="001502B7" w:rsidRPr="000C2B7D">
          <w:rPr>
            <w:rStyle w:val="Hyperlink"/>
          </w:rPr>
          <w:t>17.2.</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_Toc464815843 \h </w:instrText>
        </w:r>
        <w:r>
          <w:rPr>
            <w:webHidden/>
          </w:rPr>
          <w:fldChar w:fldCharType="separate"/>
        </w:r>
        <w:r w:rsidR="004C6510">
          <w:rPr>
            <w:webHidden/>
          </w:rPr>
          <w:t>51</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44" w:history="1">
        <w:r w:rsidR="001502B7" w:rsidRPr="000C2B7D">
          <w:rPr>
            <w:rStyle w:val="Hyperlink"/>
          </w:rPr>
          <w:t>18.</w:t>
        </w:r>
        <w:r w:rsidR="001502B7">
          <w:rPr>
            <w:rFonts w:asciiTheme="minorHAnsi" w:eastAsiaTheme="minorEastAsia" w:hAnsiTheme="minorHAnsi" w:cstheme="minorBidi"/>
            <w:b w:val="0"/>
          </w:rPr>
          <w:tab/>
        </w:r>
        <w:r w:rsidR="001502B7" w:rsidRPr="000C2B7D">
          <w:rPr>
            <w:rStyle w:val="Hyperlink"/>
          </w:rPr>
          <w:t>First Responders</w:t>
        </w:r>
        <w:r w:rsidR="001502B7">
          <w:rPr>
            <w:webHidden/>
          </w:rPr>
          <w:tab/>
        </w:r>
        <w:r>
          <w:rPr>
            <w:webHidden/>
          </w:rPr>
          <w:fldChar w:fldCharType="begin"/>
        </w:r>
        <w:r w:rsidR="001502B7">
          <w:rPr>
            <w:webHidden/>
          </w:rPr>
          <w:instrText xml:space="preserve"> PAGEREF _Toc464815844 \h </w:instrText>
        </w:r>
        <w:r>
          <w:rPr>
            <w:webHidden/>
          </w:rPr>
          <w:fldChar w:fldCharType="separate"/>
        </w:r>
        <w:r w:rsidR="004C6510">
          <w:rPr>
            <w:webHidden/>
          </w:rPr>
          <w:t>52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5" w:history="1">
        <w:r w:rsidR="001502B7" w:rsidRPr="000C2B7D">
          <w:rPr>
            <w:rStyle w:val="Hyperlink"/>
          </w:rPr>
          <w:t>18.1.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_Toc464815845 \h </w:instrText>
        </w:r>
        <w:r>
          <w:rPr>
            <w:webHidden/>
          </w:rPr>
          <w:fldChar w:fldCharType="separate"/>
        </w:r>
        <w:r w:rsidR="004C6510">
          <w:rPr>
            <w:webHidden/>
          </w:rPr>
          <w:t>52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6" w:history="1">
        <w:r w:rsidR="001502B7" w:rsidRPr="000C2B7D">
          <w:rPr>
            <w:rStyle w:val="Hyperlink"/>
          </w:rPr>
          <w:t>18.2.</w:t>
        </w:r>
        <w:r w:rsidR="001502B7">
          <w:rPr>
            <w:rFonts w:asciiTheme="minorHAnsi" w:eastAsiaTheme="minorEastAsia" w:hAnsiTheme="minorHAnsi" w:cstheme="minorBidi"/>
            <w:lang w:eastAsia="en-US"/>
          </w:rPr>
          <w:tab/>
        </w:r>
        <w:r w:rsidR="001502B7" w:rsidRPr="000C2B7D">
          <w:rPr>
            <w:rStyle w:val="Hyperlink"/>
          </w:rPr>
          <w:t>Strategic Incident/Event Response Planning</w:t>
        </w:r>
        <w:r w:rsidR="001502B7">
          <w:rPr>
            <w:webHidden/>
          </w:rPr>
          <w:tab/>
        </w:r>
        <w:r>
          <w:rPr>
            <w:webHidden/>
          </w:rPr>
          <w:fldChar w:fldCharType="begin"/>
        </w:r>
        <w:r w:rsidR="001502B7">
          <w:rPr>
            <w:webHidden/>
          </w:rPr>
          <w:instrText xml:space="preserve"> PAGEREF _Toc464815846 \h </w:instrText>
        </w:r>
        <w:r>
          <w:rPr>
            <w:webHidden/>
          </w:rPr>
          <w:fldChar w:fldCharType="separate"/>
        </w:r>
        <w:r w:rsidR="004C6510">
          <w:rPr>
            <w:webHidden/>
          </w:rPr>
          <w:t>52</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7" w:history="1">
        <w:r w:rsidR="001502B7" w:rsidRPr="000C2B7D">
          <w:rPr>
            <w:rStyle w:val="Hyperlink"/>
          </w:rPr>
          <w:t>18.3.</w:t>
        </w:r>
        <w:r w:rsidR="001502B7">
          <w:rPr>
            <w:rFonts w:asciiTheme="minorHAnsi" w:eastAsiaTheme="minorEastAsia" w:hAnsiTheme="minorHAnsi" w:cstheme="minorBidi"/>
            <w:lang w:eastAsia="en-US"/>
          </w:rPr>
          <w:tab/>
        </w:r>
        <w:r w:rsidR="001502B7" w:rsidRPr="000C2B7D">
          <w:rPr>
            <w:rStyle w:val="Hyperlink"/>
          </w:rPr>
          <w:t>Real-Time Incident/Event Monitoring</w:t>
        </w:r>
        <w:r w:rsidR="001502B7">
          <w:rPr>
            <w:webHidden/>
          </w:rPr>
          <w:tab/>
        </w:r>
        <w:r>
          <w:rPr>
            <w:webHidden/>
          </w:rPr>
          <w:fldChar w:fldCharType="begin"/>
        </w:r>
        <w:r w:rsidR="001502B7">
          <w:rPr>
            <w:webHidden/>
          </w:rPr>
          <w:instrText xml:space="preserve"> PAGEREF _Toc464815847 \h </w:instrText>
        </w:r>
        <w:r>
          <w:rPr>
            <w:webHidden/>
          </w:rPr>
          <w:fldChar w:fldCharType="separate"/>
        </w:r>
        <w:r w:rsidR="004C6510">
          <w:rPr>
            <w:webHidden/>
          </w:rPr>
          <w:t>52</w:t>
        </w:r>
        <w:r>
          <w:rPr>
            <w:webHidden/>
          </w:rPr>
          <w:fldChar w:fldCharType="end"/>
        </w:r>
      </w:hyperlink>
    </w:p>
    <w:p w:rsidR="001502B7" w:rsidRDefault="00130D38">
      <w:pPr>
        <w:pStyle w:val="TOC1"/>
        <w:rPr>
          <w:rFonts w:asciiTheme="minorHAnsi" w:eastAsiaTheme="minorEastAsia" w:hAnsiTheme="minorHAnsi" w:cstheme="minorBidi"/>
          <w:b w:val="0"/>
        </w:rPr>
      </w:pPr>
      <w:hyperlink w:anchor="_Toc464815848" w:history="1">
        <w:r w:rsidR="001502B7" w:rsidRPr="000C2B7D">
          <w:rPr>
            <w:rStyle w:val="Hyperlink"/>
          </w:rPr>
          <w:t>19.</w:t>
        </w:r>
        <w:r w:rsidR="001502B7">
          <w:rPr>
            <w:rFonts w:asciiTheme="minorHAnsi" w:eastAsiaTheme="minorEastAsia" w:hAnsiTheme="minorHAnsi" w:cstheme="minorBidi"/>
            <w:b w:val="0"/>
          </w:rPr>
          <w:tab/>
        </w:r>
        <w:r w:rsidR="001502B7" w:rsidRPr="000C2B7D">
          <w:rPr>
            <w:rStyle w:val="Hyperlink"/>
          </w:rPr>
          <w:t>Outreach and Communications Manager</w:t>
        </w:r>
        <w:r w:rsidR="001502B7">
          <w:rPr>
            <w:webHidden/>
          </w:rPr>
          <w:tab/>
        </w:r>
        <w:r>
          <w:rPr>
            <w:webHidden/>
          </w:rPr>
          <w:fldChar w:fldCharType="begin"/>
        </w:r>
        <w:r w:rsidR="001502B7">
          <w:rPr>
            <w:webHidden/>
          </w:rPr>
          <w:instrText xml:space="preserve"> PAGEREF _Toc464815848 \h </w:instrText>
        </w:r>
        <w:r>
          <w:rPr>
            <w:webHidden/>
          </w:rPr>
          <w:fldChar w:fldCharType="separate"/>
        </w:r>
        <w:r w:rsidR="004C6510">
          <w:rPr>
            <w:webHidden/>
          </w:rPr>
          <w:t>53</w:t>
        </w:r>
        <w:r>
          <w:rPr>
            <w:webHidden/>
          </w:rPr>
          <w:fldChar w:fldCharType="end"/>
        </w:r>
      </w:hyperlink>
    </w:p>
    <w:p w:rsidR="001502B7" w:rsidRDefault="00130D38">
      <w:pPr>
        <w:pStyle w:val="TOC2"/>
        <w:rPr>
          <w:rFonts w:asciiTheme="minorHAnsi" w:eastAsiaTheme="minorEastAsia" w:hAnsiTheme="minorHAnsi" w:cstheme="minorBidi"/>
          <w:lang w:eastAsia="en-US"/>
        </w:rPr>
      </w:pPr>
      <w:hyperlink w:anchor="_Toc464815849" w:history="1">
        <w:r w:rsidR="001502B7" w:rsidRPr="000C2B7D">
          <w:rPr>
            <w:rStyle w:val="Hyperlink"/>
          </w:rPr>
          <w:t>19.1.</w:t>
        </w:r>
        <w:r w:rsidR="001502B7">
          <w:rPr>
            <w:rFonts w:asciiTheme="minorHAnsi" w:eastAsiaTheme="minorEastAsia" w:hAnsiTheme="minorHAnsi" w:cstheme="minorBidi"/>
            <w:lang w:eastAsia="en-US"/>
          </w:rPr>
          <w:tab/>
        </w:r>
        <w:r w:rsidR="001502B7" w:rsidRPr="000C2B7D">
          <w:rPr>
            <w:rStyle w:val="Hyperlink"/>
          </w:rPr>
          <w:t>Institutional Support</w:t>
        </w:r>
        <w:r w:rsidR="001502B7">
          <w:rPr>
            <w:webHidden/>
          </w:rPr>
          <w:tab/>
        </w:r>
        <w:r>
          <w:rPr>
            <w:webHidden/>
          </w:rPr>
          <w:fldChar w:fldCharType="begin"/>
        </w:r>
        <w:r w:rsidR="001502B7">
          <w:rPr>
            <w:webHidden/>
          </w:rPr>
          <w:instrText xml:space="preserve"> PAGEREF _Toc464815849 \h </w:instrText>
        </w:r>
        <w:r>
          <w:rPr>
            <w:webHidden/>
          </w:rPr>
          <w:fldChar w:fldCharType="separate"/>
        </w:r>
        <w:r w:rsidR="004C6510">
          <w:rPr>
            <w:webHidden/>
          </w:rPr>
          <w:t>53</w:t>
        </w:r>
        <w:r>
          <w:rPr>
            <w:webHidden/>
          </w:rPr>
          <w:fldChar w:fldCharType="end"/>
        </w:r>
      </w:hyperlink>
    </w:p>
    <w:p w:rsidR="003651F4" w:rsidRDefault="00130D38">
      <w:pPr>
        <w:rPr>
          <w:rFonts w:eastAsia="SimSun" w:cs="Times New Roman"/>
          <w:b/>
          <w:noProof/>
          <w:lang w:eastAsia="en-US"/>
        </w:rPr>
        <w:sectPr w:rsidR="003651F4">
          <w:headerReference w:type="default" r:id="rId10"/>
          <w:footerReference w:type="default" r:id="rId11"/>
          <w:pgSz w:w="12240" w:h="15840"/>
          <w:pgMar w:top="1440" w:right="1440" w:bottom="1440" w:left="1440" w:gutter="0"/>
          <w:pgNumType w:fmt="lowerRoman" w:start="1"/>
          <w:titlePg/>
          <w:docGrid w:linePitch="360"/>
        </w:sectPr>
      </w:pPr>
      <w:r>
        <w:rPr>
          <w:rFonts w:eastAsia="SimSun" w:cs="Times New Roman"/>
          <w:b/>
          <w:noProof/>
          <w:lang w:eastAsia="en-US"/>
        </w:rPr>
        <w:fldChar w:fldCharType="end"/>
      </w:r>
    </w:p>
    <w:p w:rsidR="00734CBA" w:rsidRDefault="00D82394" w:rsidP="00DF7E37">
      <w:pPr>
        <w:pStyle w:val="Heading1"/>
        <w:pageBreakBefore w:val="0"/>
      </w:pPr>
      <w:bookmarkStart w:id="9" w:name="_Toc305603771"/>
      <w:bookmarkStart w:id="10" w:name="_Toc305604849"/>
      <w:bookmarkStart w:id="11" w:name="_Toc305605520"/>
      <w:bookmarkStart w:id="12" w:name="_Toc305606182"/>
      <w:bookmarkStart w:id="13" w:name="_Toc305603778"/>
      <w:bookmarkStart w:id="14" w:name="_Toc305604856"/>
      <w:bookmarkStart w:id="15" w:name="_Toc305605527"/>
      <w:bookmarkStart w:id="16" w:name="_Toc305606189"/>
      <w:bookmarkStart w:id="17" w:name="_Toc305603779"/>
      <w:bookmarkStart w:id="18" w:name="_Toc305604857"/>
      <w:bookmarkStart w:id="19" w:name="_Toc305605528"/>
      <w:bookmarkStart w:id="20" w:name="_Toc305606190"/>
      <w:bookmarkStart w:id="21" w:name="_Toc305603780"/>
      <w:bookmarkStart w:id="22" w:name="_Toc305604858"/>
      <w:bookmarkStart w:id="23" w:name="_Toc305605529"/>
      <w:bookmarkStart w:id="24" w:name="_Toc305606191"/>
      <w:bookmarkStart w:id="25" w:name="_Toc305603782"/>
      <w:bookmarkStart w:id="26" w:name="_Toc305604860"/>
      <w:bookmarkStart w:id="27" w:name="_Toc305605531"/>
      <w:bookmarkStart w:id="28" w:name="_Toc305606193"/>
      <w:bookmarkStart w:id="29" w:name="_Toc305603791"/>
      <w:bookmarkStart w:id="30" w:name="_Toc305604869"/>
      <w:bookmarkStart w:id="31" w:name="_Toc305605540"/>
      <w:bookmarkStart w:id="32" w:name="_Toc305606202"/>
      <w:bookmarkStart w:id="33" w:name="_Toc455753297"/>
      <w:bookmarkStart w:id="34" w:name="_Toc46481575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Requirements: Job Descriptions a</w:t>
      </w:r>
      <w:r w:rsidRPr="00061AB5">
        <w:t>nd Duties/Tasks</w:t>
      </w:r>
      <w:bookmarkEnd w:id="33"/>
      <w:bookmarkEnd w:id="34"/>
    </w:p>
    <w:p w:rsidR="00205492" w:rsidRDefault="00FD7259" w:rsidP="00317606">
      <w:r>
        <w:t>T</w:t>
      </w:r>
      <w:r w:rsidR="00E771ED">
        <w:t xml:space="preserve">his document </w:t>
      </w:r>
      <w:r w:rsidR="008F45F7">
        <w:t>lists</w:t>
      </w:r>
      <w:r w:rsidR="00B62DC9">
        <w:t xml:space="preserve"> </w:t>
      </w:r>
      <w:r w:rsidR="009A3D15">
        <w:t>the</w:t>
      </w:r>
      <w:r w:rsidR="008F45F7">
        <w:t xml:space="preserve"> responsibilities </w:t>
      </w:r>
      <w:r w:rsidR="008B0874">
        <w:t>of</w:t>
      </w:r>
      <w:r w:rsidR="008F45F7">
        <w:t xml:space="preserve"> each </w:t>
      </w:r>
      <w:r w:rsidR="008B0874">
        <w:t xml:space="preserve">job </w:t>
      </w:r>
      <w:r w:rsidR="008F45F7">
        <w:t xml:space="preserve">role </w:t>
      </w:r>
      <w:r>
        <w:t>identified</w:t>
      </w:r>
      <w:r w:rsidR="00E771ED">
        <w:t xml:space="preserve"> in the System Requirements for the I-210 Pilot</w:t>
      </w:r>
      <w:r w:rsidR="008F45F7">
        <w:t>.</w:t>
      </w:r>
      <w:r>
        <w:t xml:space="preserve"> </w:t>
      </w:r>
      <w:r w:rsidR="00205492">
        <w:t>The job roles are:</w:t>
      </w:r>
    </w:p>
    <w:p w:rsidR="00CA6067" w:rsidRDefault="00CA6067" w:rsidP="00DF7E37">
      <w:pPr>
        <w:pStyle w:val="NoSpacing"/>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040"/>
      </w:tblGrid>
      <w:tr w:rsidR="00CA6067" w:rsidRPr="00DF7E37">
        <w:tc>
          <w:tcPr>
            <w:tcW w:w="3978" w:type="dxa"/>
          </w:tcPr>
          <w:p w:rsidR="00CA6067" w:rsidRPr="00DF7E37" w:rsidRDefault="00CA6067" w:rsidP="00DF7E37">
            <w:pPr>
              <w:numPr>
                <w:ilvl w:val="0"/>
                <w:numId w:val="96"/>
              </w:numPr>
              <w:spacing w:before="120"/>
              <w:rPr>
                <w:sz w:val="22"/>
                <w:szCs w:val="22"/>
              </w:rPr>
            </w:pPr>
            <w:r w:rsidRPr="00DF7E37">
              <w:rPr>
                <w:sz w:val="22"/>
                <w:szCs w:val="22"/>
              </w:rPr>
              <w:t>Corridor Champions</w:t>
            </w:r>
          </w:p>
        </w:tc>
        <w:tc>
          <w:tcPr>
            <w:tcW w:w="5040" w:type="dxa"/>
          </w:tcPr>
          <w:p w:rsidR="00CA6067" w:rsidRPr="00DF7E37" w:rsidRDefault="00CA6067" w:rsidP="00DF7E37">
            <w:pPr>
              <w:pStyle w:val="ListParagraph"/>
              <w:numPr>
                <w:ilvl w:val="0"/>
                <w:numId w:val="96"/>
              </w:numPr>
              <w:spacing w:before="120"/>
              <w:rPr>
                <w:sz w:val="22"/>
                <w:szCs w:val="22"/>
              </w:rPr>
            </w:pPr>
            <w:r w:rsidRPr="00DF7E37">
              <w:rPr>
                <w:sz w:val="22"/>
                <w:szCs w:val="22"/>
              </w:rPr>
              <w:t>Maintenance Staff</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Corridor Manager</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IT Support</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Corridor Technical Manager</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IT Security</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Corridor Data Analyst</w:t>
            </w:r>
          </w:p>
        </w:tc>
        <w:tc>
          <w:tcPr>
            <w:tcW w:w="5040" w:type="dxa"/>
          </w:tcPr>
          <w:p w:rsidR="00CA6067" w:rsidRPr="00DF7E37" w:rsidRDefault="00CA6067" w:rsidP="00DF7E37">
            <w:pPr>
              <w:numPr>
                <w:ilvl w:val="0"/>
                <w:numId w:val="96"/>
              </w:numPr>
              <w:spacing w:before="120"/>
              <w:jc w:val="left"/>
              <w:rPr>
                <w:sz w:val="22"/>
                <w:szCs w:val="22"/>
              </w:rPr>
            </w:pPr>
            <w:r w:rsidRPr="00DF7E37">
              <w:rPr>
                <w:sz w:val="22"/>
                <w:szCs w:val="22"/>
              </w:rPr>
              <w:t xml:space="preserve">Traffic Management Center (TMC) Operators </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Traffic Engineers</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Traffic Control System (TCS) Operators</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 xml:space="preserve">Data Analysts </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Transit Field Supervisors</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Software Engineers</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Public Information Officers</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Electrical Engineers</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First Responders</w:t>
            </w:r>
            <w:r w:rsidRPr="00DF7E37">
              <w:rPr>
                <w:sz w:val="22"/>
                <w:szCs w:val="22"/>
              </w:rPr>
              <w:tab/>
            </w:r>
            <w:r w:rsidRPr="00DF7E37">
              <w:rPr>
                <w:sz w:val="22"/>
                <w:szCs w:val="22"/>
              </w:rPr>
              <w:tab/>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Database Administrators</w:t>
            </w:r>
          </w:p>
        </w:tc>
        <w:tc>
          <w:tcPr>
            <w:tcW w:w="5040" w:type="dxa"/>
          </w:tcPr>
          <w:p w:rsidR="00CA6067" w:rsidRPr="00DF7E37" w:rsidRDefault="00CA6067" w:rsidP="00DF7E37">
            <w:pPr>
              <w:numPr>
                <w:ilvl w:val="0"/>
                <w:numId w:val="96"/>
              </w:numPr>
              <w:spacing w:before="120"/>
              <w:rPr>
                <w:sz w:val="22"/>
                <w:szCs w:val="22"/>
              </w:rPr>
            </w:pPr>
            <w:r w:rsidRPr="00DF7E37">
              <w:rPr>
                <w:sz w:val="22"/>
                <w:szCs w:val="22"/>
              </w:rPr>
              <w:t>Outreach and Communications Manager</w:t>
            </w:r>
          </w:p>
        </w:tc>
      </w:tr>
      <w:tr w:rsidR="00CA6067" w:rsidRPr="00DF7E37">
        <w:tc>
          <w:tcPr>
            <w:tcW w:w="3978" w:type="dxa"/>
          </w:tcPr>
          <w:p w:rsidR="00CA6067" w:rsidRPr="00DF7E37" w:rsidRDefault="00CA6067" w:rsidP="00DF7E37">
            <w:pPr>
              <w:numPr>
                <w:ilvl w:val="0"/>
                <w:numId w:val="97"/>
              </w:numPr>
              <w:spacing w:before="120"/>
              <w:rPr>
                <w:sz w:val="22"/>
                <w:szCs w:val="22"/>
              </w:rPr>
            </w:pPr>
            <w:r w:rsidRPr="00DF7E37">
              <w:rPr>
                <w:sz w:val="22"/>
                <w:szCs w:val="22"/>
              </w:rPr>
              <w:t>Stakeholders</w:t>
            </w:r>
          </w:p>
        </w:tc>
        <w:tc>
          <w:tcPr>
            <w:tcW w:w="5040" w:type="dxa"/>
          </w:tcPr>
          <w:p w:rsidR="00CA6067" w:rsidRPr="00DF7E37" w:rsidRDefault="00CA6067" w:rsidP="00DF7E37">
            <w:pPr>
              <w:spacing w:before="120"/>
              <w:ind w:left="360"/>
              <w:rPr>
                <w:sz w:val="22"/>
                <w:szCs w:val="22"/>
              </w:rPr>
            </w:pPr>
          </w:p>
        </w:tc>
      </w:tr>
    </w:tbl>
    <w:p w:rsidR="00205492" w:rsidRDefault="00205492" w:rsidP="00317606"/>
    <w:p w:rsidR="007D2BF3" w:rsidRDefault="002634A7" w:rsidP="00DF7E37">
      <w:r>
        <w:t xml:space="preserve">For </w:t>
      </w:r>
      <w:r w:rsidR="008B0874">
        <w:t>each role, t</w:t>
      </w:r>
      <w:r w:rsidR="007D2BF3">
        <w:t>he responsibilities are grouped by requirement type (Institutional Support, Strategic Response Planning, Data Management, etc.)</w:t>
      </w:r>
      <w:r w:rsidR="00E4426E">
        <w:t>.</w:t>
      </w:r>
      <w:r w:rsidR="00985408">
        <w:t xml:space="preserve"> </w:t>
      </w:r>
      <w:r w:rsidR="00531CB4">
        <w:t xml:space="preserve">The intent is to provide a way </w:t>
      </w:r>
      <w:r w:rsidR="00531CB4" w:rsidRPr="006108F4">
        <w:t>to understand the Knowledge, Skills, and Abilities (KSA</w:t>
      </w:r>
      <w:r w:rsidR="00531CB4">
        <w:t>s)</w:t>
      </w:r>
      <w:r w:rsidR="00531CB4" w:rsidRPr="006108F4">
        <w:t xml:space="preserve"> </w:t>
      </w:r>
      <w:r w:rsidR="00531CB4">
        <w:t>needed</w:t>
      </w:r>
      <w:r w:rsidR="00531CB4" w:rsidRPr="006108F4">
        <w:t xml:space="preserve"> for each job</w:t>
      </w:r>
      <w:r w:rsidR="00531CB4">
        <w:t xml:space="preserve"> and </w:t>
      </w:r>
      <w:r w:rsidR="00B419C6">
        <w:t xml:space="preserve">to </w:t>
      </w:r>
      <w:r w:rsidR="00E91674">
        <w:t>trace</w:t>
      </w:r>
      <w:r w:rsidR="00B419C6">
        <w:t xml:space="preserve"> the job functions directly to the System Requirements.</w:t>
      </w:r>
    </w:p>
    <w:p w:rsidR="00B419C6" w:rsidRPr="00577D96" w:rsidRDefault="00B419C6" w:rsidP="000321CF">
      <w:pPr>
        <w:rPr>
          <w:lang w:eastAsia="zh-CN"/>
        </w:rPr>
      </w:pPr>
      <w:r w:rsidRPr="00577D96">
        <w:rPr>
          <w:lang w:eastAsia="zh-CN"/>
        </w:rPr>
        <w:t>S</w:t>
      </w:r>
      <w:r>
        <w:rPr>
          <w:lang w:eastAsia="zh-CN"/>
        </w:rPr>
        <w:t>takeholders</w:t>
      </w:r>
      <w:r w:rsidRPr="00577D96">
        <w:rPr>
          <w:lang w:eastAsia="zh-CN"/>
        </w:rPr>
        <w:t xml:space="preserve"> </w:t>
      </w:r>
      <w:r w:rsidR="005D7A16">
        <w:rPr>
          <w:lang w:eastAsia="zh-CN"/>
        </w:rPr>
        <w:t xml:space="preserve">decide how these roles will be </w:t>
      </w:r>
      <w:r>
        <w:rPr>
          <w:lang w:eastAsia="zh-CN"/>
        </w:rPr>
        <w:t xml:space="preserve">filled </w:t>
      </w:r>
      <w:r w:rsidR="005D7A16">
        <w:rPr>
          <w:lang w:eastAsia="zh-CN"/>
        </w:rPr>
        <w:t>at their particular</w:t>
      </w:r>
      <w:r>
        <w:rPr>
          <w:lang w:eastAsia="zh-CN"/>
        </w:rPr>
        <w:t xml:space="preserve"> agencies.</w:t>
      </w:r>
      <w:r w:rsidRPr="004E6FE1">
        <w:rPr>
          <w:b/>
          <w:lang w:eastAsia="zh-CN"/>
        </w:rPr>
        <w:t xml:space="preserve"> </w:t>
      </w:r>
      <w:r w:rsidR="00E564FC">
        <w:t xml:space="preserve">Not </w:t>
      </w:r>
      <w:r w:rsidR="00E564FC">
        <w:rPr>
          <w:lang w:eastAsia="zh-CN"/>
        </w:rPr>
        <w:t>every agency will have every role, and specific job titles may vary from agency to agency</w:t>
      </w:r>
      <w:r w:rsidR="005D7A16">
        <w:rPr>
          <w:lang w:eastAsia="zh-CN"/>
        </w:rPr>
        <w:t>.</w:t>
      </w:r>
    </w:p>
    <w:p w:rsidR="003B209C" w:rsidRDefault="00E771ED" w:rsidP="00FC1505">
      <w:pPr>
        <w:pStyle w:val="Heading1"/>
      </w:pPr>
      <w:bookmarkStart w:id="35" w:name="_Toc455752567"/>
      <w:bookmarkStart w:id="36" w:name="_Toc455752961"/>
      <w:bookmarkStart w:id="37" w:name="_Toc455753298"/>
      <w:bookmarkStart w:id="38" w:name="_Toc455753359"/>
      <w:bookmarkStart w:id="39" w:name="_Toc455753429"/>
      <w:bookmarkStart w:id="40" w:name="_Toc455753555"/>
      <w:bookmarkStart w:id="41" w:name="_Toc455753619"/>
      <w:bookmarkStart w:id="42" w:name="_Toc455753787"/>
      <w:bookmarkStart w:id="43" w:name="_Toc455753856"/>
      <w:bookmarkStart w:id="44" w:name="_Toc455753909"/>
      <w:bookmarkStart w:id="45" w:name="_Toc455753936"/>
      <w:bookmarkStart w:id="46" w:name="_Toc455753299"/>
      <w:bookmarkStart w:id="47" w:name="_Toc464815753"/>
      <w:bookmarkEnd w:id="35"/>
      <w:bookmarkEnd w:id="36"/>
      <w:bookmarkEnd w:id="37"/>
      <w:bookmarkEnd w:id="38"/>
      <w:bookmarkEnd w:id="39"/>
      <w:bookmarkEnd w:id="40"/>
      <w:bookmarkEnd w:id="41"/>
      <w:bookmarkEnd w:id="42"/>
      <w:bookmarkEnd w:id="43"/>
      <w:bookmarkEnd w:id="44"/>
      <w:bookmarkEnd w:id="45"/>
      <w:r w:rsidRPr="000F0A6F">
        <w:t>Corridor Champion(s)</w:t>
      </w:r>
      <w:bookmarkEnd w:id="46"/>
      <w:bookmarkEnd w:id="47"/>
    </w:p>
    <w:p w:rsidR="00E771ED" w:rsidRDefault="003F32B7" w:rsidP="00317606">
      <w:r>
        <w:t>The</w:t>
      </w:r>
      <w:r w:rsidR="00A42C33">
        <w:t xml:space="preserve"> Corridor </w:t>
      </w:r>
      <w:r w:rsidR="006B26F1">
        <w:t>Champion</w:t>
      </w:r>
      <w:r w:rsidR="00E40861">
        <w:t xml:space="preserve"> is the individual in an organization who</w:t>
      </w:r>
      <w:r w:rsidR="006B26F1">
        <w:t xml:space="preserve"> lead</w:t>
      </w:r>
      <w:r w:rsidR="00E40861">
        <w:t>s</w:t>
      </w:r>
      <w:r w:rsidR="00E771ED" w:rsidRPr="00061AB5">
        <w:t xml:space="preserve"> </w:t>
      </w:r>
      <w:r w:rsidR="00E40861">
        <w:t xml:space="preserve">and advocates for </w:t>
      </w:r>
      <w:r w:rsidR="00E771ED" w:rsidRPr="00061AB5">
        <w:t>the program, secur</w:t>
      </w:r>
      <w:r w:rsidR="00A42C33">
        <w:t>e</w:t>
      </w:r>
      <w:r w:rsidR="00E40861">
        <w:t>s</w:t>
      </w:r>
      <w:r w:rsidR="00E771ED" w:rsidRPr="00061AB5">
        <w:t xml:space="preserve"> the support and participation of the </w:t>
      </w:r>
      <w:r w:rsidR="002E1A44">
        <w:t>stakeholder</w:t>
      </w:r>
      <w:r w:rsidR="00E771ED" w:rsidRPr="00061AB5">
        <w:t>s</w:t>
      </w:r>
      <w:r w:rsidR="00E771ED">
        <w:t xml:space="preserve"> and other agencies throughout the process</w:t>
      </w:r>
      <w:r w:rsidR="00E771ED" w:rsidRPr="00061AB5">
        <w:t>, and acquir</w:t>
      </w:r>
      <w:r w:rsidR="00A42C33">
        <w:t>e</w:t>
      </w:r>
      <w:r w:rsidR="00E40861">
        <w:t>s</w:t>
      </w:r>
      <w:r w:rsidR="00E771ED" w:rsidRPr="00061AB5">
        <w:t xml:space="preserve"> resources within the major organizations participating in the Integrated Corridor Management </w:t>
      </w:r>
      <w:r w:rsidR="00E40861">
        <w:t xml:space="preserve">(ICM) </w:t>
      </w:r>
      <w:r w:rsidR="00E771ED" w:rsidRPr="00061AB5">
        <w:t>process</w:t>
      </w:r>
      <w:r w:rsidR="00E771ED">
        <w:t>.</w:t>
      </w:r>
    </w:p>
    <w:p w:rsidR="00762ABF" w:rsidRDefault="00762ABF" w:rsidP="00DF7E37">
      <w:pPr>
        <w:pStyle w:val="Heading2"/>
      </w:pPr>
      <w:bookmarkStart w:id="48" w:name="_Toc464815754"/>
      <w:r>
        <w:t>Institutional Support</w:t>
      </w:r>
      <w:bookmarkEnd w:id="48"/>
    </w:p>
    <w:p w:rsidR="008E259A" w:rsidRDefault="008E259A" w:rsidP="000321CF">
      <w:pPr>
        <w:rPr>
          <w:lang w:eastAsia="zh-CN"/>
        </w:rPr>
      </w:pPr>
      <w:r>
        <w:rPr>
          <w:lang w:eastAsia="zh-CN"/>
        </w:rPr>
        <w:t xml:space="preserve">Institutional Support </w:t>
      </w:r>
      <w:r>
        <w:t>focuses on strategic planning and on how organizations and people are structured, funded, motivated, and informed in order to execute strategic plans</w:t>
      </w:r>
      <w:r>
        <w:rPr>
          <w:lang w:eastAsia="zh-CN"/>
        </w:rPr>
        <w:t>.</w:t>
      </w:r>
    </w:p>
    <w:p w:rsidR="008E259A" w:rsidRPr="000321CF" w:rsidRDefault="008E259A" w:rsidP="000321CF">
      <w:pPr>
        <w:pStyle w:val="NoSpacing"/>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AF765B">
            <w:pPr>
              <w:spacing w:before="40" w:after="40"/>
              <w:jc w:val="center"/>
              <w:rPr>
                <w:b/>
                <w:sz w:val="19"/>
                <w:szCs w:val="19"/>
              </w:rPr>
            </w:pPr>
            <w:r w:rsidRPr="00AF765B">
              <w:rPr>
                <w:b/>
                <w:sz w:val="19"/>
                <w:szCs w:val="19"/>
              </w:rPr>
              <w:t>Responsibility</w:t>
            </w:r>
          </w:p>
        </w:tc>
      </w:tr>
      <w:tr w:rsidR="00834822" w:rsidRPr="00AF765B">
        <w:trPr>
          <w:jc w:val="center"/>
        </w:trPr>
        <w:tc>
          <w:tcPr>
            <w:tcW w:w="8118" w:type="dxa"/>
            <w:shd w:val="clear" w:color="auto" w:fill="auto"/>
          </w:tcPr>
          <w:p w:rsidR="00834822" w:rsidRPr="00AF765B" w:rsidRDefault="00834822" w:rsidP="0025299D">
            <w:pPr>
              <w:pStyle w:val="ListParagraph"/>
              <w:numPr>
                <w:ilvl w:val="0"/>
                <w:numId w:val="5"/>
              </w:numPr>
              <w:spacing w:before="40" w:after="40"/>
              <w:jc w:val="left"/>
              <w:rPr>
                <w:sz w:val="19"/>
                <w:szCs w:val="19"/>
              </w:rPr>
            </w:pPr>
            <w:r w:rsidRPr="00AF765B">
              <w:rPr>
                <w:sz w:val="19"/>
                <w:szCs w:val="19"/>
              </w:rPr>
              <w:t>Resolve problems in management structure and processes. Assist as needed with ongoing management functions.</w:t>
            </w:r>
          </w:p>
        </w:tc>
      </w:tr>
      <w:tr w:rsidR="00834822" w:rsidRPr="00AF765B">
        <w:trPr>
          <w:jc w:val="center"/>
        </w:trPr>
        <w:tc>
          <w:tcPr>
            <w:tcW w:w="8118" w:type="dxa"/>
            <w:shd w:val="clear" w:color="auto" w:fill="auto"/>
          </w:tcPr>
          <w:p w:rsidR="00834822" w:rsidRPr="00AF765B" w:rsidRDefault="00834822" w:rsidP="0025299D">
            <w:pPr>
              <w:pStyle w:val="ListParagraph"/>
              <w:numPr>
                <w:ilvl w:val="0"/>
                <w:numId w:val="5"/>
              </w:numPr>
              <w:spacing w:before="40" w:after="40"/>
              <w:jc w:val="left"/>
              <w:rPr>
                <w:sz w:val="19"/>
                <w:szCs w:val="19"/>
              </w:rPr>
            </w:pPr>
            <w:r w:rsidRPr="00AF765B">
              <w:rPr>
                <w:sz w:val="19"/>
                <w:szCs w:val="19"/>
              </w:rPr>
              <w:t>Resolve communication breakdown issues.</w:t>
            </w:r>
          </w:p>
        </w:tc>
      </w:tr>
      <w:tr w:rsidR="00834822" w:rsidRPr="00AF765B">
        <w:trPr>
          <w:jc w:val="center"/>
        </w:trPr>
        <w:tc>
          <w:tcPr>
            <w:tcW w:w="8118" w:type="dxa"/>
          </w:tcPr>
          <w:p w:rsidR="00834822" w:rsidRPr="00AF765B" w:rsidRDefault="00834822" w:rsidP="0025299D">
            <w:pPr>
              <w:pStyle w:val="ListParagraph"/>
              <w:numPr>
                <w:ilvl w:val="0"/>
                <w:numId w:val="5"/>
              </w:numPr>
              <w:spacing w:before="40" w:after="40"/>
              <w:jc w:val="left"/>
              <w:rPr>
                <w:sz w:val="19"/>
                <w:szCs w:val="19"/>
              </w:rPr>
            </w:pPr>
            <w:r w:rsidRPr="00AF765B">
              <w:rPr>
                <w:sz w:val="19"/>
                <w:szCs w:val="19"/>
              </w:rPr>
              <w:t>Ensure agreements are signed and followed.</w:t>
            </w:r>
          </w:p>
        </w:tc>
      </w:tr>
      <w:tr w:rsidR="00834822" w:rsidRPr="00AF765B">
        <w:trPr>
          <w:jc w:val="center"/>
        </w:trPr>
        <w:tc>
          <w:tcPr>
            <w:tcW w:w="8118" w:type="dxa"/>
          </w:tcPr>
          <w:p w:rsidR="00834822" w:rsidRPr="00AF765B" w:rsidRDefault="00834822" w:rsidP="0025299D">
            <w:pPr>
              <w:pStyle w:val="ListParagraph"/>
              <w:numPr>
                <w:ilvl w:val="0"/>
                <w:numId w:val="5"/>
              </w:numPr>
              <w:spacing w:before="40" w:after="40"/>
              <w:jc w:val="left"/>
              <w:rPr>
                <w:sz w:val="19"/>
                <w:szCs w:val="19"/>
              </w:rPr>
            </w:pPr>
            <w:r w:rsidRPr="00AF765B">
              <w:rPr>
                <w:sz w:val="19"/>
                <w:szCs w:val="19"/>
              </w:rPr>
              <w:t xml:space="preserve">Resolve </w:t>
            </w:r>
            <w:r w:rsidRPr="00AF765B">
              <w:rPr>
                <w:sz w:val="19"/>
                <w:szCs w:val="19"/>
                <w:lang w:eastAsia="zh-CN"/>
              </w:rPr>
              <w:t xml:space="preserve">outreach and communications </w:t>
            </w:r>
            <w:r w:rsidRPr="00AF765B">
              <w:rPr>
                <w:sz w:val="19"/>
                <w:szCs w:val="19"/>
              </w:rPr>
              <w:t>issues.</w:t>
            </w:r>
          </w:p>
        </w:tc>
      </w:tr>
    </w:tbl>
    <w:p w:rsidR="00762ABF" w:rsidRDefault="006A2662" w:rsidP="00DF7E37">
      <w:pPr>
        <w:pStyle w:val="Heading2"/>
      </w:pPr>
      <w:bookmarkStart w:id="49" w:name="_Toc459385834"/>
      <w:bookmarkStart w:id="50" w:name="_Toc459385835"/>
      <w:bookmarkStart w:id="51" w:name="_Toc459385836"/>
      <w:bookmarkStart w:id="52" w:name="_Toc464815755"/>
      <w:bookmarkEnd w:id="49"/>
      <w:bookmarkEnd w:id="50"/>
      <w:bookmarkEnd w:id="51"/>
      <w:r w:rsidRPr="00FC1505">
        <w:t>Strategic</w:t>
      </w:r>
      <w:r>
        <w:t xml:space="preserve"> Incident/Event Response Planning</w:t>
      </w:r>
      <w:bookmarkEnd w:id="52"/>
    </w:p>
    <w:p w:rsidR="008E259A" w:rsidRDefault="008E259A" w:rsidP="008E259A">
      <w:pPr>
        <w:rPr>
          <w:lang w:eastAsia="zh-CN"/>
        </w:rPr>
      </w:pPr>
      <w:r>
        <w:rPr>
          <w:lang w:eastAsia="zh-CN"/>
        </w:rPr>
        <w:t>Strategic Response Planning means ensuring that response plans for incidents/events can be designed, developed, reviewed and tested.</w:t>
      </w:r>
    </w:p>
    <w:p w:rsidR="008E259A" w:rsidRPr="000321CF" w:rsidRDefault="008E259A" w:rsidP="000321CF">
      <w:pPr>
        <w:pStyle w:val="NoSpacing"/>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AF765B">
            <w:pPr>
              <w:spacing w:before="40" w:after="40"/>
              <w:jc w:val="center"/>
              <w:rPr>
                <w:b/>
                <w:sz w:val="19"/>
                <w:szCs w:val="19"/>
              </w:rPr>
            </w:pPr>
            <w:r w:rsidRPr="00AF765B">
              <w:rPr>
                <w:b/>
                <w:sz w:val="19"/>
                <w:szCs w:val="19"/>
              </w:rPr>
              <w:t>Responsibility</w:t>
            </w:r>
          </w:p>
        </w:tc>
      </w:tr>
      <w:tr w:rsidR="00834822" w:rsidRPr="00AF765B">
        <w:trPr>
          <w:jc w:val="center"/>
        </w:trPr>
        <w:tc>
          <w:tcPr>
            <w:tcW w:w="8118" w:type="dxa"/>
            <w:shd w:val="clear" w:color="auto" w:fill="auto"/>
          </w:tcPr>
          <w:p w:rsidR="00834822" w:rsidRPr="00AF765B" w:rsidRDefault="00834822" w:rsidP="009663C9">
            <w:pPr>
              <w:pStyle w:val="ListParagraph"/>
              <w:numPr>
                <w:ilvl w:val="0"/>
                <w:numId w:val="10"/>
              </w:numPr>
              <w:spacing w:before="40" w:after="40"/>
              <w:jc w:val="left"/>
              <w:rPr>
                <w:sz w:val="19"/>
                <w:szCs w:val="19"/>
              </w:rPr>
            </w:pPr>
            <w:r w:rsidRPr="00AF765B">
              <w:rPr>
                <w:sz w:val="19"/>
                <w:szCs w:val="19"/>
                <w:lang w:eastAsia="zh-CN"/>
              </w:rPr>
              <w:t xml:space="preserve">With </w:t>
            </w:r>
            <w:r>
              <w:rPr>
                <w:sz w:val="19"/>
                <w:szCs w:val="19"/>
                <w:lang w:eastAsia="zh-CN"/>
              </w:rPr>
              <w:t>stakeholder</w:t>
            </w:r>
            <w:r w:rsidRPr="00AF765B">
              <w:rPr>
                <w:sz w:val="19"/>
                <w:szCs w:val="19"/>
                <w:lang w:eastAsia="zh-CN"/>
              </w:rPr>
              <w:t xml:space="preserve">s and the Corridor </w:t>
            </w:r>
            <w:r w:rsidRPr="00AF765B">
              <w:rPr>
                <w:sz w:val="19"/>
                <w:szCs w:val="19"/>
              </w:rPr>
              <w:t xml:space="preserve">Manager, determine why quarterly response plan analysis meetings </w:t>
            </w:r>
            <w:r w:rsidRPr="00AF765B">
              <w:rPr>
                <w:sz w:val="19"/>
                <w:szCs w:val="19"/>
                <w:lang w:eastAsia="zh-CN"/>
              </w:rPr>
              <w:t>are not being held or attendance is low, and remedy the causes</w:t>
            </w:r>
            <w:r w:rsidRPr="00AF765B">
              <w:rPr>
                <w:sz w:val="19"/>
                <w:szCs w:val="19"/>
              </w:rPr>
              <w:t>.</w:t>
            </w:r>
          </w:p>
        </w:tc>
      </w:tr>
    </w:tbl>
    <w:p w:rsidR="00F377A1" w:rsidRPr="00AB18DE" w:rsidRDefault="00F377A1" w:rsidP="002930CB"/>
    <w:p w:rsidR="00943101" w:rsidRPr="00E771ED" w:rsidRDefault="00E771ED" w:rsidP="00DF7E37">
      <w:pPr>
        <w:pStyle w:val="Heading1"/>
      </w:pPr>
      <w:bookmarkStart w:id="53" w:name="_Toc459385838"/>
      <w:bookmarkStart w:id="54" w:name="_Toc455752569"/>
      <w:bookmarkStart w:id="55" w:name="_Toc455752963"/>
      <w:bookmarkStart w:id="56" w:name="_Toc455753300"/>
      <w:bookmarkStart w:id="57" w:name="_Toc455753361"/>
      <w:bookmarkStart w:id="58" w:name="_Toc455753431"/>
      <w:bookmarkStart w:id="59" w:name="_Toc455753557"/>
      <w:bookmarkStart w:id="60" w:name="_Toc455753621"/>
      <w:bookmarkStart w:id="61" w:name="_Toc455753789"/>
      <w:bookmarkStart w:id="62" w:name="_Toc455753858"/>
      <w:bookmarkStart w:id="63" w:name="_Toc455753911"/>
      <w:bookmarkStart w:id="64" w:name="_Toc455753938"/>
      <w:bookmarkStart w:id="65" w:name="_Toc455753301"/>
      <w:bookmarkStart w:id="66" w:name="_Toc464815756"/>
      <w:bookmarkEnd w:id="53"/>
      <w:bookmarkEnd w:id="54"/>
      <w:bookmarkEnd w:id="55"/>
      <w:bookmarkEnd w:id="56"/>
      <w:bookmarkEnd w:id="57"/>
      <w:bookmarkEnd w:id="58"/>
      <w:bookmarkEnd w:id="59"/>
      <w:bookmarkEnd w:id="60"/>
      <w:bookmarkEnd w:id="61"/>
      <w:bookmarkEnd w:id="62"/>
      <w:bookmarkEnd w:id="63"/>
      <w:bookmarkEnd w:id="64"/>
      <w:r w:rsidRPr="00317606">
        <w:t>Corridor Manager</w:t>
      </w:r>
      <w:bookmarkEnd w:id="65"/>
      <w:bookmarkEnd w:id="66"/>
    </w:p>
    <w:p w:rsidR="00E771ED" w:rsidRDefault="00E771ED" w:rsidP="00317606">
      <w:r w:rsidRPr="00061AB5">
        <w:t>Th</w:t>
      </w:r>
      <w:r w:rsidR="009A3D15">
        <w:t>e Corridor Manager</w:t>
      </w:r>
      <w:r w:rsidRPr="00061AB5">
        <w:t xml:space="preserve"> ensur</w:t>
      </w:r>
      <w:r w:rsidR="00A42C33">
        <w:t>es</w:t>
      </w:r>
      <w:r w:rsidRPr="00061AB5">
        <w:t xml:space="preserve"> that the Integrated Corridor Management </w:t>
      </w:r>
      <w:r>
        <w:t xml:space="preserve">(ICM) </w:t>
      </w:r>
      <w:r w:rsidRPr="00061AB5">
        <w:t>process</w:t>
      </w:r>
      <w:r>
        <w:t xml:space="preserve"> and project are</w:t>
      </w:r>
      <w:r w:rsidRPr="00061AB5">
        <w:t xml:space="preserve"> successful. This is the most important role described in this document</w:t>
      </w:r>
      <w:r w:rsidR="005765BD">
        <w:t xml:space="preserve"> and </w:t>
      </w:r>
      <w:r w:rsidR="005765BD" w:rsidRPr="00061AB5">
        <w:t>requires organizational, managerial</w:t>
      </w:r>
      <w:r w:rsidR="005765BD">
        <w:t>,</w:t>
      </w:r>
      <w:r w:rsidR="005765BD" w:rsidRPr="00061AB5">
        <w:t xml:space="preserve"> and</w:t>
      </w:r>
      <w:r w:rsidR="005765BD">
        <w:t xml:space="preserve"> technical skills and awareness.</w:t>
      </w:r>
      <w:r w:rsidR="001A607E">
        <w:t xml:space="preserve"> </w:t>
      </w:r>
      <w:r w:rsidR="005765BD">
        <w:t>The Corridor Manager</w:t>
      </w:r>
      <w:r w:rsidR="005765BD" w:rsidRPr="00061AB5">
        <w:t xml:space="preserve"> </w:t>
      </w:r>
      <w:r w:rsidR="00ED525E">
        <w:t xml:space="preserve">is the primary point of contact for corridor planning, operations, data, maintenance, and oversight </w:t>
      </w:r>
      <w:r w:rsidR="005765BD">
        <w:t>and</w:t>
      </w:r>
      <w:r w:rsidR="00ED525E" w:rsidRPr="00061AB5">
        <w:t xml:space="preserve"> </w:t>
      </w:r>
      <w:r w:rsidR="00ED525E">
        <w:t>will make decisions for the good of the corridor that may or may not be part of the job description/tasks.</w:t>
      </w:r>
      <w:r w:rsidR="005765BD">
        <w:t xml:space="preserve"> This role touches all areas of the System Requirements, including:</w:t>
      </w:r>
    </w:p>
    <w:p w:rsidR="005765BD" w:rsidRDefault="005765BD" w:rsidP="004809FA">
      <w:pPr>
        <w:pStyle w:val="ListParagraph"/>
        <w:numPr>
          <w:ilvl w:val="0"/>
          <w:numId w:val="98"/>
        </w:numPr>
        <w:spacing w:before="120"/>
        <w:contextualSpacing w:val="0"/>
        <w:rPr>
          <w:lang w:eastAsia="zh-CN"/>
        </w:rPr>
      </w:pPr>
      <w:r>
        <w:rPr>
          <w:lang w:eastAsia="zh-CN"/>
        </w:rPr>
        <w:t>Institutional Support</w:t>
      </w:r>
    </w:p>
    <w:p w:rsidR="005765BD" w:rsidRDefault="005765BD" w:rsidP="004809FA">
      <w:pPr>
        <w:pStyle w:val="ListParagraph"/>
        <w:numPr>
          <w:ilvl w:val="0"/>
          <w:numId w:val="98"/>
        </w:numPr>
        <w:rPr>
          <w:lang w:eastAsia="zh-CN"/>
        </w:rPr>
      </w:pPr>
      <w:r>
        <w:rPr>
          <w:lang w:eastAsia="zh-CN"/>
        </w:rPr>
        <w:t>Corridor Monitoring</w:t>
      </w:r>
    </w:p>
    <w:p w:rsidR="005765BD" w:rsidRDefault="005765BD" w:rsidP="004809FA">
      <w:pPr>
        <w:pStyle w:val="ListParagraph"/>
        <w:numPr>
          <w:ilvl w:val="0"/>
          <w:numId w:val="98"/>
        </w:numPr>
        <w:rPr>
          <w:lang w:eastAsia="zh-CN"/>
        </w:rPr>
      </w:pPr>
      <w:r>
        <w:rPr>
          <w:lang w:eastAsia="zh-CN"/>
        </w:rPr>
        <w:t>Strategic Incident/Event Response Planning</w:t>
      </w:r>
    </w:p>
    <w:p w:rsidR="005765BD" w:rsidRDefault="005765BD" w:rsidP="004809FA">
      <w:pPr>
        <w:pStyle w:val="ListParagraph"/>
        <w:numPr>
          <w:ilvl w:val="0"/>
          <w:numId w:val="98"/>
        </w:numPr>
        <w:rPr>
          <w:lang w:eastAsia="zh-CN"/>
        </w:rPr>
      </w:pPr>
      <w:r w:rsidRPr="00556F8F">
        <w:rPr>
          <w:lang w:eastAsia="zh-CN"/>
        </w:rPr>
        <w:t xml:space="preserve">Real-Time Incident/Event </w:t>
      </w:r>
      <w:r>
        <w:rPr>
          <w:lang w:eastAsia="zh-CN"/>
        </w:rPr>
        <w:t>Monitoring</w:t>
      </w:r>
    </w:p>
    <w:p w:rsidR="005765BD" w:rsidRDefault="005765BD" w:rsidP="004809FA">
      <w:pPr>
        <w:pStyle w:val="ListParagraph"/>
        <w:numPr>
          <w:ilvl w:val="0"/>
          <w:numId w:val="98"/>
        </w:numPr>
        <w:rPr>
          <w:lang w:eastAsia="zh-CN"/>
        </w:rPr>
      </w:pPr>
      <w:r w:rsidRPr="00556F8F">
        <w:rPr>
          <w:lang w:eastAsia="zh-CN"/>
        </w:rPr>
        <w:t>Real-Time Response Planning</w:t>
      </w:r>
    </w:p>
    <w:p w:rsidR="005765BD" w:rsidRDefault="005765BD" w:rsidP="004809FA">
      <w:pPr>
        <w:pStyle w:val="ListParagraph"/>
        <w:numPr>
          <w:ilvl w:val="0"/>
          <w:numId w:val="98"/>
        </w:numPr>
        <w:rPr>
          <w:lang w:eastAsia="zh-CN"/>
        </w:rPr>
      </w:pPr>
      <w:r w:rsidRPr="00556F8F">
        <w:rPr>
          <w:lang w:eastAsia="zh-CN"/>
        </w:rPr>
        <w:t>Response Plan Implementation</w:t>
      </w:r>
    </w:p>
    <w:p w:rsidR="005765BD" w:rsidRDefault="005765BD" w:rsidP="004809FA">
      <w:pPr>
        <w:pStyle w:val="ListParagraph"/>
        <w:numPr>
          <w:ilvl w:val="0"/>
          <w:numId w:val="98"/>
        </w:numPr>
        <w:rPr>
          <w:lang w:eastAsia="zh-CN"/>
        </w:rPr>
      </w:pPr>
      <w:r w:rsidRPr="00556F8F">
        <w:rPr>
          <w:lang w:eastAsia="zh-CN"/>
        </w:rPr>
        <w:t>Data Management</w:t>
      </w:r>
    </w:p>
    <w:p w:rsidR="005765BD" w:rsidRDefault="005765BD" w:rsidP="004809FA">
      <w:pPr>
        <w:pStyle w:val="ListParagraph"/>
        <w:numPr>
          <w:ilvl w:val="0"/>
          <w:numId w:val="98"/>
        </w:numPr>
        <w:rPr>
          <w:lang w:eastAsia="zh-CN"/>
        </w:rPr>
      </w:pPr>
      <w:r w:rsidRPr="00556F8F">
        <w:rPr>
          <w:lang w:eastAsia="zh-CN"/>
        </w:rPr>
        <w:t>Decision Support</w:t>
      </w:r>
    </w:p>
    <w:p w:rsidR="005765BD" w:rsidRPr="00BE2411" w:rsidRDefault="005765BD" w:rsidP="004809FA">
      <w:pPr>
        <w:pStyle w:val="ListParagraph"/>
        <w:numPr>
          <w:ilvl w:val="0"/>
          <w:numId w:val="98"/>
        </w:numPr>
        <w:rPr>
          <w:lang w:eastAsia="zh-CN"/>
        </w:rPr>
      </w:pPr>
      <w:r>
        <w:rPr>
          <w:lang w:eastAsia="zh-CN"/>
        </w:rPr>
        <w:t>Core System User Interface</w:t>
      </w:r>
    </w:p>
    <w:p w:rsidR="005765BD" w:rsidRDefault="005765BD" w:rsidP="004809FA">
      <w:pPr>
        <w:pStyle w:val="ListParagraph"/>
        <w:numPr>
          <w:ilvl w:val="0"/>
          <w:numId w:val="98"/>
        </w:numPr>
        <w:rPr>
          <w:lang w:eastAsia="zh-CN"/>
        </w:rPr>
      </w:pPr>
      <w:r>
        <w:rPr>
          <w:lang w:eastAsia="zh-CN"/>
        </w:rPr>
        <w:t>System Integration</w:t>
      </w:r>
    </w:p>
    <w:p w:rsidR="005765BD" w:rsidRDefault="005765BD" w:rsidP="004809FA">
      <w:pPr>
        <w:pStyle w:val="ListParagraph"/>
        <w:numPr>
          <w:ilvl w:val="0"/>
          <w:numId w:val="98"/>
        </w:numPr>
        <w:rPr>
          <w:lang w:eastAsia="zh-CN"/>
        </w:rPr>
      </w:pPr>
      <w:r w:rsidRPr="00556F8F">
        <w:rPr>
          <w:lang w:eastAsia="zh-CN"/>
        </w:rPr>
        <w:t>System Management</w:t>
      </w:r>
    </w:p>
    <w:p w:rsidR="008D13E6" w:rsidRDefault="008D13E6" w:rsidP="00DF7E37">
      <w:pPr>
        <w:pStyle w:val="Heading2"/>
      </w:pPr>
      <w:bookmarkStart w:id="67" w:name="_Toc464815757"/>
      <w:r>
        <w:t>Institutional Support</w:t>
      </w:r>
      <w:bookmarkEnd w:id="67"/>
    </w:p>
    <w:p w:rsidR="00390489" w:rsidRDefault="00723AF9" w:rsidP="00523492">
      <w:pPr>
        <w:rPr>
          <w:lang w:eastAsia="zh-CN"/>
        </w:rPr>
      </w:pPr>
      <w:r>
        <w:rPr>
          <w:lang w:eastAsia="zh-CN"/>
        </w:rPr>
        <w:t xml:space="preserve">Institutional Support </w:t>
      </w:r>
      <w:r>
        <w:t>focuses</w:t>
      </w:r>
      <w:r w:rsidR="00390489">
        <w:t xml:space="preserve"> on strategic planning and on how organizations and people are structured, funded, motivated, and informed in order to execute </w:t>
      </w:r>
      <w:r w:rsidR="000871DC">
        <w:t xml:space="preserve">strategic </w:t>
      </w:r>
      <w:r w:rsidR="00390489">
        <w:t>plans</w:t>
      </w:r>
      <w:r w:rsidR="00D43EC1">
        <w:rPr>
          <w:lang w:eastAsia="zh-CN"/>
        </w:rPr>
        <w:t>.</w:t>
      </w:r>
      <w:r w:rsidR="006D2D8A">
        <w:rPr>
          <w:lang w:eastAsia="zh-CN"/>
        </w:rPr>
        <w:t xml:space="preserve">  The requirements document often states that the following job responsibilities will be carried out </w:t>
      </w:r>
      <w:r w:rsidR="00727663">
        <w:rPr>
          <w:lang w:eastAsia="zh-CN"/>
        </w:rPr>
        <w:t>“</w:t>
      </w:r>
      <w:r w:rsidR="006D2D8A">
        <w:rPr>
          <w:lang w:eastAsia="zh-CN"/>
        </w:rPr>
        <w:t xml:space="preserve">in consultation with </w:t>
      </w:r>
      <w:r w:rsidR="002E1A44">
        <w:rPr>
          <w:lang w:eastAsia="zh-CN"/>
        </w:rPr>
        <w:t>stakeholder</w:t>
      </w:r>
      <w:r w:rsidR="006D2D8A">
        <w:rPr>
          <w:lang w:eastAsia="zh-CN"/>
        </w:rPr>
        <w:t>s.</w:t>
      </w:r>
      <w:r w:rsidR="00727663">
        <w:rPr>
          <w:lang w:eastAsia="zh-CN"/>
        </w:rPr>
        <w:t>”</w:t>
      </w:r>
      <w:r w:rsidR="006D2D8A">
        <w:rPr>
          <w:lang w:eastAsia="zh-CN"/>
        </w:rPr>
        <w:t xml:space="preserve"> We have not included those words in this document. </w:t>
      </w:r>
    </w:p>
    <w:p w:rsidR="0090599B" w:rsidRPr="00523492" w:rsidRDefault="0090599B" w:rsidP="00523492">
      <w:pPr>
        <w:pStyle w:val="NoSpacing"/>
      </w:pPr>
    </w:p>
    <w:tbl>
      <w:tblPr>
        <w:tblStyle w:val="TableGrid"/>
        <w:tblW w:w="8289" w:type="dxa"/>
        <w:jc w:val="center"/>
        <w:tblLayout w:type="fixed"/>
        <w:tblLook w:val="04A0"/>
      </w:tblPr>
      <w:tblGrid>
        <w:gridCol w:w="8289"/>
      </w:tblGrid>
      <w:tr w:rsidR="00834822" w:rsidRPr="00AF765B">
        <w:trPr>
          <w:tblHeader/>
          <w:jc w:val="center"/>
        </w:trPr>
        <w:tc>
          <w:tcPr>
            <w:tcW w:w="8289" w:type="dxa"/>
            <w:shd w:val="clear" w:color="auto" w:fill="F79646" w:themeFill="accent6"/>
          </w:tcPr>
          <w:p w:rsidR="00834822" w:rsidRPr="00AF765B" w:rsidRDefault="00834822" w:rsidP="00AF765B">
            <w:pPr>
              <w:spacing w:before="40" w:after="40"/>
              <w:jc w:val="center"/>
              <w:rPr>
                <w:rFonts w:asciiTheme="minorHAnsi" w:hAnsiTheme="minorHAnsi"/>
                <w:b/>
                <w:sz w:val="19"/>
                <w:szCs w:val="19"/>
              </w:rPr>
            </w:pPr>
            <w:r w:rsidRPr="00AF765B">
              <w:rPr>
                <w:rFonts w:asciiTheme="minorHAnsi" w:hAnsiTheme="minorHAnsi"/>
                <w:b/>
                <w:sz w:val="19"/>
                <w:szCs w:val="19"/>
              </w:rPr>
              <w:t>Responsibility</w:t>
            </w:r>
          </w:p>
        </w:tc>
      </w:tr>
      <w:tr w:rsidR="00834822" w:rsidRPr="00AF765B">
        <w:trPr>
          <w:jc w:val="center"/>
        </w:trPr>
        <w:tc>
          <w:tcPr>
            <w:tcW w:w="8289" w:type="dxa"/>
            <w:shd w:val="clear" w:color="auto" w:fill="auto"/>
          </w:tcPr>
          <w:p w:rsidR="00834822" w:rsidRPr="00AF765B" w:rsidRDefault="00834822" w:rsidP="003E26F3">
            <w:pPr>
              <w:pStyle w:val="ListParagraph"/>
              <w:numPr>
                <w:ilvl w:val="0"/>
                <w:numId w:val="20"/>
              </w:numPr>
              <w:spacing w:before="40" w:after="40"/>
              <w:jc w:val="left"/>
              <w:rPr>
                <w:rFonts w:asciiTheme="minorHAnsi" w:hAnsiTheme="minorHAnsi"/>
                <w:sz w:val="19"/>
                <w:szCs w:val="19"/>
              </w:rPr>
            </w:pPr>
            <w:r>
              <w:rPr>
                <w:rFonts w:asciiTheme="minorHAnsi" w:hAnsiTheme="minorHAnsi"/>
                <w:sz w:val="19"/>
                <w:szCs w:val="19"/>
              </w:rPr>
              <w:t xml:space="preserve">Post-Launch </w:t>
            </w:r>
            <w:r w:rsidRPr="00AF765B">
              <w:rPr>
                <w:rFonts w:asciiTheme="minorHAnsi" w:hAnsiTheme="minorHAnsi"/>
                <w:sz w:val="19"/>
                <w:szCs w:val="19"/>
              </w:rPr>
              <w:t>Corridor Strategic Plan</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4"/>
              </w:numPr>
              <w:spacing w:before="40" w:after="40"/>
              <w:ind w:left="810"/>
              <w:jc w:val="left"/>
              <w:rPr>
                <w:rFonts w:asciiTheme="minorHAnsi" w:hAnsiTheme="minorHAnsi"/>
                <w:sz w:val="19"/>
                <w:szCs w:val="19"/>
              </w:rPr>
            </w:pPr>
            <w:r w:rsidRPr="00AF765B">
              <w:rPr>
                <w:rFonts w:asciiTheme="minorHAnsi" w:hAnsiTheme="minorHAnsi"/>
                <w:sz w:val="19"/>
                <w:szCs w:val="19"/>
              </w:rPr>
              <w:t>Oversee the drafting, review, approval, and maintenance of the Corridor Strategic Plan for data collection, corridor control, and performance metric calculation.</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4"/>
              </w:numPr>
              <w:spacing w:before="40" w:after="40"/>
              <w:ind w:left="810"/>
              <w:jc w:val="left"/>
              <w:rPr>
                <w:rFonts w:asciiTheme="minorHAnsi" w:hAnsiTheme="minorHAnsi"/>
                <w:sz w:val="19"/>
                <w:szCs w:val="19"/>
              </w:rPr>
            </w:pPr>
            <w:r w:rsidRPr="00AF765B">
              <w:rPr>
                <w:rFonts w:asciiTheme="minorHAnsi" w:hAnsiTheme="minorHAnsi"/>
                <w:sz w:val="19"/>
                <w:szCs w:val="19"/>
              </w:rPr>
              <w:t xml:space="preserve">Determine if the Corridor Strategic Plan is complete and have it approved by the </w:t>
            </w:r>
            <w:r>
              <w:rPr>
                <w:rFonts w:asciiTheme="minorHAnsi" w:hAnsiTheme="minorHAnsi"/>
                <w:sz w:val="19"/>
                <w:szCs w:val="19"/>
              </w:rPr>
              <w:t>stakeholder</w:t>
            </w:r>
            <w:r w:rsidRPr="00AF765B">
              <w:rPr>
                <w:rFonts w:asciiTheme="minorHAnsi" w:hAnsiTheme="minorHAnsi"/>
                <w:sz w:val="19"/>
                <w:szCs w:val="19"/>
              </w:rPr>
              <w:t>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4"/>
              </w:numPr>
              <w:spacing w:before="40" w:after="40"/>
              <w:ind w:left="810"/>
              <w:jc w:val="left"/>
              <w:rPr>
                <w:rFonts w:asciiTheme="minorHAnsi" w:hAnsiTheme="minorHAnsi"/>
                <w:sz w:val="19"/>
                <w:szCs w:val="19"/>
              </w:rPr>
            </w:pPr>
            <w:r w:rsidRPr="00AF765B">
              <w:rPr>
                <w:rFonts w:asciiTheme="minorHAnsi" w:hAnsiTheme="minorHAnsi"/>
                <w:sz w:val="19"/>
                <w:szCs w:val="19"/>
              </w:rPr>
              <w:t>Review changes to the corridor network, new technologies, and new governmental requirements in order to determine any appropriate changes to the Strategic Plan.</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4"/>
              </w:numPr>
              <w:spacing w:before="40" w:after="40"/>
              <w:ind w:left="810"/>
              <w:jc w:val="left"/>
              <w:rPr>
                <w:rFonts w:asciiTheme="minorHAnsi" w:hAnsiTheme="minorHAnsi"/>
                <w:sz w:val="19"/>
                <w:szCs w:val="19"/>
              </w:rPr>
            </w:pPr>
            <w:r w:rsidRPr="00AF765B">
              <w:rPr>
                <w:rFonts w:asciiTheme="minorHAnsi" w:hAnsiTheme="minorHAnsi"/>
                <w:sz w:val="19"/>
                <w:szCs w:val="19"/>
              </w:rPr>
              <w:t>Resolve Strategic Plan deficiencies (with appropriate assistance).</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4"/>
              </w:numPr>
              <w:spacing w:before="40" w:after="40"/>
              <w:ind w:left="810"/>
              <w:jc w:val="left"/>
              <w:rPr>
                <w:rFonts w:asciiTheme="minorHAnsi" w:hAnsiTheme="minorHAnsi"/>
                <w:sz w:val="19"/>
                <w:szCs w:val="19"/>
              </w:rPr>
            </w:pPr>
            <w:r w:rsidRPr="00AF765B">
              <w:rPr>
                <w:rFonts w:asciiTheme="minorHAnsi" w:hAnsiTheme="minorHAnsi"/>
                <w:sz w:val="19"/>
                <w:szCs w:val="19"/>
              </w:rPr>
              <w:t>Ensure the existence of assets and data defined in the Strategic Plan. This may involve purchasing or upgrading of assets and/or data.</w:t>
            </w:r>
          </w:p>
        </w:tc>
      </w:tr>
      <w:tr w:rsidR="00834822" w:rsidRPr="00AF765B">
        <w:trPr>
          <w:jc w:val="center"/>
        </w:trPr>
        <w:tc>
          <w:tcPr>
            <w:tcW w:w="8289" w:type="dxa"/>
            <w:shd w:val="clear" w:color="auto" w:fill="auto"/>
          </w:tcPr>
          <w:p w:rsidR="00834822" w:rsidRPr="00DF7E37" w:rsidRDefault="00834822" w:rsidP="00DF7E37">
            <w:pPr>
              <w:pStyle w:val="ListParagraph"/>
              <w:numPr>
                <w:ilvl w:val="0"/>
                <w:numId w:val="20"/>
              </w:numPr>
              <w:spacing w:before="40" w:after="40"/>
              <w:jc w:val="left"/>
              <w:rPr>
                <w:rFonts w:asciiTheme="minorHAnsi" w:hAnsiTheme="minorHAnsi"/>
                <w:sz w:val="19"/>
                <w:szCs w:val="19"/>
              </w:rPr>
            </w:pPr>
            <w:r w:rsidRPr="00DF7E37">
              <w:rPr>
                <w:rFonts w:asciiTheme="minorHAnsi" w:hAnsiTheme="minorHAnsi"/>
                <w:sz w:val="19"/>
                <w:szCs w:val="19"/>
              </w:rPr>
              <w:t>Corridor Assets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anticipated changes to the ICM corridor’s roadway network, including freeway ramps, arterial lanes, intersections, origin-destination centers.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anticipated changes to the ICM corridor’s transit networks, including rail, express/commuter bus lines, local bus lines.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anticipated changes to the ICM corridor’s traffic control devices (traffic signals, ramp meters, others).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required maintenance for traffic management devices.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Determine when and where traffic management devices would be needed to adequately support ICM system operations.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anticipated changes to the corridor’s traveler information devices (CMS, extinguishable trailblazer signs, etc.).</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required maintenance for traveler information devices.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Determine when and where traveler information devices would be needed to adequately support ICM system operations.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required changes to existing sensors and sensor locations.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Track required maintenance for sensors.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95"/>
              </w:numPr>
              <w:spacing w:before="40" w:after="40"/>
              <w:ind w:left="810"/>
              <w:jc w:val="left"/>
              <w:rPr>
                <w:rFonts w:asciiTheme="minorHAnsi" w:hAnsiTheme="minorHAnsi"/>
                <w:sz w:val="19"/>
                <w:szCs w:val="19"/>
              </w:rPr>
            </w:pPr>
            <w:r w:rsidRPr="00AF765B">
              <w:rPr>
                <w:rFonts w:asciiTheme="minorHAnsi" w:hAnsiTheme="minorHAnsi"/>
                <w:sz w:val="19"/>
                <w:szCs w:val="19"/>
              </w:rPr>
              <w:t>Determine when and where new sensors are needed to adequately support ICM system operations.</w:t>
            </w:r>
          </w:p>
        </w:tc>
      </w:tr>
      <w:tr w:rsidR="00834822" w:rsidRPr="00AF765B">
        <w:trPr>
          <w:jc w:val="center"/>
        </w:trPr>
        <w:tc>
          <w:tcPr>
            <w:tcW w:w="8289" w:type="dxa"/>
          </w:tcPr>
          <w:p w:rsidR="00834822" w:rsidRPr="00AF765B" w:rsidRDefault="00834822" w:rsidP="006D2D8A">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Response Plans</w:t>
            </w:r>
          </w:p>
        </w:tc>
      </w:tr>
      <w:tr w:rsidR="00834822" w:rsidRPr="00AF765B">
        <w:trPr>
          <w:jc w:val="center"/>
        </w:trPr>
        <w:tc>
          <w:tcPr>
            <w:tcW w:w="8289" w:type="dxa"/>
          </w:tcPr>
          <w:p w:rsidR="00834822" w:rsidRPr="00AF765B" w:rsidRDefault="00834822" w:rsidP="004C6510">
            <w:pPr>
              <w:pStyle w:val="ListParagraph"/>
              <w:numPr>
                <w:ilvl w:val="0"/>
                <w:numId w:val="86"/>
              </w:numPr>
              <w:spacing w:before="40" w:after="40"/>
              <w:ind w:left="810"/>
              <w:jc w:val="left"/>
              <w:rPr>
                <w:rFonts w:asciiTheme="minorHAnsi" w:hAnsiTheme="minorHAnsi"/>
                <w:sz w:val="19"/>
                <w:szCs w:val="19"/>
              </w:rPr>
            </w:pPr>
            <w:r w:rsidRPr="00AF765B">
              <w:rPr>
                <w:rFonts w:asciiTheme="minorHAnsi" w:hAnsiTheme="minorHAnsi"/>
                <w:sz w:val="19"/>
                <w:szCs w:val="19"/>
              </w:rPr>
              <w:t>Track proposed response plan component additions and determine whether new or modified traffic management devices are needed to fulfill these additions.</w:t>
            </w:r>
          </w:p>
        </w:tc>
      </w:tr>
      <w:tr w:rsidR="00834822" w:rsidRPr="00AF765B">
        <w:trPr>
          <w:jc w:val="center"/>
        </w:trPr>
        <w:tc>
          <w:tcPr>
            <w:tcW w:w="8289" w:type="dxa"/>
          </w:tcPr>
          <w:p w:rsidR="00834822" w:rsidRPr="00AF765B" w:rsidRDefault="00834822" w:rsidP="004C6510">
            <w:pPr>
              <w:pStyle w:val="ListParagraph"/>
              <w:numPr>
                <w:ilvl w:val="0"/>
                <w:numId w:val="86"/>
              </w:numPr>
              <w:spacing w:before="40" w:after="40"/>
              <w:ind w:left="810"/>
              <w:jc w:val="left"/>
              <w:rPr>
                <w:rFonts w:asciiTheme="minorHAnsi" w:hAnsiTheme="minorHAnsi"/>
                <w:sz w:val="19"/>
                <w:szCs w:val="19"/>
              </w:rPr>
            </w:pPr>
            <w:r w:rsidRPr="00AF765B">
              <w:rPr>
                <w:rFonts w:asciiTheme="minorHAnsi" w:hAnsiTheme="minorHAnsi"/>
                <w:sz w:val="19"/>
                <w:szCs w:val="19"/>
              </w:rPr>
              <w:t>Track proposed response plan component additions and determine whether new traveler information devices are needed to fulfill these additions.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6"/>
              </w:numPr>
              <w:spacing w:before="40" w:after="40"/>
              <w:ind w:left="810"/>
              <w:jc w:val="left"/>
              <w:rPr>
                <w:rFonts w:asciiTheme="minorHAnsi" w:hAnsiTheme="minorHAnsi"/>
                <w:sz w:val="19"/>
                <w:szCs w:val="19"/>
              </w:rPr>
            </w:pPr>
            <w:r w:rsidRPr="00AF765B">
              <w:rPr>
                <w:rFonts w:asciiTheme="minorHAnsi" w:hAnsiTheme="minorHAnsi"/>
                <w:sz w:val="19"/>
                <w:szCs w:val="19"/>
              </w:rPr>
              <w:t>Track proposed response plan component additions and determine sensing and data requirements needed to fulfill these additions.</w:t>
            </w:r>
          </w:p>
        </w:tc>
      </w:tr>
      <w:tr w:rsidR="00834822" w:rsidRPr="00AF765B">
        <w:trPr>
          <w:jc w:val="center"/>
        </w:trPr>
        <w:tc>
          <w:tcPr>
            <w:tcW w:w="8289" w:type="dxa"/>
            <w:shd w:val="clear" w:color="auto" w:fill="auto"/>
          </w:tcPr>
          <w:p w:rsidR="00834822" w:rsidRPr="00AF765B" w:rsidRDefault="00834822" w:rsidP="009663C9">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Metrics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5"/>
              </w:numPr>
              <w:spacing w:before="40" w:after="40"/>
              <w:ind w:left="810"/>
              <w:jc w:val="left"/>
              <w:rPr>
                <w:rFonts w:asciiTheme="minorHAnsi" w:hAnsiTheme="minorHAnsi"/>
                <w:sz w:val="19"/>
                <w:szCs w:val="19"/>
              </w:rPr>
            </w:pPr>
            <w:r w:rsidRPr="00AF765B">
              <w:rPr>
                <w:rFonts w:asciiTheme="minorHAnsi" w:hAnsiTheme="minorHAnsi"/>
                <w:sz w:val="19"/>
                <w:szCs w:val="19"/>
              </w:rPr>
              <w:t>Track anticipated changes to the metrics that must be provided by the ICM system.</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5"/>
              </w:numPr>
              <w:spacing w:before="40" w:after="40"/>
              <w:ind w:left="810"/>
              <w:jc w:val="left"/>
              <w:rPr>
                <w:rFonts w:asciiTheme="minorHAnsi" w:hAnsiTheme="minorHAnsi"/>
                <w:sz w:val="19"/>
                <w:szCs w:val="19"/>
              </w:rPr>
            </w:pPr>
            <w:r w:rsidRPr="00AF765B">
              <w:rPr>
                <w:rFonts w:asciiTheme="minorHAnsi" w:hAnsiTheme="minorHAnsi"/>
                <w:sz w:val="19"/>
                <w:szCs w:val="19"/>
              </w:rPr>
              <w:t>Track anticipated governmental requirements for collecting performance metrics.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5"/>
              </w:numPr>
              <w:spacing w:before="40" w:after="40"/>
              <w:ind w:left="810"/>
              <w:jc w:val="left"/>
              <w:rPr>
                <w:rFonts w:asciiTheme="minorHAnsi" w:hAnsiTheme="minorHAnsi"/>
                <w:sz w:val="19"/>
                <w:szCs w:val="19"/>
              </w:rPr>
            </w:pPr>
            <w:r w:rsidRPr="00AF765B">
              <w:rPr>
                <w:rFonts w:asciiTheme="minorHAnsi" w:hAnsiTheme="minorHAnsi"/>
                <w:sz w:val="19"/>
                <w:szCs w:val="19"/>
              </w:rPr>
              <w:t>Review the acceptability and usefulness of existing metrics and determine changes needed to the metrics produced.</w:t>
            </w:r>
          </w:p>
        </w:tc>
      </w:tr>
      <w:tr w:rsidR="00834822" w:rsidRPr="00AF765B">
        <w:trPr>
          <w:jc w:val="center"/>
        </w:trPr>
        <w:tc>
          <w:tcPr>
            <w:tcW w:w="8289" w:type="dxa"/>
            <w:shd w:val="clear" w:color="auto" w:fill="auto"/>
          </w:tcPr>
          <w:p w:rsidR="00834822" w:rsidRPr="00AF765B" w:rsidRDefault="00834822" w:rsidP="009663C9">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Requirements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7"/>
              </w:numPr>
              <w:spacing w:before="40" w:after="40"/>
              <w:ind w:left="810"/>
              <w:jc w:val="left"/>
              <w:rPr>
                <w:rFonts w:asciiTheme="minorHAnsi" w:hAnsiTheme="minorHAnsi"/>
                <w:sz w:val="19"/>
                <w:szCs w:val="19"/>
              </w:rPr>
            </w:pPr>
            <w:r w:rsidRPr="00AF765B">
              <w:rPr>
                <w:rFonts w:asciiTheme="minorHAnsi" w:hAnsiTheme="minorHAnsi"/>
                <w:sz w:val="19"/>
                <w:szCs w:val="19"/>
              </w:rPr>
              <w:t>Determine requirements for new metrics, including the need for new or existing data, sensing, and algorithms.</w:t>
            </w:r>
          </w:p>
        </w:tc>
      </w:tr>
      <w:tr w:rsidR="00834822" w:rsidRPr="00AF765B">
        <w:trPr>
          <w:jc w:val="center"/>
        </w:trPr>
        <w:tc>
          <w:tcPr>
            <w:tcW w:w="8289" w:type="dxa"/>
          </w:tcPr>
          <w:p w:rsidR="00834822" w:rsidRPr="00AF765B" w:rsidRDefault="00834822" w:rsidP="004C6510">
            <w:pPr>
              <w:pStyle w:val="ListParagraph"/>
              <w:numPr>
                <w:ilvl w:val="0"/>
                <w:numId w:val="87"/>
              </w:numPr>
              <w:spacing w:before="40" w:after="40"/>
              <w:ind w:left="810"/>
              <w:jc w:val="left"/>
              <w:rPr>
                <w:rFonts w:asciiTheme="minorHAnsi" w:hAnsiTheme="minorHAnsi"/>
                <w:sz w:val="19"/>
                <w:szCs w:val="19"/>
              </w:rPr>
            </w:pPr>
            <w:r w:rsidRPr="00AF765B">
              <w:rPr>
                <w:rFonts w:asciiTheme="minorHAnsi" w:hAnsiTheme="minorHAnsi"/>
                <w:sz w:val="19"/>
                <w:szCs w:val="19"/>
              </w:rPr>
              <w:t>Track proposed new or updated user requirements for the ICM system.</w:t>
            </w:r>
          </w:p>
        </w:tc>
      </w:tr>
      <w:tr w:rsidR="00834822" w:rsidRPr="00AF765B">
        <w:trPr>
          <w:jc w:val="center"/>
        </w:trPr>
        <w:tc>
          <w:tcPr>
            <w:tcW w:w="8289" w:type="dxa"/>
            <w:shd w:val="clear" w:color="auto" w:fill="auto"/>
          </w:tcPr>
          <w:p w:rsidR="00834822" w:rsidRPr="00AF765B" w:rsidRDefault="00834822">
            <w:pPr>
              <w:pStyle w:val="ListParagraph"/>
              <w:numPr>
                <w:ilvl w:val="0"/>
                <w:numId w:val="20"/>
              </w:numPr>
              <w:spacing w:before="40" w:after="40"/>
              <w:jc w:val="left"/>
              <w:rPr>
                <w:rFonts w:asciiTheme="minorHAnsi" w:hAnsiTheme="minorHAnsi"/>
                <w:sz w:val="19"/>
                <w:szCs w:val="19"/>
              </w:rPr>
            </w:pPr>
            <w:r w:rsidRPr="00AF765B">
              <w:rPr>
                <w:rFonts w:asciiTheme="minorHAnsi" w:hAnsiTheme="minorHAnsi"/>
                <w:sz w:val="19"/>
                <w:szCs w:val="19"/>
              </w:rPr>
              <w:t>Organizations and Personnel</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With the Outreach and Communications Manager, set up and maintain a Connected Corridors Steering Committee, Technical and Operational Advisory Committee, and other committees as needed.</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 xml:space="preserve">Create and maintain a management-level organization chart of all project </w:t>
            </w:r>
            <w:r>
              <w:rPr>
                <w:rFonts w:asciiTheme="minorHAnsi" w:hAnsiTheme="minorHAnsi"/>
                <w:sz w:val="19"/>
                <w:szCs w:val="19"/>
              </w:rPr>
              <w:t>stakeholder</w:t>
            </w:r>
            <w:r w:rsidRPr="00AF765B">
              <w:rPr>
                <w:rFonts w:asciiTheme="minorHAnsi" w:hAnsiTheme="minorHAnsi"/>
                <w:sz w:val="19"/>
                <w:szCs w:val="19"/>
              </w:rPr>
              <w:t>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 xml:space="preserve">Review current staff versus needed staff and work with </w:t>
            </w:r>
            <w:r>
              <w:rPr>
                <w:rFonts w:asciiTheme="minorHAnsi" w:hAnsiTheme="minorHAnsi"/>
                <w:sz w:val="19"/>
                <w:szCs w:val="19"/>
              </w:rPr>
              <w:t>stakeholder</w:t>
            </w:r>
            <w:r w:rsidRPr="00AF765B">
              <w:rPr>
                <w:rFonts w:asciiTheme="minorHAnsi" w:hAnsiTheme="minorHAnsi"/>
                <w:sz w:val="19"/>
                <w:szCs w:val="19"/>
              </w:rPr>
              <w:t>s to resolve discrepancies.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Keep an up-to-date inventory of job descriptions related to the ICM operations.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Determine whether personnel in other corridor agencies shall be added to the list of ICM support personnel.</w:t>
            </w:r>
          </w:p>
        </w:tc>
      </w:tr>
      <w:tr w:rsidR="00834822" w:rsidRPr="00AF765B">
        <w:trPr>
          <w:jc w:val="center"/>
        </w:trPr>
        <w:tc>
          <w:tcPr>
            <w:tcW w:w="8289" w:type="dxa"/>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With the Outreach and Communications Manager, develop an organizational chart identifying communication contacts.</w:t>
            </w:r>
          </w:p>
        </w:tc>
      </w:tr>
      <w:tr w:rsidR="00834822" w:rsidRPr="00AF765B">
        <w:trPr>
          <w:jc w:val="center"/>
        </w:trPr>
        <w:tc>
          <w:tcPr>
            <w:tcW w:w="8289" w:type="dxa"/>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the Outreach and Communications Manager, survey personnel and their managers to determine if personnel understand ICM and the cultural changes it requires.</w:t>
            </w:r>
          </w:p>
        </w:tc>
      </w:tr>
      <w:tr w:rsidR="00834822" w:rsidRPr="00AF765B">
        <w:trPr>
          <w:jc w:val="center"/>
        </w:trPr>
        <w:tc>
          <w:tcPr>
            <w:tcW w:w="8289" w:type="dxa"/>
            <w:shd w:val="clear" w:color="auto" w:fill="auto"/>
          </w:tcPr>
          <w:p w:rsidR="00834822" w:rsidRPr="00AF765B" w:rsidRDefault="00834822" w:rsidP="004C6510">
            <w:pPr>
              <w:pStyle w:val="ListParagraph"/>
              <w:numPr>
                <w:ilvl w:val="0"/>
                <w:numId w:val="88"/>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involved agencies, determine whether ICM support personnel at other agencies shall receive training on ICM operations.</w:t>
            </w:r>
          </w:p>
        </w:tc>
      </w:tr>
      <w:tr w:rsidR="00834822" w:rsidRPr="00AF765B">
        <w:trPr>
          <w:jc w:val="center"/>
        </w:trPr>
        <w:tc>
          <w:tcPr>
            <w:tcW w:w="8289" w:type="dxa"/>
            <w:shd w:val="clear" w:color="auto" w:fill="auto"/>
          </w:tcPr>
          <w:p w:rsidR="00834822" w:rsidRPr="00AF765B" w:rsidRDefault="00834822">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Maintain a Risk Register, manage the risks defined in it, ensure it is discussed in the monthly meetings and/or conference calls, keep it up to date.</w:t>
            </w:r>
          </w:p>
        </w:tc>
      </w:tr>
      <w:tr w:rsidR="00834822" w:rsidRPr="00AF765B">
        <w:trPr>
          <w:jc w:val="center"/>
        </w:trPr>
        <w:tc>
          <w:tcPr>
            <w:tcW w:w="8289" w:type="dxa"/>
            <w:shd w:val="clear" w:color="auto" w:fill="auto"/>
          </w:tcPr>
          <w:p w:rsidR="00834822" w:rsidRPr="00AF765B" w:rsidRDefault="00834822" w:rsidP="009663C9">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Establish quarterly meetings to keep all stakeholders updated on system and corridor activities.</w:t>
            </w:r>
          </w:p>
        </w:tc>
      </w:tr>
      <w:tr w:rsidR="00834822" w:rsidRPr="00AF765B">
        <w:trPr>
          <w:jc w:val="center"/>
        </w:trPr>
        <w:tc>
          <w:tcPr>
            <w:tcW w:w="8289" w:type="dxa"/>
            <w:shd w:val="clear" w:color="auto" w:fill="auto"/>
          </w:tcPr>
          <w:p w:rsidR="00834822" w:rsidRPr="00AF765B" w:rsidRDefault="00834822" w:rsidP="009663C9">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Lead (or delegate a representative to lead) update meetings or teleconferences.</w:t>
            </w:r>
          </w:p>
        </w:tc>
      </w:tr>
      <w:tr w:rsidR="00834822" w:rsidRPr="00AF765B">
        <w:trPr>
          <w:jc w:val="center"/>
        </w:trPr>
        <w:tc>
          <w:tcPr>
            <w:tcW w:w="8289" w:type="dxa"/>
            <w:shd w:val="clear" w:color="auto" w:fill="auto"/>
          </w:tcPr>
          <w:p w:rsidR="00834822" w:rsidRPr="00AF765B" w:rsidRDefault="00834822" w:rsidP="008D2F9E">
            <w:pPr>
              <w:pStyle w:val="ListParagraph"/>
              <w:numPr>
                <w:ilvl w:val="0"/>
                <w:numId w:val="20"/>
              </w:numPr>
              <w:spacing w:before="40" w:after="40"/>
              <w:jc w:val="left"/>
              <w:rPr>
                <w:rFonts w:asciiTheme="minorHAnsi" w:hAnsiTheme="minorHAnsi"/>
                <w:sz w:val="19"/>
                <w:szCs w:val="19"/>
                <w:lang w:eastAsia="zh-CN"/>
              </w:rPr>
            </w:pPr>
            <w:r w:rsidRPr="00AF765B">
              <w:rPr>
                <w:rFonts w:asciiTheme="minorHAnsi" w:hAnsiTheme="minorHAnsi"/>
                <w:sz w:val="19"/>
                <w:szCs w:val="19"/>
              </w:rPr>
              <w:t>With the Outreach and Communications Manager, follow up on information requests about the ICM system. Forward requests to other stakeholders for comment or response when needed.</w:t>
            </w:r>
          </w:p>
        </w:tc>
      </w:tr>
      <w:tr w:rsidR="00834822" w:rsidRPr="00AF765B">
        <w:trPr>
          <w:jc w:val="center"/>
        </w:trPr>
        <w:tc>
          <w:tcPr>
            <w:tcW w:w="8289" w:type="dxa"/>
            <w:shd w:val="clear" w:color="auto" w:fill="auto"/>
          </w:tcPr>
          <w:p w:rsidR="00834822" w:rsidRPr="00AF765B" w:rsidRDefault="00834822" w:rsidP="009663C9">
            <w:pPr>
              <w:pStyle w:val="ListParagraph"/>
              <w:numPr>
                <w:ilvl w:val="0"/>
                <w:numId w:val="20"/>
              </w:numPr>
              <w:spacing w:before="40" w:after="40"/>
              <w:jc w:val="left"/>
              <w:rPr>
                <w:rFonts w:asciiTheme="minorHAnsi" w:hAnsiTheme="minorHAnsi"/>
                <w:sz w:val="19"/>
                <w:szCs w:val="19"/>
              </w:rPr>
            </w:pPr>
            <w:r w:rsidRPr="00AF765B">
              <w:rPr>
                <w:rFonts w:asciiTheme="minorHAnsi" w:hAnsiTheme="minorHAnsi"/>
                <w:sz w:val="19"/>
                <w:szCs w:val="19"/>
              </w:rPr>
              <w:t>With the Outreach and Communications Manager, oversee the development of applications for funding, track the progress of submitted funding applications, and develop a tracking system to manage approved funding sources.</w:t>
            </w:r>
          </w:p>
        </w:tc>
      </w:tr>
      <w:tr w:rsidR="00834822" w:rsidRPr="00AF765B">
        <w:trPr>
          <w:jc w:val="center"/>
        </w:trPr>
        <w:tc>
          <w:tcPr>
            <w:tcW w:w="8289" w:type="dxa"/>
            <w:shd w:val="clear" w:color="auto" w:fill="auto"/>
          </w:tcPr>
          <w:p w:rsidR="00834822" w:rsidRPr="00AF765B" w:rsidRDefault="00834822" w:rsidP="00EB5032">
            <w:pPr>
              <w:pStyle w:val="ListParagraph"/>
              <w:numPr>
                <w:ilvl w:val="0"/>
                <w:numId w:val="20"/>
              </w:numPr>
              <w:spacing w:before="40" w:after="40"/>
              <w:jc w:val="left"/>
              <w:rPr>
                <w:rFonts w:asciiTheme="minorHAnsi" w:hAnsiTheme="minorHAnsi"/>
                <w:sz w:val="19"/>
                <w:szCs w:val="19"/>
              </w:rPr>
            </w:pPr>
            <w:r w:rsidRPr="00AF765B">
              <w:rPr>
                <w:rFonts w:asciiTheme="minorHAnsi" w:hAnsiTheme="minorHAnsi"/>
                <w:sz w:val="19"/>
                <w:szCs w:val="19"/>
              </w:rPr>
              <w:t>Determine which participating agencies need to review project documents and provide comments on them. Determine if other agencies need to review and comment.</w:t>
            </w:r>
          </w:p>
        </w:tc>
      </w:tr>
      <w:tr w:rsidR="00834822" w:rsidRPr="00AF765B">
        <w:trPr>
          <w:jc w:val="center"/>
        </w:trPr>
        <w:tc>
          <w:tcPr>
            <w:tcW w:w="8289" w:type="dxa"/>
          </w:tcPr>
          <w:p w:rsidR="00834822" w:rsidRPr="00AF765B" w:rsidRDefault="00834822" w:rsidP="006A6E60">
            <w:pPr>
              <w:pStyle w:val="ListParagraph"/>
              <w:numPr>
                <w:ilvl w:val="0"/>
                <w:numId w:val="20"/>
              </w:numPr>
              <w:spacing w:before="40" w:after="40"/>
              <w:jc w:val="left"/>
              <w:rPr>
                <w:rFonts w:asciiTheme="minorHAnsi" w:hAnsiTheme="minorHAnsi"/>
                <w:sz w:val="19"/>
                <w:szCs w:val="19"/>
              </w:rPr>
            </w:pPr>
            <w:r w:rsidRPr="00AF765B">
              <w:rPr>
                <w:rFonts w:asciiTheme="minorHAnsi" w:hAnsiTheme="minorHAnsi"/>
                <w:sz w:val="19"/>
                <w:szCs w:val="19"/>
              </w:rPr>
              <w:t>Third-Party Relationships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manage third-party relationships.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develop a strategy for acquiring real-time and/or historical data from third-party probe data providers (INRIX, HERE, or others).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develop a strategy to share data with Waze and other travel information providers.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purchase or develop contracts related to third-party data.</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determine which functions shall be outsourced to contractors.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develop and maintain contracts with contractors.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draft contracts for providing data generated by the ICM Environment to third-party entities.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In coordination with stakeholders, maintain positive relationships with vendors and contractors.</w:t>
            </w:r>
          </w:p>
        </w:tc>
      </w:tr>
      <w:tr w:rsidR="00834822" w:rsidRPr="00AF765B">
        <w:trPr>
          <w:jc w:val="center"/>
        </w:trPr>
        <w:tc>
          <w:tcPr>
            <w:tcW w:w="8289" w:type="dxa"/>
          </w:tcPr>
          <w:p w:rsidR="00834822" w:rsidRPr="00AF765B" w:rsidRDefault="00834822" w:rsidP="004C6510">
            <w:pPr>
              <w:pStyle w:val="ListParagraph"/>
              <w:numPr>
                <w:ilvl w:val="0"/>
                <w:numId w:val="89"/>
              </w:numPr>
              <w:spacing w:before="40" w:after="40"/>
              <w:ind w:left="810"/>
              <w:jc w:val="left"/>
              <w:rPr>
                <w:rFonts w:asciiTheme="minorHAnsi" w:hAnsiTheme="minorHAnsi"/>
                <w:sz w:val="19"/>
                <w:szCs w:val="19"/>
              </w:rPr>
            </w:pPr>
            <w:r w:rsidRPr="00AF765B">
              <w:rPr>
                <w:rFonts w:asciiTheme="minorHAnsi" w:hAnsiTheme="minorHAnsi"/>
                <w:sz w:val="19"/>
                <w:szCs w:val="19"/>
              </w:rPr>
              <w:t>Periodically review third-party purchasing choices and contracts.</w:t>
            </w:r>
          </w:p>
        </w:tc>
      </w:tr>
    </w:tbl>
    <w:p w:rsidR="00F659E9" w:rsidRDefault="00F659E9" w:rsidP="00DF7E37">
      <w:pPr>
        <w:pStyle w:val="Heading2"/>
      </w:pPr>
      <w:bookmarkStart w:id="68" w:name="_Toc464815758"/>
      <w:r>
        <w:t>Corridor Monitoring</w:t>
      </w:r>
      <w:bookmarkEnd w:id="68"/>
    </w:p>
    <w:p w:rsidR="00CC1233" w:rsidRDefault="0061131E">
      <w:pPr>
        <w:rPr>
          <w:lang w:eastAsia="zh-CN"/>
        </w:rPr>
      </w:pPr>
      <w:r w:rsidRPr="009549C1">
        <w:rPr>
          <w:lang w:eastAsia="zh-CN"/>
        </w:rPr>
        <w:t xml:space="preserve">This function is tasked with determining the state of the corridor and using this state to accurately calculate and report corridor performance measures. </w:t>
      </w:r>
    </w:p>
    <w:p w:rsidR="00CC1233" w:rsidRPr="00523492" w:rsidRDefault="00CC1233"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AF765B">
            <w:pPr>
              <w:spacing w:before="40" w:after="40"/>
              <w:jc w:val="center"/>
              <w:rPr>
                <w:b/>
                <w:sz w:val="19"/>
                <w:szCs w:val="19"/>
              </w:rPr>
            </w:pPr>
            <w:r w:rsidRPr="00AF765B">
              <w:rPr>
                <w:b/>
                <w:sz w:val="19"/>
                <w:szCs w:val="19"/>
              </w:rPr>
              <w:t>Responsibility</w:t>
            </w:r>
          </w:p>
        </w:tc>
      </w:tr>
      <w:tr w:rsidR="00834822" w:rsidRPr="00AF765B">
        <w:trPr>
          <w:jc w:val="center"/>
        </w:trPr>
        <w:tc>
          <w:tcPr>
            <w:tcW w:w="8118" w:type="dxa"/>
            <w:shd w:val="clear" w:color="auto" w:fill="auto"/>
          </w:tcPr>
          <w:p w:rsidR="00834822" w:rsidRPr="00AF765B" w:rsidRDefault="00834822" w:rsidP="009663C9">
            <w:pPr>
              <w:pStyle w:val="ListParagraph"/>
              <w:numPr>
                <w:ilvl w:val="0"/>
                <w:numId w:val="21"/>
              </w:numPr>
              <w:spacing w:before="40" w:after="40"/>
              <w:jc w:val="left"/>
              <w:rPr>
                <w:sz w:val="19"/>
                <w:szCs w:val="19"/>
              </w:rPr>
            </w:pPr>
            <w:r w:rsidRPr="00AF765B">
              <w:rPr>
                <w:sz w:val="19"/>
                <w:szCs w:val="19"/>
                <w:lang w:eastAsia="zh-CN"/>
              </w:rPr>
              <w:t>Work with Traffic Engineers to ensure that the definition of the transportation network is accurate and up to date in all locations within the ICM Core System</w:t>
            </w:r>
            <w:r w:rsidRPr="00AF765B">
              <w:rPr>
                <w:sz w:val="19"/>
                <w:szCs w:val="19"/>
              </w:rPr>
              <w:t xml:space="preserve">, including the estimation and prediction functions, all rules referencing network configuration, user </w:t>
            </w:r>
            <w:r w:rsidRPr="00AF765B">
              <w:rPr>
                <w:sz w:val="19"/>
                <w:szCs w:val="19"/>
                <w:lang w:eastAsia="zh-CN"/>
              </w:rPr>
              <w:t>interface maps, network anomaly functions, metrics that may have constants based on network configuration.</w:t>
            </w:r>
          </w:p>
        </w:tc>
      </w:tr>
      <w:tr w:rsidR="00834822" w:rsidRPr="00AF765B">
        <w:trPr>
          <w:jc w:val="center"/>
        </w:trPr>
        <w:tc>
          <w:tcPr>
            <w:tcW w:w="8118" w:type="dxa"/>
            <w:shd w:val="clear" w:color="auto" w:fill="auto"/>
          </w:tcPr>
          <w:p w:rsidR="00834822" w:rsidRPr="00AF765B" w:rsidRDefault="00834822" w:rsidP="004D247F">
            <w:pPr>
              <w:pStyle w:val="ListParagraph"/>
              <w:numPr>
                <w:ilvl w:val="0"/>
                <w:numId w:val="21"/>
              </w:numPr>
              <w:spacing w:before="40" w:after="40"/>
              <w:jc w:val="left"/>
              <w:rPr>
                <w:sz w:val="19"/>
                <w:szCs w:val="19"/>
                <w:lang w:eastAsia="zh-CN"/>
              </w:rPr>
            </w:pPr>
            <w:r w:rsidRPr="00AF765B">
              <w:rPr>
                <w:sz w:val="19"/>
                <w:szCs w:val="19"/>
                <w:lang w:eastAsia="zh-CN"/>
              </w:rPr>
              <w:t>Ensure any changes to designated reroutes around incidents or events are communicated to all system stakeholders.</w:t>
            </w:r>
          </w:p>
        </w:tc>
      </w:tr>
    </w:tbl>
    <w:p w:rsidR="00103BD1" w:rsidRDefault="00103BD1" w:rsidP="00DF7E37">
      <w:pPr>
        <w:pStyle w:val="Heading2"/>
      </w:pPr>
      <w:bookmarkStart w:id="69" w:name="_Toc456276133"/>
      <w:bookmarkStart w:id="70" w:name="_Toc464815759"/>
      <w:r>
        <w:t>Strategic Incident/Event Response Planning</w:t>
      </w:r>
      <w:bookmarkEnd w:id="69"/>
      <w:bookmarkEnd w:id="70"/>
    </w:p>
    <w:p w:rsidR="00824367" w:rsidRDefault="00824367" w:rsidP="00523492">
      <w:pPr>
        <w:rPr>
          <w:lang w:eastAsia="zh-CN"/>
        </w:rPr>
      </w:pPr>
      <w:r>
        <w:rPr>
          <w:lang w:eastAsia="zh-CN"/>
        </w:rPr>
        <w:t>Strategic Response Planning means ensuring that response plans for incidents/events can be designed, developed, reviewed</w:t>
      </w:r>
      <w:r w:rsidR="00E741D0">
        <w:rPr>
          <w:lang w:eastAsia="zh-CN"/>
        </w:rPr>
        <w:t xml:space="preserve"> and </w:t>
      </w:r>
      <w:r>
        <w:rPr>
          <w:lang w:eastAsia="zh-CN"/>
        </w:rPr>
        <w:t>tested.</w:t>
      </w:r>
    </w:p>
    <w:p w:rsidR="00824367" w:rsidRPr="00523492" w:rsidRDefault="00824367"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AF765B">
            <w:pPr>
              <w:spacing w:before="40" w:after="40"/>
              <w:jc w:val="center"/>
              <w:rPr>
                <w:rFonts w:asciiTheme="minorHAnsi" w:hAnsiTheme="minorHAnsi"/>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Lead incident/event response planning.</w:t>
            </w:r>
          </w:p>
        </w:tc>
      </w:tr>
      <w:tr w:rsidR="00834822" w:rsidRPr="00AF765B">
        <w:trPr>
          <w:jc w:val="center"/>
        </w:trPr>
        <w:tc>
          <w:tcPr>
            <w:tcW w:w="8118" w:type="dxa"/>
          </w:tcPr>
          <w:p w:rsidR="00834822" w:rsidRPr="00AF765B" w:rsidRDefault="00834822" w:rsidP="009663C9">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 xml:space="preserve">Determine the percentage of time that appropriate Traffic Engineers are present for response planning sessions; </w:t>
            </w:r>
            <w:r w:rsidRPr="00AF765B">
              <w:rPr>
                <w:rFonts w:asciiTheme="minorHAnsi" w:hAnsiTheme="minorHAnsi"/>
                <w:sz w:val="19"/>
                <w:szCs w:val="19"/>
                <w:lang w:eastAsia="zh-CN"/>
              </w:rPr>
              <w:t>work with stakeholders to resolve attendance issues.</w:t>
            </w:r>
          </w:p>
        </w:tc>
      </w:tr>
      <w:tr w:rsidR="00834822" w:rsidRPr="00AF765B">
        <w:trPr>
          <w:jc w:val="center"/>
        </w:trPr>
        <w:tc>
          <w:tcPr>
            <w:tcW w:w="8118" w:type="dxa"/>
          </w:tcPr>
          <w:p w:rsidR="00834822" w:rsidRPr="00AF765B" w:rsidRDefault="00834822" w:rsidP="00F644E6">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Determine and ensure rules exist.</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incident detection.</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incident severity.</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zone of influence.</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special situations.</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building response plans from components.</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selecting a response plan for implementation.</w:t>
            </w:r>
          </w:p>
        </w:tc>
      </w:tr>
      <w:tr w:rsidR="00834822" w:rsidRPr="00AF765B">
        <w:trPr>
          <w:jc w:val="center"/>
        </w:trPr>
        <w:tc>
          <w:tcPr>
            <w:tcW w:w="8118" w:type="dxa"/>
          </w:tcPr>
          <w:p w:rsidR="00834822" w:rsidRPr="00AF765B" w:rsidRDefault="00834822" w:rsidP="004C6510">
            <w:pPr>
              <w:pStyle w:val="ListParagraph"/>
              <w:numPr>
                <w:ilvl w:val="0"/>
                <w:numId w:val="90"/>
              </w:numPr>
              <w:spacing w:before="40" w:after="40"/>
              <w:ind w:left="810"/>
              <w:jc w:val="left"/>
              <w:rPr>
                <w:rFonts w:asciiTheme="minorHAnsi" w:hAnsiTheme="minorHAnsi"/>
                <w:sz w:val="19"/>
                <w:szCs w:val="19"/>
              </w:rPr>
            </w:pPr>
            <w:r w:rsidRPr="00AF765B">
              <w:rPr>
                <w:rFonts w:asciiTheme="minorHAnsi" w:hAnsiTheme="minorHAnsi"/>
                <w:sz w:val="19"/>
                <w:szCs w:val="19"/>
              </w:rPr>
              <w:t>Determine and ensure rules exist for sending response plan instructions to corridor assets.</w:t>
            </w:r>
          </w:p>
        </w:tc>
      </w:tr>
      <w:tr w:rsidR="00834822" w:rsidRPr="00AF765B">
        <w:trPr>
          <w:jc w:val="center"/>
        </w:trPr>
        <w:tc>
          <w:tcPr>
            <w:tcW w:w="8118" w:type="dxa"/>
          </w:tcPr>
          <w:p w:rsidR="00834822" w:rsidRPr="00AF765B" w:rsidRDefault="00834822">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 xml:space="preserve">Ensure that stakeholders have identified and defined </w:t>
            </w:r>
            <w:r w:rsidRPr="00AF765B">
              <w:rPr>
                <w:rFonts w:asciiTheme="minorHAnsi" w:hAnsiTheme="minorHAnsi"/>
                <w:sz w:val="19"/>
                <w:szCs w:val="19"/>
                <w:lang w:eastAsia="zh-CN"/>
              </w:rPr>
              <w:t>all response plan components needed to manage incidents and events</w:t>
            </w:r>
            <w:r>
              <w:rPr>
                <w:rFonts w:asciiTheme="minorHAnsi" w:hAnsiTheme="minorHAnsi"/>
                <w:sz w:val="19"/>
                <w:szCs w:val="19"/>
                <w:lang w:eastAsia="zh-CN"/>
              </w:rPr>
              <w:t>;</w:t>
            </w:r>
            <w:r w:rsidRPr="00AF765B">
              <w:rPr>
                <w:rFonts w:asciiTheme="minorHAnsi" w:hAnsiTheme="minorHAnsi"/>
                <w:sz w:val="19"/>
                <w:szCs w:val="19"/>
              </w:rPr>
              <w:t xml:space="preserve"> determine, with Traffic Engineers, the percentage of required response plan components that are defined and listed.</w:t>
            </w:r>
          </w:p>
        </w:tc>
      </w:tr>
      <w:tr w:rsidR="00834822" w:rsidRPr="00AF765B">
        <w:trPr>
          <w:jc w:val="center"/>
        </w:trPr>
        <w:tc>
          <w:tcPr>
            <w:tcW w:w="8118" w:type="dxa"/>
          </w:tcPr>
          <w:p w:rsidR="00834822" w:rsidRPr="00AF765B" w:rsidRDefault="00834822">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In consultation with all relevant stakeholders, determine the information to be sent to 511 services, HAR stations, and third-party providers as part of response plans.</w:t>
            </w:r>
          </w:p>
        </w:tc>
      </w:tr>
      <w:tr w:rsidR="00834822" w:rsidRPr="00AF765B">
        <w:trPr>
          <w:jc w:val="center"/>
        </w:trPr>
        <w:tc>
          <w:tcPr>
            <w:tcW w:w="8118" w:type="dxa"/>
          </w:tcPr>
          <w:p w:rsidR="00834822" w:rsidRPr="00AF765B" w:rsidRDefault="00834822" w:rsidP="003E26F3">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Post-Incident/Event Review</w:t>
            </w:r>
          </w:p>
        </w:tc>
      </w:tr>
      <w:tr w:rsidR="00834822" w:rsidRPr="00AF765B">
        <w:trPr>
          <w:jc w:val="center"/>
        </w:trPr>
        <w:tc>
          <w:tcPr>
            <w:tcW w:w="8118" w:type="dxa"/>
          </w:tcPr>
          <w:p w:rsidR="00834822" w:rsidRPr="00AF765B" w:rsidRDefault="00834822" w:rsidP="004C6510">
            <w:pPr>
              <w:pStyle w:val="ListParagraph"/>
              <w:numPr>
                <w:ilvl w:val="0"/>
                <w:numId w:val="91"/>
              </w:numPr>
              <w:spacing w:before="40" w:after="40"/>
              <w:ind w:left="810"/>
              <w:jc w:val="left"/>
              <w:rPr>
                <w:rFonts w:asciiTheme="minorHAnsi" w:hAnsiTheme="minorHAnsi"/>
                <w:sz w:val="19"/>
                <w:szCs w:val="19"/>
              </w:rPr>
            </w:pPr>
            <w:r w:rsidRPr="00AF765B">
              <w:rPr>
                <w:rFonts w:asciiTheme="minorHAnsi" w:hAnsiTheme="minorHAnsi"/>
                <w:sz w:val="19"/>
                <w:szCs w:val="19"/>
              </w:rPr>
              <w:t>Ensure that reports summarizing the results of the incident response plan and its effects on corridor performance are generated after each incident or event in the corridor for which a response plan was generated.</w:t>
            </w:r>
          </w:p>
        </w:tc>
      </w:tr>
      <w:tr w:rsidR="00834822" w:rsidRPr="00AF765B">
        <w:trPr>
          <w:jc w:val="center"/>
        </w:trPr>
        <w:tc>
          <w:tcPr>
            <w:tcW w:w="8118" w:type="dxa"/>
          </w:tcPr>
          <w:p w:rsidR="00834822" w:rsidRPr="00AF765B" w:rsidRDefault="00834822" w:rsidP="004C6510">
            <w:pPr>
              <w:pStyle w:val="ListParagraph"/>
              <w:numPr>
                <w:ilvl w:val="0"/>
                <w:numId w:val="91"/>
              </w:numPr>
              <w:spacing w:before="40" w:after="40"/>
              <w:ind w:left="810"/>
              <w:jc w:val="left"/>
              <w:rPr>
                <w:rFonts w:asciiTheme="minorHAnsi" w:hAnsiTheme="minorHAnsi"/>
                <w:sz w:val="19"/>
                <w:szCs w:val="19"/>
              </w:rPr>
            </w:pPr>
            <w:r w:rsidRPr="00AF765B">
              <w:rPr>
                <w:rFonts w:asciiTheme="minorHAnsi" w:hAnsiTheme="minorHAnsi"/>
                <w:sz w:val="19"/>
                <w:szCs w:val="19"/>
              </w:rPr>
              <w:t>Conduct a post-incident analysis review with all affected agencies within one week of each significant event.</w:t>
            </w:r>
          </w:p>
        </w:tc>
      </w:tr>
      <w:tr w:rsidR="00834822" w:rsidRPr="00AF765B">
        <w:trPr>
          <w:jc w:val="center"/>
        </w:trPr>
        <w:tc>
          <w:tcPr>
            <w:tcW w:w="8118" w:type="dxa"/>
          </w:tcPr>
          <w:p w:rsidR="00834822" w:rsidRPr="00AF765B" w:rsidRDefault="00834822" w:rsidP="004C6510">
            <w:pPr>
              <w:pStyle w:val="ListParagraph"/>
              <w:numPr>
                <w:ilvl w:val="0"/>
                <w:numId w:val="91"/>
              </w:numPr>
              <w:spacing w:before="40" w:after="40"/>
              <w:ind w:left="810"/>
              <w:jc w:val="left"/>
              <w:rPr>
                <w:rFonts w:asciiTheme="minorHAnsi" w:hAnsiTheme="minorHAnsi"/>
                <w:sz w:val="19"/>
                <w:szCs w:val="19"/>
              </w:rPr>
            </w:pPr>
            <w:r w:rsidRPr="00AF765B">
              <w:rPr>
                <w:rFonts w:asciiTheme="minorHAnsi" w:hAnsiTheme="minorHAnsi"/>
                <w:sz w:val="19"/>
                <w:szCs w:val="19"/>
              </w:rPr>
              <w:t>After each incident, unscheduled event, or planned event, in coordination with Traffic Engineers and other stakeholders, review the selected response plan components, including timing plans, and determine if any are missing, inappropriate, or need to be changed; update the component list as necessary.</w:t>
            </w:r>
          </w:p>
        </w:tc>
      </w:tr>
      <w:tr w:rsidR="00834822" w:rsidRPr="00AF765B">
        <w:trPr>
          <w:jc w:val="center"/>
        </w:trPr>
        <w:tc>
          <w:tcPr>
            <w:tcW w:w="8118" w:type="dxa"/>
          </w:tcPr>
          <w:p w:rsidR="00834822" w:rsidRPr="00AF765B" w:rsidRDefault="00834822" w:rsidP="004C6510">
            <w:pPr>
              <w:pStyle w:val="ListParagraph"/>
              <w:numPr>
                <w:ilvl w:val="0"/>
                <w:numId w:val="91"/>
              </w:numPr>
              <w:spacing w:before="40" w:after="40"/>
              <w:ind w:left="810"/>
              <w:jc w:val="left"/>
              <w:rPr>
                <w:rFonts w:asciiTheme="minorHAnsi" w:hAnsiTheme="minorHAnsi"/>
                <w:sz w:val="19"/>
                <w:szCs w:val="19"/>
              </w:rPr>
            </w:pPr>
            <w:r w:rsidRPr="00AF765B">
              <w:rPr>
                <w:rFonts w:asciiTheme="minorHAnsi" w:hAnsiTheme="minorHAnsi"/>
                <w:sz w:val="19"/>
                <w:szCs w:val="19"/>
              </w:rPr>
              <w:t>As the transportation network changes, work with Traffic Engineers to update the list of response plan components.</w:t>
            </w:r>
          </w:p>
        </w:tc>
      </w:tr>
      <w:tr w:rsidR="00834822" w:rsidRPr="00AF765B">
        <w:trPr>
          <w:jc w:val="center"/>
        </w:trPr>
        <w:tc>
          <w:tcPr>
            <w:tcW w:w="8118" w:type="dxa"/>
          </w:tcPr>
          <w:p w:rsidR="00834822" w:rsidRPr="00AF765B" w:rsidRDefault="00834822" w:rsidP="003E26F3">
            <w:pPr>
              <w:pStyle w:val="ListParagraph"/>
              <w:numPr>
                <w:ilvl w:val="0"/>
                <w:numId w:val="4"/>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Mock Incidents</w:t>
            </w:r>
          </w:p>
        </w:tc>
      </w:tr>
      <w:tr w:rsidR="00834822" w:rsidRPr="00AF765B">
        <w:trPr>
          <w:jc w:val="center"/>
        </w:trPr>
        <w:tc>
          <w:tcPr>
            <w:tcW w:w="8118" w:type="dxa"/>
          </w:tcPr>
          <w:p w:rsidR="00834822" w:rsidRPr="00AF765B" w:rsidRDefault="00834822" w:rsidP="004C6510">
            <w:pPr>
              <w:pStyle w:val="ListParagraph"/>
              <w:numPr>
                <w:ilvl w:val="1"/>
                <w:numId w:val="4"/>
              </w:numPr>
              <w:spacing w:before="40" w:after="40"/>
              <w:ind w:left="810"/>
              <w:jc w:val="left"/>
              <w:rPr>
                <w:rFonts w:asciiTheme="minorHAnsi" w:hAnsiTheme="minorHAnsi"/>
                <w:sz w:val="19"/>
                <w:szCs w:val="19"/>
              </w:rPr>
            </w:pPr>
            <w:r w:rsidRPr="00AF765B">
              <w:rPr>
                <w:rFonts w:asciiTheme="minorHAnsi" w:hAnsiTheme="minorHAnsi"/>
                <w:sz w:val="19"/>
                <w:szCs w:val="19"/>
              </w:rPr>
              <w:t>With Traffic Engineers, determine the proper amount of testing needed for mock incidents and response plans, and ensure the testing takes place.</w:t>
            </w:r>
          </w:p>
        </w:tc>
      </w:tr>
      <w:tr w:rsidR="00834822" w:rsidRPr="00AF765B">
        <w:trPr>
          <w:jc w:val="center"/>
        </w:trPr>
        <w:tc>
          <w:tcPr>
            <w:tcW w:w="8118" w:type="dxa"/>
          </w:tcPr>
          <w:p w:rsidR="00834822" w:rsidRPr="00AF765B" w:rsidRDefault="00834822" w:rsidP="004C6510">
            <w:pPr>
              <w:pStyle w:val="ListParagraph"/>
              <w:numPr>
                <w:ilvl w:val="1"/>
                <w:numId w:val="4"/>
              </w:numPr>
              <w:spacing w:before="40" w:after="40"/>
              <w:ind w:left="810"/>
              <w:jc w:val="left"/>
              <w:rPr>
                <w:rFonts w:asciiTheme="minorHAnsi" w:hAnsiTheme="minorHAnsi"/>
                <w:sz w:val="19"/>
                <w:szCs w:val="19"/>
              </w:rPr>
            </w:pPr>
            <w:r w:rsidRPr="00AF765B">
              <w:rPr>
                <w:rFonts w:asciiTheme="minorHAnsi" w:hAnsiTheme="minorHAnsi"/>
                <w:sz w:val="19"/>
                <w:szCs w:val="19"/>
              </w:rPr>
              <w:t>Ensure that Traffic Engineers create and run the mock incidents.</w:t>
            </w:r>
          </w:p>
        </w:tc>
      </w:tr>
      <w:tr w:rsidR="00834822" w:rsidRPr="00AF765B">
        <w:trPr>
          <w:trHeight w:val="143"/>
          <w:jc w:val="center"/>
        </w:trPr>
        <w:tc>
          <w:tcPr>
            <w:tcW w:w="8118" w:type="dxa"/>
          </w:tcPr>
          <w:p w:rsidR="00834822" w:rsidRPr="00AF765B" w:rsidRDefault="00834822" w:rsidP="009663C9">
            <w:pPr>
              <w:pStyle w:val="ListParagraph"/>
              <w:numPr>
                <w:ilvl w:val="0"/>
                <w:numId w:val="4"/>
              </w:numPr>
              <w:spacing w:before="40" w:after="40"/>
              <w:jc w:val="left"/>
              <w:rPr>
                <w:rFonts w:asciiTheme="minorHAnsi" w:hAnsiTheme="minorHAnsi"/>
                <w:sz w:val="19"/>
                <w:szCs w:val="19"/>
              </w:rPr>
            </w:pPr>
            <w:r w:rsidRPr="00AF765B">
              <w:rPr>
                <w:rFonts w:asciiTheme="minorHAnsi" w:hAnsiTheme="minorHAnsi"/>
                <w:sz w:val="19"/>
                <w:szCs w:val="19"/>
              </w:rPr>
              <w:t>Quarterly Review</w:t>
            </w:r>
          </w:p>
        </w:tc>
      </w:tr>
      <w:tr w:rsidR="00834822" w:rsidRPr="00AF765B">
        <w:trPr>
          <w:jc w:val="center"/>
        </w:trPr>
        <w:tc>
          <w:tcPr>
            <w:tcW w:w="8118" w:type="dxa"/>
          </w:tcPr>
          <w:p w:rsidR="00834822" w:rsidRPr="00AF765B" w:rsidRDefault="00834822" w:rsidP="004C6510">
            <w:pPr>
              <w:pStyle w:val="ListParagraph"/>
              <w:numPr>
                <w:ilvl w:val="1"/>
                <w:numId w:val="4"/>
              </w:numPr>
              <w:spacing w:before="40" w:after="40"/>
              <w:ind w:left="810"/>
              <w:jc w:val="left"/>
              <w:rPr>
                <w:rFonts w:asciiTheme="minorHAnsi" w:hAnsiTheme="minorHAnsi"/>
                <w:sz w:val="19"/>
                <w:szCs w:val="19"/>
              </w:rPr>
            </w:pPr>
            <w:r w:rsidRPr="00AF765B">
              <w:rPr>
                <w:rFonts w:asciiTheme="minorHAnsi" w:hAnsiTheme="minorHAnsi"/>
                <w:sz w:val="19"/>
                <w:szCs w:val="19"/>
              </w:rPr>
              <w:t>Conduct a quarterly review of the operational effectiveness of the ICM Environment.</w:t>
            </w:r>
          </w:p>
        </w:tc>
      </w:tr>
      <w:tr w:rsidR="00834822" w:rsidRPr="00AF765B">
        <w:trPr>
          <w:jc w:val="center"/>
        </w:trPr>
        <w:tc>
          <w:tcPr>
            <w:tcW w:w="8118" w:type="dxa"/>
          </w:tcPr>
          <w:p w:rsidR="00834822" w:rsidRPr="00AF765B" w:rsidRDefault="00834822" w:rsidP="004C6510">
            <w:pPr>
              <w:pStyle w:val="ListParagraph"/>
              <w:numPr>
                <w:ilvl w:val="0"/>
                <w:numId w:val="92"/>
              </w:numPr>
              <w:spacing w:before="40" w:after="40"/>
              <w:ind w:left="810"/>
              <w:jc w:val="left"/>
              <w:rPr>
                <w:rFonts w:asciiTheme="minorHAnsi" w:hAnsiTheme="minorHAnsi"/>
                <w:sz w:val="19"/>
                <w:szCs w:val="19"/>
              </w:rPr>
            </w:pPr>
            <w:r w:rsidRPr="00AF765B">
              <w:rPr>
                <w:rFonts w:asciiTheme="minorHAnsi" w:hAnsiTheme="minorHAnsi"/>
                <w:sz w:val="19"/>
                <w:szCs w:val="19"/>
              </w:rPr>
              <w:t>As part of the quarterly effectiveness evaluation, assign a score to the observed effectiveness of response planning activities. Score corridor performance based on the ability of implemented response plans to reduce delay incurred by travelers within the corridor on a quarter-to-quarter and a year-to-year basis. Score the performance of the Decision Support module based on its ability to select plans that improve corridor response to incidents and events. Support each published score evaluation with adequate field data.</w:t>
            </w:r>
          </w:p>
        </w:tc>
      </w:tr>
      <w:tr w:rsidR="00834822" w:rsidRPr="00AF765B">
        <w:trPr>
          <w:jc w:val="center"/>
        </w:trPr>
        <w:tc>
          <w:tcPr>
            <w:tcW w:w="8118" w:type="dxa"/>
          </w:tcPr>
          <w:p w:rsidR="00834822" w:rsidRPr="00AF765B" w:rsidRDefault="00834822" w:rsidP="004C6510">
            <w:pPr>
              <w:pStyle w:val="ListParagraph"/>
              <w:numPr>
                <w:ilvl w:val="0"/>
                <w:numId w:val="92"/>
              </w:numPr>
              <w:spacing w:before="40" w:after="40"/>
              <w:ind w:left="810"/>
              <w:jc w:val="left"/>
              <w:rPr>
                <w:rFonts w:asciiTheme="minorHAnsi" w:hAnsiTheme="minorHAnsi"/>
                <w:sz w:val="19"/>
                <w:szCs w:val="19"/>
              </w:rPr>
            </w:pPr>
            <w:r w:rsidRPr="00AF765B">
              <w:rPr>
                <w:rFonts w:asciiTheme="minorHAnsi" w:hAnsiTheme="minorHAnsi"/>
                <w:sz w:val="19"/>
                <w:szCs w:val="19"/>
              </w:rPr>
              <w:t>Ensure quarterly stakeholder meetings occur to review/analyze response plan results in the corridor. Keep an updated list of who will attend. If meetings are not held or attendance is low, work with stakeholders and Corridor Champion(s) to determine and remedy the cause.</w:t>
            </w:r>
          </w:p>
        </w:tc>
      </w:tr>
      <w:tr w:rsidR="00834822" w:rsidRPr="00AF765B">
        <w:trPr>
          <w:jc w:val="center"/>
        </w:trPr>
        <w:tc>
          <w:tcPr>
            <w:tcW w:w="8118" w:type="dxa"/>
          </w:tcPr>
          <w:p w:rsidR="00834822" w:rsidRPr="00AF765B" w:rsidRDefault="00834822" w:rsidP="004C6510">
            <w:pPr>
              <w:pStyle w:val="ListParagraph"/>
              <w:numPr>
                <w:ilvl w:val="0"/>
                <w:numId w:val="92"/>
              </w:numPr>
              <w:spacing w:before="40" w:after="40"/>
              <w:ind w:left="810"/>
              <w:jc w:val="left"/>
              <w:rPr>
                <w:rFonts w:asciiTheme="minorHAnsi" w:hAnsiTheme="minorHAnsi"/>
                <w:sz w:val="19"/>
                <w:szCs w:val="19"/>
              </w:rPr>
            </w:pPr>
            <w:r w:rsidRPr="00AF765B">
              <w:rPr>
                <w:rFonts w:asciiTheme="minorHAnsi" w:hAnsiTheme="minorHAnsi"/>
                <w:sz w:val="19"/>
                <w:szCs w:val="19"/>
              </w:rPr>
              <w:t>Use the results of the quarterly response plan analyses to influence corridor planning decisions.</w:t>
            </w:r>
          </w:p>
        </w:tc>
      </w:tr>
    </w:tbl>
    <w:p w:rsidR="00646F60" w:rsidRDefault="00646F60" w:rsidP="00DF7E37">
      <w:pPr>
        <w:pStyle w:val="Heading2"/>
      </w:pPr>
      <w:bookmarkStart w:id="71" w:name="_Toc456276134"/>
      <w:bookmarkStart w:id="72" w:name="_Toc464815760"/>
      <w:r>
        <w:t>Real-Time Incident/Event Monitoring</w:t>
      </w:r>
      <w:bookmarkEnd w:id="71"/>
      <w:bookmarkEnd w:id="72"/>
    </w:p>
    <w:p w:rsidR="00955F60" w:rsidRDefault="00955F60" w:rsidP="00523492">
      <w:pPr>
        <w:rPr>
          <w:lang w:eastAsia="zh-CN"/>
        </w:rPr>
      </w:pPr>
      <w:r>
        <w:rPr>
          <w:lang w:eastAsia="zh-CN"/>
        </w:rPr>
        <w:t xml:space="preserve">Real-time Monitoring involves ensuring that incidents/events can be accurately detected, identified, </w:t>
      </w:r>
      <w:r w:rsidR="00903931">
        <w:rPr>
          <w:lang w:eastAsia="zh-CN"/>
        </w:rPr>
        <w:t xml:space="preserve">and </w:t>
      </w:r>
      <w:r>
        <w:rPr>
          <w:lang w:eastAsia="zh-CN"/>
        </w:rPr>
        <w:t>characterized</w:t>
      </w:r>
      <w:r w:rsidR="00903931">
        <w:rPr>
          <w:lang w:eastAsia="zh-CN"/>
        </w:rPr>
        <w:t>, and that all proper personnel are notified.</w:t>
      </w:r>
    </w:p>
    <w:p w:rsidR="00955F60" w:rsidRPr="00523492" w:rsidRDefault="00955F60"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rFonts w:asciiTheme="minorHAnsi" w:hAnsiTheme="minorHAnsi"/>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2"/>
              </w:numPr>
              <w:spacing w:before="40" w:after="40"/>
              <w:jc w:val="left"/>
              <w:rPr>
                <w:rFonts w:asciiTheme="minorHAnsi" w:hAnsiTheme="minorHAnsi"/>
                <w:sz w:val="19"/>
                <w:szCs w:val="19"/>
              </w:rPr>
            </w:pPr>
            <w:r w:rsidRPr="00AF765B">
              <w:rPr>
                <w:rFonts w:asciiTheme="minorHAnsi" w:hAnsiTheme="minorHAnsi"/>
                <w:sz w:val="19"/>
                <w:szCs w:val="19"/>
              </w:rPr>
              <w:t>Incident/Event Information</w:t>
            </w:r>
          </w:p>
        </w:tc>
      </w:tr>
      <w:tr w:rsidR="00834822" w:rsidRPr="00AF765B">
        <w:trPr>
          <w:jc w:val="center"/>
        </w:trPr>
        <w:tc>
          <w:tcPr>
            <w:tcW w:w="8118" w:type="dxa"/>
          </w:tcPr>
          <w:p w:rsidR="00834822" w:rsidRPr="00AF765B" w:rsidRDefault="00834822" w:rsidP="004C6510">
            <w:pPr>
              <w:pStyle w:val="ListParagraph"/>
              <w:numPr>
                <w:ilvl w:val="0"/>
                <w:numId w:val="93"/>
              </w:numPr>
              <w:spacing w:before="40" w:after="40"/>
              <w:ind w:left="810"/>
              <w:jc w:val="left"/>
              <w:rPr>
                <w:rFonts w:asciiTheme="minorHAnsi" w:hAnsiTheme="minorHAnsi"/>
                <w:sz w:val="19"/>
                <w:szCs w:val="19"/>
              </w:rPr>
            </w:pPr>
            <w:r w:rsidRPr="00AF765B">
              <w:rPr>
                <w:rFonts w:asciiTheme="minorHAnsi" w:hAnsiTheme="minorHAnsi"/>
                <w:sz w:val="19"/>
                <w:szCs w:val="19"/>
              </w:rPr>
              <w:t xml:space="preserve">Determine the percentage of time </w:t>
            </w:r>
            <w:r>
              <w:rPr>
                <w:rFonts w:asciiTheme="minorHAnsi" w:hAnsiTheme="minorHAnsi"/>
                <w:sz w:val="19"/>
                <w:szCs w:val="19"/>
              </w:rPr>
              <w:t>stakeholder</w:t>
            </w:r>
            <w:r w:rsidRPr="00AF765B">
              <w:rPr>
                <w:rFonts w:asciiTheme="minorHAnsi" w:hAnsiTheme="minorHAnsi"/>
                <w:sz w:val="19"/>
                <w:szCs w:val="19"/>
              </w:rPr>
              <w:t>s provide sufficient incident/event information (location, start time, type, severity, etc.) for the ICM Core System to fully characterize the incident/event.</w:t>
            </w:r>
          </w:p>
        </w:tc>
      </w:tr>
      <w:tr w:rsidR="00834822" w:rsidRPr="00AF765B">
        <w:trPr>
          <w:jc w:val="center"/>
        </w:trPr>
        <w:tc>
          <w:tcPr>
            <w:tcW w:w="8118" w:type="dxa"/>
          </w:tcPr>
          <w:p w:rsidR="00834822" w:rsidRPr="00AF765B" w:rsidRDefault="00834822" w:rsidP="004C6510">
            <w:pPr>
              <w:pStyle w:val="ListParagraph"/>
              <w:numPr>
                <w:ilvl w:val="0"/>
                <w:numId w:val="93"/>
              </w:numPr>
              <w:spacing w:before="40" w:after="40"/>
              <w:ind w:left="810"/>
              <w:jc w:val="left"/>
              <w:rPr>
                <w:rFonts w:asciiTheme="minorHAnsi" w:hAnsiTheme="minorHAnsi"/>
                <w:sz w:val="19"/>
                <w:szCs w:val="19"/>
              </w:rPr>
            </w:pPr>
            <w:r w:rsidRPr="00AF765B">
              <w:rPr>
                <w:rFonts w:asciiTheme="minorHAnsi" w:hAnsiTheme="minorHAnsi"/>
                <w:sz w:val="19"/>
                <w:szCs w:val="19"/>
              </w:rPr>
              <w:t>Review all incidents and events and determine when data was not provided. Stakeholders, First Responders, and Public Information Officers must work together to resolve the issues.</w:t>
            </w:r>
          </w:p>
        </w:tc>
      </w:tr>
      <w:tr w:rsidR="00834822" w:rsidRPr="00AF765B">
        <w:trPr>
          <w:jc w:val="center"/>
        </w:trPr>
        <w:tc>
          <w:tcPr>
            <w:tcW w:w="8118" w:type="dxa"/>
          </w:tcPr>
          <w:p w:rsidR="00834822" w:rsidRPr="00AF765B" w:rsidRDefault="00834822" w:rsidP="009663C9">
            <w:pPr>
              <w:pStyle w:val="ListParagraph"/>
              <w:numPr>
                <w:ilvl w:val="0"/>
                <w:numId w:val="2"/>
              </w:numPr>
              <w:spacing w:before="40" w:after="40"/>
              <w:jc w:val="left"/>
              <w:rPr>
                <w:rFonts w:asciiTheme="minorHAnsi" w:hAnsiTheme="minorHAnsi"/>
                <w:sz w:val="19"/>
                <w:szCs w:val="19"/>
              </w:rPr>
            </w:pPr>
            <w:r w:rsidRPr="00AF765B">
              <w:rPr>
                <w:rFonts w:asciiTheme="minorHAnsi" w:hAnsiTheme="minorHAnsi"/>
                <w:sz w:val="19"/>
                <w:szCs w:val="19"/>
              </w:rPr>
              <w:t>With Traffic Engineers, review incident/event detection and determine if the system is working correctly.</w:t>
            </w:r>
          </w:p>
        </w:tc>
      </w:tr>
      <w:tr w:rsidR="00834822" w:rsidRPr="00AF765B">
        <w:trPr>
          <w:jc w:val="center"/>
        </w:trPr>
        <w:tc>
          <w:tcPr>
            <w:tcW w:w="8118" w:type="dxa"/>
          </w:tcPr>
          <w:p w:rsidR="00834822" w:rsidRPr="00AF765B" w:rsidRDefault="00834822" w:rsidP="009663C9">
            <w:pPr>
              <w:pStyle w:val="ListParagraph"/>
              <w:numPr>
                <w:ilvl w:val="0"/>
                <w:numId w:val="2"/>
              </w:numPr>
              <w:spacing w:before="40" w:after="40"/>
              <w:jc w:val="left"/>
              <w:rPr>
                <w:rFonts w:asciiTheme="minorHAnsi" w:hAnsiTheme="minorHAnsi"/>
                <w:sz w:val="19"/>
                <w:szCs w:val="19"/>
              </w:rPr>
            </w:pPr>
            <w:r w:rsidRPr="00AF765B">
              <w:rPr>
                <w:rFonts w:asciiTheme="minorHAnsi" w:hAnsiTheme="minorHAnsi"/>
                <w:sz w:val="19"/>
                <w:szCs w:val="19"/>
              </w:rPr>
              <w:t>Incident/Event Validation</w:t>
            </w:r>
          </w:p>
        </w:tc>
      </w:tr>
      <w:tr w:rsidR="00834822" w:rsidRPr="00AF765B">
        <w:trPr>
          <w:jc w:val="center"/>
        </w:trPr>
        <w:tc>
          <w:tcPr>
            <w:tcW w:w="8118" w:type="dxa"/>
          </w:tcPr>
          <w:p w:rsidR="00834822" w:rsidRPr="00AF765B" w:rsidRDefault="00834822" w:rsidP="004C6510">
            <w:pPr>
              <w:pStyle w:val="ListParagraph"/>
              <w:numPr>
                <w:ilvl w:val="0"/>
                <w:numId w:val="94"/>
              </w:numPr>
              <w:spacing w:before="40" w:after="40"/>
              <w:ind w:left="810"/>
              <w:jc w:val="left"/>
              <w:rPr>
                <w:rFonts w:asciiTheme="minorHAnsi" w:hAnsiTheme="minorHAnsi"/>
                <w:sz w:val="19"/>
                <w:szCs w:val="19"/>
              </w:rPr>
            </w:pPr>
            <w:r w:rsidRPr="00AF765B">
              <w:rPr>
                <w:rFonts w:asciiTheme="minorHAnsi" w:hAnsiTheme="minorHAnsi"/>
                <w:sz w:val="19"/>
                <w:szCs w:val="19"/>
              </w:rPr>
              <w:t>Report the percentage of incidents and events that are validated (verified as actually existing) by stakeholders.</w:t>
            </w:r>
          </w:p>
        </w:tc>
      </w:tr>
      <w:tr w:rsidR="00834822" w:rsidRPr="00AF765B">
        <w:trPr>
          <w:jc w:val="center"/>
        </w:trPr>
        <w:tc>
          <w:tcPr>
            <w:tcW w:w="8118" w:type="dxa"/>
          </w:tcPr>
          <w:p w:rsidR="00834822" w:rsidRPr="00AF765B" w:rsidRDefault="00834822" w:rsidP="004C6510">
            <w:pPr>
              <w:pStyle w:val="ListParagraph"/>
              <w:numPr>
                <w:ilvl w:val="0"/>
                <w:numId w:val="94"/>
              </w:numPr>
              <w:spacing w:before="40" w:after="40"/>
              <w:ind w:left="810"/>
              <w:jc w:val="left"/>
              <w:rPr>
                <w:rFonts w:asciiTheme="minorHAnsi" w:hAnsiTheme="minorHAnsi"/>
                <w:sz w:val="19"/>
                <w:szCs w:val="19"/>
              </w:rPr>
            </w:pPr>
            <w:r w:rsidRPr="00AF765B">
              <w:rPr>
                <w:rFonts w:asciiTheme="minorHAnsi" w:hAnsiTheme="minorHAnsi"/>
                <w:sz w:val="19"/>
                <w:szCs w:val="19"/>
              </w:rPr>
              <w:t xml:space="preserve">Ensure the validation process is working properly. If an incident or event is characterized but not validated, determine why and work with </w:t>
            </w:r>
            <w:r>
              <w:rPr>
                <w:rFonts w:asciiTheme="minorHAnsi" w:hAnsiTheme="minorHAnsi"/>
                <w:sz w:val="19"/>
                <w:szCs w:val="19"/>
              </w:rPr>
              <w:t>stakeholder</w:t>
            </w:r>
            <w:r w:rsidRPr="00AF765B">
              <w:rPr>
                <w:rFonts w:asciiTheme="minorHAnsi" w:hAnsiTheme="minorHAnsi"/>
                <w:sz w:val="19"/>
                <w:szCs w:val="19"/>
              </w:rPr>
              <w:t>s to determine a remedy.</w:t>
            </w:r>
          </w:p>
        </w:tc>
      </w:tr>
      <w:tr w:rsidR="00834822" w:rsidRPr="00AF765B">
        <w:trPr>
          <w:jc w:val="center"/>
        </w:trPr>
        <w:tc>
          <w:tcPr>
            <w:tcW w:w="8118" w:type="dxa"/>
          </w:tcPr>
          <w:p w:rsidR="00834822" w:rsidRPr="00AF765B" w:rsidRDefault="00834822" w:rsidP="009663C9">
            <w:pPr>
              <w:pStyle w:val="ListParagraph"/>
              <w:numPr>
                <w:ilvl w:val="0"/>
                <w:numId w:val="2"/>
              </w:numPr>
              <w:spacing w:before="40" w:after="40"/>
              <w:jc w:val="left"/>
              <w:rPr>
                <w:rFonts w:asciiTheme="minorHAnsi" w:hAnsiTheme="minorHAnsi"/>
                <w:sz w:val="19"/>
                <w:szCs w:val="19"/>
              </w:rPr>
            </w:pPr>
            <w:r w:rsidRPr="00AF765B">
              <w:rPr>
                <w:rFonts w:asciiTheme="minorHAnsi" w:hAnsiTheme="minorHAnsi"/>
                <w:sz w:val="19"/>
                <w:szCs w:val="19"/>
              </w:rPr>
              <w:t>Incident/Event Characterization</w:t>
            </w:r>
          </w:p>
        </w:tc>
      </w:tr>
      <w:tr w:rsidR="00834822" w:rsidRPr="00AF765B">
        <w:trPr>
          <w:jc w:val="center"/>
        </w:trPr>
        <w:tc>
          <w:tcPr>
            <w:tcW w:w="8118" w:type="dxa"/>
          </w:tcPr>
          <w:p w:rsidR="00834822" w:rsidRPr="00AF765B" w:rsidRDefault="00834822" w:rsidP="004C6510">
            <w:pPr>
              <w:pStyle w:val="ListParagraph"/>
              <w:numPr>
                <w:ilvl w:val="1"/>
                <w:numId w:val="2"/>
              </w:numPr>
              <w:spacing w:before="40" w:after="40"/>
              <w:ind w:left="810"/>
              <w:jc w:val="left"/>
              <w:rPr>
                <w:rFonts w:asciiTheme="minorHAnsi" w:hAnsiTheme="minorHAnsi"/>
                <w:sz w:val="19"/>
                <w:szCs w:val="19"/>
              </w:rPr>
            </w:pPr>
            <w:r w:rsidRPr="00AF765B">
              <w:rPr>
                <w:rFonts w:asciiTheme="minorHAnsi" w:hAnsiTheme="minorHAnsi"/>
                <w:sz w:val="19"/>
                <w:szCs w:val="19"/>
              </w:rPr>
              <w:t>Track the percentage of incidents or events that are not fully characterized but still result in the generation of a response plan.</w:t>
            </w:r>
          </w:p>
        </w:tc>
      </w:tr>
      <w:tr w:rsidR="00834822" w:rsidRPr="00AF765B">
        <w:trPr>
          <w:jc w:val="center"/>
        </w:trPr>
        <w:tc>
          <w:tcPr>
            <w:tcW w:w="8118" w:type="dxa"/>
          </w:tcPr>
          <w:p w:rsidR="00834822" w:rsidRPr="00AF765B" w:rsidRDefault="00834822" w:rsidP="004C6510">
            <w:pPr>
              <w:pStyle w:val="ListParagraph"/>
              <w:numPr>
                <w:ilvl w:val="1"/>
                <w:numId w:val="2"/>
              </w:numPr>
              <w:spacing w:before="40" w:after="40"/>
              <w:ind w:left="810"/>
              <w:jc w:val="left"/>
              <w:rPr>
                <w:rFonts w:asciiTheme="minorHAnsi" w:hAnsiTheme="minorHAnsi"/>
                <w:sz w:val="19"/>
                <w:szCs w:val="19"/>
              </w:rPr>
            </w:pPr>
            <w:r w:rsidRPr="00AF765B">
              <w:rPr>
                <w:rFonts w:asciiTheme="minorHAnsi" w:hAnsiTheme="minorHAnsi"/>
                <w:sz w:val="19"/>
                <w:szCs w:val="19"/>
              </w:rPr>
              <w:t>Review such cases and</w:t>
            </w:r>
            <w:r w:rsidRPr="00AF765B">
              <w:rPr>
                <w:rFonts w:asciiTheme="minorHAnsi" w:hAnsiTheme="minorHAnsi"/>
                <w:sz w:val="19"/>
                <w:szCs w:val="19"/>
                <w:lang w:eastAsia="zh-CN"/>
              </w:rPr>
              <w:t xml:space="preserve"> work with Software Engineers to diagnose and fix the problem</w:t>
            </w:r>
            <w:r w:rsidRPr="00AF765B">
              <w:rPr>
                <w:rFonts w:asciiTheme="minorHAnsi" w:hAnsiTheme="minorHAnsi"/>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2"/>
              </w:numPr>
              <w:spacing w:before="40" w:after="40"/>
              <w:jc w:val="left"/>
              <w:rPr>
                <w:rFonts w:asciiTheme="minorHAnsi" w:hAnsiTheme="minorHAnsi"/>
                <w:sz w:val="19"/>
                <w:szCs w:val="19"/>
              </w:rPr>
            </w:pPr>
            <w:r w:rsidRPr="00AF765B">
              <w:rPr>
                <w:rFonts w:asciiTheme="minorHAnsi" w:hAnsiTheme="minorHAnsi"/>
                <w:sz w:val="19"/>
                <w:szCs w:val="19"/>
              </w:rPr>
              <w:t>Stakeholder Notification</w:t>
            </w:r>
          </w:p>
        </w:tc>
      </w:tr>
      <w:tr w:rsidR="00834822" w:rsidRPr="00AF765B">
        <w:trPr>
          <w:jc w:val="center"/>
        </w:trPr>
        <w:tc>
          <w:tcPr>
            <w:tcW w:w="8118" w:type="dxa"/>
          </w:tcPr>
          <w:p w:rsidR="00834822" w:rsidRPr="00AF765B" w:rsidRDefault="00834822" w:rsidP="004C6510">
            <w:pPr>
              <w:pStyle w:val="ListParagraph"/>
              <w:numPr>
                <w:ilvl w:val="1"/>
                <w:numId w:val="2"/>
              </w:numPr>
              <w:spacing w:before="40" w:after="40"/>
              <w:ind w:left="810"/>
              <w:jc w:val="left"/>
              <w:rPr>
                <w:rFonts w:asciiTheme="minorHAnsi" w:hAnsiTheme="minorHAnsi"/>
                <w:sz w:val="19"/>
                <w:szCs w:val="19"/>
              </w:rPr>
            </w:pPr>
            <w:r w:rsidRPr="00AF765B">
              <w:rPr>
                <w:rFonts w:asciiTheme="minorHAnsi" w:hAnsiTheme="minorHAnsi"/>
                <w:sz w:val="19"/>
                <w:szCs w:val="19"/>
              </w:rPr>
              <w:t>Determine the percentage of proper personnel notified that an incident or event has occurred.</w:t>
            </w:r>
          </w:p>
        </w:tc>
      </w:tr>
      <w:tr w:rsidR="00834822" w:rsidRPr="00AF765B">
        <w:trPr>
          <w:jc w:val="center"/>
        </w:trPr>
        <w:tc>
          <w:tcPr>
            <w:tcW w:w="8118" w:type="dxa"/>
          </w:tcPr>
          <w:p w:rsidR="00834822" w:rsidRPr="00AF765B" w:rsidRDefault="00834822" w:rsidP="004C6510">
            <w:pPr>
              <w:pStyle w:val="ListParagraph"/>
              <w:numPr>
                <w:ilvl w:val="1"/>
                <w:numId w:val="2"/>
              </w:numPr>
              <w:spacing w:before="40" w:after="40"/>
              <w:ind w:left="810"/>
              <w:jc w:val="left"/>
              <w:rPr>
                <w:rFonts w:asciiTheme="minorHAnsi" w:hAnsiTheme="minorHAnsi"/>
                <w:sz w:val="19"/>
                <w:szCs w:val="19"/>
              </w:rPr>
            </w:pPr>
            <w:r w:rsidRPr="00AF765B">
              <w:rPr>
                <w:rFonts w:asciiTheme="minorHAnsi" w:hAnsiTheme="minorHAnsi"/>
                <w:sz w:val="19"/>
                <w:szCs w:val="19"/>
              </w:rPr>
              <w:t xml:space="preserve">Work with </w:t>
            </w:r>
            <w:r>
              <w:rPr>
                <w:rFonts w:asciiTheme="minorHAnsi" w:hAnsiTheme="minorHAnsi"/>
                <w:sz w:val="19"/>
                <w:szCs w:val="19"/>
              </w:rPr>
              <w:t>stakeholder</w:t>
            </w:r>
            <w:r w:rsidRPr="00AF765B">
              <w:rPr>
                <w:rFonts w:asciiTheme="minorHAnsi" w:hAnsiTheme="minorHAnsi"/>
                <w:sz w:val="19"/>
                <w:szCs w:val="19"/>
              </w:rPr>
              <w:t xml:space="preserve">s to ensure the “who to contact” rule set is updated or that contact details are correct. </w:t>
            </w:r>
          </w:p>
        </w:tc>
      </w:tr>
      <w:tr w:rsidR="00834822" w:rsidRPr="00AF765B">
        <w:trPr>
          <w:jc w:val="center"/>
        </w:trPr>
        <w:tc>
          <w:tcPr>
            <w:tcW w:w="8118" w:type="dxa"/>
          </w:tcPr>
          <w:p w:rsidR="00834822" w:rsidRPr="00AF765B" w:rsidRDefault="00834822" w:rsidP="003E26F3">
            <w:pPr>
              <w:pStyle w:val="ListParagraph"/>
              <w:numPr>
                <w:ilvl w:val="0"/>
                <w:numId w:val="2"/>
              </w:numPr>
              <w:spacing w:before="40" w:after="40"/>
              <w:jc w:val="left"/>
              <w:rPr>
                <w:rFonts w:asciiTheme="minorHAnsi" w:hAnsiTheme="minorHAnsi"/>
                <w:sz w:val="19"/>
                <w:szCs w:val="19"/>
              </w:rPr>
            </w:pPr>
            <w:r>
              <w:rPr>
                <w:rFonts w:asciiTheme="minorHAnsi" w:hAnsiTheme="minorHAnsi"/>
                <w:sz w:val="19"/>
                <w:szCs w:val="19"/>
              </w:rPr>
              <w:t>Up</w:t>
            </w:r>
            <w:r w:rsidRPr="00AF765B">
              <w:rPr>
                <w:rFonts w:asciiTheme="minorHAnsi" w:hAnsiTheme="minorHAnsi"/>
                <w:sz w:val="19"/>
                <w:szCs w:val="19"/>
              </w:rPr>
              <w:t>dated Incident/Event Information</w:t>
            </w:r>
          </w:p>
        </w:tc>
      </w:tr>
      <w:tr w:rsidR="00834822" w:rsidRPr="00AF765B">
        <w:trPr>
          <w:jc w:val="center"/>
        </w:trPr>
        <w:tc>
          <w:tcPr>
            <w:tcW w:w="8118" w:type="dxa"/>
          </w:tcPr>
          <w:p w:rsidR="00834822" w:rsidRPr="00AF765B" w:rsidRDefault="00834822" w:rsidP="004C6510">
            <w:pPr>
              <w:pStyle w:val="ListParagraph"/>
              <w:numPr>
                <w:ilvl w:val="1"/>
                <w:numId w:val="2"/>
              </w:numPr>
              <w:spacing w:before="40" w:after="40"/>
              <w:ind w:left="810"/>
              <w:jc w:val="left"/>
              <w:rPr>
                <w:rFonts w:asciiTheme="minorHAnsi" w:hAnsiTheme="minorHAnsi"/>
                <w:sz w:val="19"/>
                <w:szCs w:val="19"/>
              </w:rPr>
            </w:pPr>
            <w:r w:rsidRPr="00AF765B">
              <w:rPr>
                <w:rFonts w:asciiTheme="minorHAnsi" w:hAnsiTheme="minorHAnsi"/>
                <w:sz w:val="19"/>
                <w:szCs w:val="19"/>
              </w:rPr>
              <w:t xml:space="preserve">Determine when stakeholders did not provide updated information (such as </w:t>
            </w:r>
            <w:r w:rsidRPr="00AF765B">
              <w:rPr>
                <w:rFonts w:asciiTheme="minorHAnsi" w:hAnsiTheme="minorHAnsi"/>
                <w:sz w:val="19"/>
                <w:szCs w:val="19"/>
                <w:lang w:eastAsia="zh-CN"/>
              </w:rPr>
              <w:t xml:space="preserve">end-of-incident network changes) to the ICM Core System </w:t>
            </w:r>
            <w:r w:rsidRPr="00AF765B">
              <w:rPr>
                <w:rFonts w:asciiTheme="minorHAnsi" w:hAnsiTheme="minorHAnsi"/>
                <w:sz w:val="19"/>
                <w:szCs w:val="19"/>
              </w:rPr>
              <w:t>during an incident/event.</w:t>
            </w:r>
          </w:p>
        </w:tc>
      </w:tr>
      <w:tr w:rsidR="00834822" w:rsidRPr="00AF765B">
        <w:trPr>
          <w:jc w:val="center"/>
        </w:trPr>
        <w:tc>
          <w:tcPr>
            <w:tcW w:w="8118" w:type="dxa"/>
          </w:tcPr>
          <w:p w:rsidR="00834822" w:rsidRPr="00AF765B" w:rsidRDefault="00834822" w:rsidP="004C6510">
            <w:pPr>
              <w:pStyle w:val="ListParagraph"/>
              <w:numPr>
                <w:ilvl w:val="1"/>
                <w:numId w:val="2"/>
              </w:numPr>
              <w:spacing w:before="40" w:after="40"/>
              <w:ind w:left="810"/>
              <w:jc w:val="left"/>
              <w:rPr>
                <w:rFonts w:asciiTheme="minorHAnsi" w:hAnsiTheme="minorHAnsi"/>
                <w:sz w:val="19"/>
                <w:szCs w:val="19"/>
              </w:rPr>
            </w:pPr>
            <w:r w:rsidRPr="00AF765B">
              <w:rPr>
                <w:rFonts w:asciiTheme="minorHAnsi" w:hAnsiTheme="minorHAnsi"/>
                <w:sz w:val="19"/>
                <w:szCs w:val="19"/>
              </w:rPr>
              <w:t>Work with stakeholders to resolve issues; update processes as needed.</w:t>
            </w:r>
          </w:p>
        </w:tc>
      </w:tr>
      <w:tr w:rsidR="00834822" w:rsidRPr="00AF765B">
        <w:trPr>
          <w:jc w:val="center"/>
        </w:trPr>
        <w:tc>
          <w:tcPr>
            <w:tcW w:w="8118" w:type="dxa"/>
          </w:tcPr>
          <w:p w:rsidR="00834822" w:rsidRPr="00AF765B" w:rsidRDefault="00834822" w:rsidP="009663C9">
            <w:pPr>
              <w:pStyle w:val="ListParagraph"/>
              <w:numPr>
                <w:ilvl w:val="0"/>
                <w:numId w:val="2"/>
              </w:numPr>
              <w:spacing w:before="40" w:after="40"/>
              <w:jc w:val="left"/>
              <w:rPr>
                <w:rFonts w:asciiTheme="minorHAnsi" w:hAnsiTheme="minorHAnsi"/>
                <w:sz w:val="19"/>
                <w:szCs w:val="19"/>
              </w:rPr>
            </w:pPr>
            <w:r w:rsidRPr="00AF765B">
              <w:rPr>
                <w:rFonts w:asciiTheme="minorHAnsi" w:hAnsiTheme="minorHAnsi"/>
                <w:sz w:val="19"/>
                <w:szCs w:val="19"/>
              </w:rPr>
              <w:t xml:space="preserve">With Traffic Engineers, review all termination </w:t>
            </w:r>
            <w:r w:rsidRPr="00AF765B">
              <w:rPr>
                <w:rFonts w:asciiTheme="minorHAnsi" w:hAnsiTheme="minorHAnsi"/>
                <w:sz w:val="19"/>
                <w:szCs w:val="19"/>
                <w:lang w:eastAsia="zh-CN"/>
              </w:rPr>
              <w:t xml:space="preserve">recommendations provided by the ICM system </w:t>
            </w:r>
            <w:r w:rsidRPr="00AF765B">
              <w:rPr>
                <w:rFonts w:asciiTheme="minorHAnsi" w:hAnsiTheme="minorHAnsi"/>
                <w:sz w:val="19"/>
                <w:szCs w:val="19"/>
              </w:rPr>
              <w:t>for errors; diagnose and resolve issues as needed.</w:t>
            </w:r>
          </w:p>
        </w:tc>
      </w:tr>
    </w:tbl>
    <w:p w:rsidR="005A55BD" w:rsidRDefault="005A55BD" w:rsidP="00DF7E37">
      <w:pPr>
        <w:pStyle w:val="Heading2"/>
      </w:pPr>
      <w:bookmarkStart w:id="73" w:name="_Toc456276135"/>
      <w:bookmarkStart w:id="74" w:name="_Toc464815761"/>
      <w:r w:rsidRPr="00577D96">
        <w:t>Real-Time Response Planning</w:t>
      </w:r>
      <w:bookmarkEnd w:id="73"/>
      <w:bookmarkEnd w:id="74"/>
    </w:p>
    <w:p w:rsidR="004C6007" w:rsidRDefault="004C6007" w:rsidP="00523492">
      <w:pPr>
        <w:rPr>
          <w:lang w:eastAsia="zh-CN"/>
        </w:rPr>
      </w:pPr>
      <w:r>
        <w:rPr>
          <w:lang w:eastAsia="zh-CN"/>
        </w:rPr>
        <w:t xml:space="preserve">Real-time Response Planning requires ensuring that response plans </w:t>
      </w:r>
      <w:r w:rsidR="00795E35">
        <w:rPr>
          <w:lang w:eastAsia="zh-CN"/>
        </w:rPr>
        <w:t xml:space="preserve">generated by the ICM system </w:t>
      </w:r>
      <w:r>
        <w:rPr>
          <w:lang w:eastAsia="zh-CN"/>
        </w:rPr>
        <w:t>are reasonable, accurate, and properly approved by appropriate personnel.</w:t>
      </w:r>
    </w:p>
    <w:p w:rsidR="004C6007" w:rsidRPr="00523492" w:rsidRDefault="004C6007"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rFonts w:asciiTheme="minorHAnsi" w:hAnsiTheme="minorHAnsi"/>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Response Plan Generation</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With Traffic Engineers, determine the percentage of response plans that are correctly generated</w:t>
            </w:r>
            <w:r w:rsidRPr="00AF765B">
              <w:rPr>
                <w:rFonts w:asciiTheme="minorHAnsi" w:hAnsiTheme="minorHAnsi"/>
                <w:sz w:val="19"/>
                <w:szCs w:val="19"/>
              </w:rPr>
              <w:t>.</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With Traffic Engineers, determine when response plans are not reasonable and why.</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With Traffic Engineers, determine when prediction results are not correct.</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Review the response plan the system recommends and see if the choice was accurate and based correctly on predefined rules. If not, review the rules and rules engine with Traffic Engineers.</w:t>
            </w:r>
          </w:p>
        </w:tc>
      </w:tr>
      <w:tr w:rsidR="00834822" w:rsidRPr="00AF765B">
        <w:trPr>
          <w:jc w:val="center"/>
        </w:trPr>
        <w:tc>
          <w:tcPr>
            <w:tcW w:w="8118" w:type="dxa"/>
          </w:tcPr>
          <w:p w:rsidR="00834822" w:rsidRPr="00AF765B" w:rsidRDefault="00834822" w:rsidP="007E7424">
            <w:pPr>
              <w:pStyle w:val="ListParagraph"/>
              <w:numPr>
                <w:ilvl w:val="0"/>
                <w:numId w:val="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Plan Review and Approval</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Determine the percentage of appropriate stakeholders who reviewed and modified response plans. Determine when plans</w:t>
            </w:r>
            <w:r w:rsidRPr="00AF765B">
              <w:rPr>
                <w:rFonts w:asciiTheme="minorHAnsi" w:hAnsiTheme="minorHAnsi"/>
                <w:b/>
                <w:sz w:val="19"/>
                <w:szCs w:val="19"/>
                <w:lang w:eastAsia="zh-CN"/>
              </w:rPr>
              <w:t xml:space="preserve"> </w:t>
            </w:r>
            <w:r w:rsidRPr="00AF765B">
              <w:rPr>
                <w:rFonts w:asciiTheme="minorHAnsi" w:hAnsiTheme="minorHAnsi"/>
                <w:sz w:val="19"/>
                <w:szCs w:val="19"/>
                <w:lang w:eastAsia="zh-CN"/>
              </w:rPr>
              <w:t>are not being reviewed and work with stakeholders to identify and resolve issues with the review process.</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Along with stakeholders, note when approval rules are not followed and determine whether the problem is with the rules or the software; coordinate with Software Engineers to fix the problem.</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Note the percentage of stakeholders who fulfill their role as approvers of the response plan. If problems exist with approvals, </w:t>
            </w:r>
            <w:r w:rsidRPr="00AF765B">
              <w:rPr>
                <w:rFonts w:asciiTheme="minorHAnsi" w:hAnsiTheme="minorHAnsi"/>
                <w:sz w:val="19"/>
                <w:szCs w:val="19"/>
                <w:lang w:eastAsia="zh-CN"/>
              </w:rPr>
              <w:t xml:space="preserve">contact stakeholders to determine if the problem is one of human process, software, or rules. Depending on the problem, </w:t>
            </w:r>
            <w:r w:rsidRPr="00AF765B">
              <w:rPr>
                <w:rFonts w:asciiTheme="minorHAnsi" w:hAnsiTheme="minorHAnsi"/>
                <w:sz w:val="19"/>
                <w:szCs w:val="19"/>
              </w:rPr>
              <w:t>stakeholders</w:t>
            </w:r>
            <w:r w:rsidRPr="00AF765B">
              <w:rPr>
                <w:rFonts w:asciiTheme="minorHAnsi" w:hAnsiTheme="minorHAnsi"/>
                <w:sz w:val="19"/>
                <w:szCs w:val="19"/>
                <w:lang w:eastAsia="zh-CN"/>
              </w:rPr>
              <w:t>, Software Engineers, or the Corridor Manager resolves the problems.</w:t>
            </w:r>
          </w:p>
        </w:tc>
      </w:tr>
      <w:tr w:rsidR="00834822" w:rsidRPr="00AF765B">
        <w:trPr>
          <w:jc w:val="center"/>
        </w:trPr>
        <w:tc>
          <w:tcPr>
            <w:tcW w:w="8118" w:type="dxa"/>
          </w:tcPr>
          <w:p w:rsidR="00834822" w:rsidRPr="00AF765B" w:rsidRDefault="00834822" w:rsidP="009663C9">
            <w:pPr>
              <w:pStyle w:val="ListParagraph"/>
              <w:numPr>
                <w:ilvl w:val="0"/>
                <w:numId w:val="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Plan Implementation</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Note the percentage of time response plan implementation is correctly initiated.</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Determine the percentage of times new response plans are generated during an incident or event; note when new response plans are not being generated.</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As needed, command the ICM Core System to terminate a response planning activity.</w:t>
            </w:r>
          </w:p>
        </w:tc>
      </w:tr>
      <w:tr w:rsidR="00834822" w:rsidRPr="00AF765B">
        <w:trPr>
          <w:jc w:val="center"/>
        </w:trPr>
        <w:tc>
          <w:tcPr>
            <w:tcW w:w="8118" w:type="dxa"/>
          </w:tcPr>
          <w:p w:rsidR="00834822" w:rsidRPr="00AF765B" w:rsidRDefault="00834822" w:rsidP="009663C9">
            <w:pPr>
              <w:pStyle w:val="ListParagraph"/>
              <w:numPr>
                <w:ilvl w:val="0"/>
                <w:numId w:val="3"/>
              </w:numPr>
              <w:spacing w:before="40" w:after="40"/>
              <w:contextualSpacing w:val="0"/>
              <w:jc w:val="left"/>
              <w:rPr>
                <w:rFonts w:asciiTheme="minorHAnsi" w:hAnsiTheme="minorHAnsi"/>
                <w:sz w:val="19"/>
                <w:szCs w:val="19"/>
              </w:rPr>
            </w:pPr>
            <w:r w:rsidRPr="00AF765B">
              <w:rPr>
                <w:rFonts w:asciiTheme="minorHAnsi" w:hAnsiTheme="minorHAnsi"/>
                <w:sz w:val="19"/>
                <w:szCs w:val="19"/>
              </w:rPr>
              <w:t>Off-line Analysis</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Determine the percentage of incident/event response plans that were able to be reviewed by stakeholders in off-line analysis. </w:t>
            </w:r>
          </w:p>
        </w:tc>
      </w:tr>
      <w:tr w:rsidR="00834822" w:rsidRPr="00AF765B">
        <w:trPr>
          <w:jc w:val="center"/>
        </w:trPr>
        <w:tc>
          <w:tcPr>
            <w:tcW w:w="8118" w:type="dxa"/>
          </w:tcPr>
          <w:p w:rsidR="00834822" w:rsidRPr="00AF765B" w:rsidRDefault="00834822" w:rsidP="004C6510">
            <w:pPr>
              <w:pStyle w:val="ListParagraph"/>
              <w:numPr>
                <w:ilvl w:val="1"/>
                <w:numId w:val="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Work with the Software Engineers, Data Analysts, and Database Administrator to identify and resolve possible issues.</w:t>
            </w:r>
          </w:p>
        </w:tc>
      </w:tr>
    </w:tbl>
    <w:p w:rsidR="00FA6AC8" w:rsidRDefault="00FA6AC8" w:rsidP="00DF7E37">
      <w:pPr>
        <w:pStyle w:val="Heading2"/>
      </w:pPr>
      <w:bookmarkStart w:id="75" w:name="_Toc456276136"/>
      <w:bookmarkStart w:id="76" w:name="_Toc464815762"/>
      <w:r w:rsidRPr="00CD4D0D">
        <w:t>Response Plan Implementation</w:t>
      </w:r>
      <w:bookmarkEnd w:id="75"/>
      <w:bookmarkEnd w:id="76"/>
    </w:p>
    <w:p w:rsidR="0088488D" w:rsidRDefault="0088488D" w:rsidP="008A28E2">
      <w:pPr>
        <w:keepNext/>
        <w:rPr>
          <w:lang w:eastAsia="zh-CN"/>
        </w:rPr>
      </w:pPr>
      <w:r>
        <w:rPr>
          <w:lang w:eastAsia="zh-CN"/>
        </w:rPr>
        <w:t>Implementing a response plan requires ensuring that instructions are sent correctly to corridor assets, keeping instructions current as assets change, notifying proper personnel, and tracking and resolving issues.</w:t>
      </w:r>
    </w:p>
    <w:p w:rsidR="00D01917" w:rsidRDefault="00D01917" w:rsidP="008A28E2">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pStyle w:val="NoSpacing"/>
              <w:jc w:val="center"/>
              <w:rPr>
                <w:rFonts w:asciiTheme="minorHAnsi" w:hAnsiTheme="minorHAnsi"/>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0661D2">
            <w:pPr>
              <w:pStyle w:val="ListParagraph"/>
              <w:numPr>
                <w:ilvl w:val="0"/>
                <w:numId w:val="6"/>
              </w:numPr>
              <w:spacing w:before="40" w:after="40"/>
              <w:contextualSpacing w:val="0"/>
              <w:jc w:val="left"/>
              <w:rPr>
                <w:rFonts w:asciiTheme="minorHAnsi" w:hAnsiTheme="minorHAnsi"/>
                <w:sz w:val="19"/>
                <w:szCs w:val="19"/>
              </w:rPr>
            </w:pPr>
            <w:r w:rsidRPr="00AF765B">
              <w:rPr>
                <w:rFonts w:asciiTheme="minorHAnsi" w:hAnsiTheme="minorHAnsi"/>
                <w:sz w:val="19"/>
                <w:szCs w:val="19"/>
              </w:rPr>
              <w:t>Instruction Order and Schedule</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With Traffic Engineers, determine the percentage of time that the ICM Core System correctly identifies the assets to receive instructions and the proper order and times they should be sent.</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With the Traffic Engineers, determine in post-incident/event analysis where issues arose with the asset status or instructions and/or response plan instructions; resolve issues.</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As assets and equipment change over time, work with Traffic Engineers to modify the order and time assets receive instructions.</w:t>
            </w:r>
          </w:p>
        </w:tc>
      </w:tr>
      <w:tr w:rsidR="00834822" w:rsidRPr="00AF765B">
        <w:trPr>
          <w:jc w:val="center"/>
        </w:trPr>
        <w:tc>
          <w:tcPr>
            <w:tcW w:w="8118" w:type="dxa"/>
          </w:tcPr>
          <w:p w:rsidR="00834822" w:rsidRPr="00AF765B" w:rsidRDefault="00834822" w:rsidP="009663C9">
            <w:pPr>
              <w:pStyle w:val="ListParagraph"/>
              <w:numPr>
                <w:ilvl w:val="0"/>
                <w:numId w:val="6"/>
              </w:numPr>
              <w:spacing w:before="40" w:after="40"/>
              <w:contextualSpacing w:val="0"/>
              <w:jc w:val="left"/>
              <w:rPr>
                <w:rFonts w:asciiTheme="minorHAnsi" w:hAnsiTheme="minorHAnsi"/>
                <w:sz w:val="19"/>
                <w:szCs w:val="19"/>
              </w:rPr>
            </w:pPr>
            <w:r w:rsidRPr="00AF765B">
              <w:rPr>
                <w:rFonts w:asciiTheme="minorHAnsi" w:hAnsiTheme="minorHAnsi"/>
                <w:sz w:val="19"/>
                <w:szCs w:val="19"/>
              </w:rPr>
              <w:t>Stakeholder Notification</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Determine the percentage of time proper personnel are notified of response plan deployment. </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Work with stakeholders to ensure the “who to contact” rule set is updated.</w:t>
            </w:r>
          </w:p>
        </w:tc>
      </w:tr>
      <w:tr w:rsidR="00834822" w:rsidRPr="00AF765B">
        <w:trPr>
          <w:jc w:val="center"/>
        </w:trPr>
        <w:tc>
          <w:tcPr>
            <w:tcW w:w="8118" w:type="dxa"/>
          </w:tcPr>
          <w:p w:rsidR="00834822" w:rsidRPr="00AF765B" w:rsidRDefault="00834822" w:rsidP="009663C9">
            <w:pPr>
              <w:pStyle w:val="ListParagraph"/>
              <w:numPr>
                <w:ilvl w:val="0"/>
                <w:numId w:val="6"/>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Implementation Override</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Determine percentage of time that the response plan is correctly canceled (due to changed circumstances in the corridor prior to implementation).</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With Traffic Engineers, determine in post-incident/event analysis where plans were inappropriately implemented.</w:t>
            </w:r>
          </w:p>
        </w:tc>
      </w:tr>
      <w:tr w:rsidR="00834822" w:rsidRPr="00AF765B">
        <w:trPr>
          <w:jc w:val="center"/>
        </w:trPr>
        <w:tc>
          <w:tcPr>
            <w:tcW w:w="8118" w:type="dxa"/>
          </w:tcPr>
          <w:p w:rsidR="00834822" w:rsidRPr="00AF765B" w:rsidRDefault="00834822" w:rsidP="009663C9">
            <w:pPr>
              <w:pStyle w:val="ListParagraph"/>
              <w:numPr>
                <w:ilvl w:val="0"/>
                <w:numId w:val="6"/>
              </w:numPr>
              <w:spacing w:before="40" w:after="40"/>
              <w:contextualSpacing w:val="0"/>
              <w:jc w:val="left"/>
              <w:rPr>
                <w:rFonts w:asciiTheme="minorHAnsi" w:hAnsiTheme="minorHAnsi"/>
                <w:sz w:val="19"/>
                <w:szCs w:val="19"/>
              </w:rPr>
            </w:pPr>
            <w:r w:rsidRPr="00AF765B">
              <w:rPr>
                <w:rFonts w:asciiTheme="minorHAnsi" w:hAnsiTheme="minorHAnsi"/>
                <w:sz w:val="19"/>
                <w:szCs w:val="19"/>
              </w:rPr>
              <w:t>Sending Response Plan Instructions</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Determine the percentage of time instructions are sent to assets (both ITS and human elements in the response plan).</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With Traffic Engineers, determine in post-incident/event analysis where issues arose with sending instructions.</w:t>
            </w:r>
          </w:p>
        </w:tc>
      </w:tr>
      <w:tr w:rsidR="00834822" w:rsidRPr="00AF765B">
        <w:trPr>
          <w:jc w:val="center"/>
        </w:trPr>
        <w:tc>
          <w:tcPr>
            <w:tcW w:w="8118" w:type="dxa"/>
          </w:tcPr>
          <w:p w:rsidR="00834822" w:rsidRPr="00AF765B" w:rsidRDefault="00834822" w:rsidP="003E26F3">
            <w:pPr>
              <w:pStyle w:val="ListParagraph"/>
              <w:numPr>
                <w:ilvl w:val="0"/>
                <w:numId w:val="6"/>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Instruction Verification</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 xml:space="preserve">Determine percentage of time that the system verifies that assets have received instructions. </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With Traffic Engineers, determine in post-incident/event analysis where issues arose.</w:t>
            </w:r>
          </w:p>
        </w:tc>
      </w:tr>
      <w:tr w:rsidR="00834822" w:rsidRPr="00AF765B">
        <w:trPr>
          <w:jc w:val="center"/>
        </w:trPr>
        <w:tc>
          <w:tcPr>
            <w:tcW w:w="8118" w:type="dxa"/>
          </w:tcPr>
          <w:p w:rsidR="00834822" w:rsidRPr="00AF765B" w:rsidRDefault="00834822" w:rsidP="003E26F3">
            <w:pPr>
              <w:pStyle w:val="ListParagraph"/>
              <w:numPr>
                <w:ilvl w:val="0"/>
                <w:numId w:val="6"/>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Changes in Asset Status</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Determine the percentage of time that changes in asset status have occurred </w:t>
            </w:r>
            <w:r w:rsidRPr="00AF765B">
              <w:rPr>
                <w:rFonts w:asciiTheme="minorHAnsi" w:hAnsiTheme="minorHAnsi"/>
                <w:sz w:val="19"/>
                <w:szCs w:val="19"/>
                <w:lang w:eastAsia="zh-CN"/>
              </w:rPr>
              <w:t>while a response plan is in place,</w:t>
            </w:r>
            <w:r w:rsidRPr="00AF765B">
              <w:rPr>
                <w:rFonts w:asciiTheme="minorHAnsi" w:hAnsiTheme="minorHAnsi"/>
                <w:sz w:val="19"/>
                <w:szCs w:val="19"/>
              </w:rPr>
              <w:t xml:space="preserve"> and stakeholders have been notified. </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With </w:t>
            </w:r>
            <w:r w:rsidRPr="00AF765B">
              <w:rPr>
                <w:rFonts w:asciiTheme="minorHAnsi" w:hAnsiTheme="minorHAnsi"/>
                <w:sz w:val="19"/>
                <w:szCs w:val="19"/>
                <w:lang w:eastAsia="zh-CN"/>
              </w:rPr>
              <w:t>Traffic Engineers, determine in post-incident/event analysis where status changes occurred and the proper processes were not followed.</w:t>
            </w:r>
          </w:p>
        </w:tc>
      </w:tr>
      <w:tr w:rsidR="00834822" w:rsidRPr="00AF765B">
        <w:trPr>
          <w:jc w:val="center"/>
        </w:trPr>
        <w:tc>
          <w:tcPr>
            <w:tcW w:w="8118" w:type="dxa"/>
          </w:tcPr>
          <w:p w:rsidR="00834822" w:rsidRPr="00AF765B" w:rsidRDefault="00834822" w:rsidP="003E26F3">
            <w:pPr>
              <w:pStyle w:val="ListParagraph"/>
              <w:numPr>
                <w:ilvl w:val="0"/>
                <w:numId w:val="6"/>
              </w:numPr>
              <w:spacing w:before="40" w:after="40"/>
              <w:contextualSpacing w:val="0"/>
              <w:jc w:val="left"/>
              <w:rPr>
                <w:rFonts w:asciiTheme="minorHAnsi" w:hAnsiTheme="minorHAnsi"/>
                <w:sz w:val="19"/>
                <w:szCs w:val="19"/>
              </w:rPr>
            </w:pPr>
            <w:r w:rsidRPr="00AF765B">
              <w:rPr>
                <w:rFonts w:asciiTheme="minorHAnsi" w:hAnsiTheme="minorHAnsi"/>
                <w:sz w:val="19"/>
                <w:szCs w:val="19"/>
              </w:rPr>
              <w:t>Return to Normal Status</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 xml:space="preserve">Determine percentage of time that assets return to normal status when an incident or event ends. </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With Traffic Engineers, determine in post-incident/event analysis where assets did not return to normal status.</w:t>
            </w:r>
          </w:p>
        </w:tc>
      </w:tr>
      <w:tr w:rsidR="00834822" w:rsidRPr="00AF765B">
        <w:trPr>
          <w:jc w:val="center"/>
        </w:trPr>
        <w:tc>
          <w:tcPr>
            <w:tcW w:w="8118" w:type="dxa"/>
          </w:tcPr>
          <w:p w:rsidR="00834822" w:rsidRPr="00AF765B" w:rsidRDefault="00834822" w:rsidP="003E26F3">
            <w:pPr>
              <w:pStyle w:val="ListParagraph"/>
              <w:numPr>
                <w:ilvl w:val="0"/>
                <w:numId w:val="6"/>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Historical Records</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Determine the percentage of time that proper historical records of incidents/events and response </w:t>
            </w:r>
            <w:r w:rsidRPr="00AF765B">
              <w:rPr>
                <w:rFonts w:asciiTheme="minorHAnsi" w:hAnsiTheme="minorHAnsi"/>
                <w:sz w:val="19"/>
                <w:szCs w:val="19"/>
                <w:lang w:eastAsia="zh-CN"/>
              </w:rPr>
              <w:t>plan implementation are saved and available for review</w:t>
            </w:r>
            <w:r w:rsidRPr="00AF765B">
              <w:rPr>
                <w:rFonts w:asciiTheme="minorHAnsi" w:hAnsiTheme="minorHAnsi"/>
                <w:sz w:val="19"/>
                <w:szCs w:val="19"/>
              </w:rPr>
              <w:t xml:space="preserve">. </w:t>
            </w:r>
          </w:p>
        </w:tc>
      </w:tr>
      <w:tr w:rsidR="00834822" w:rsidRPr="00AF765B">
        <w:trPr>
          <w:jc w:val="center"/>
        </w:trPr>
        <w:tc>
          <w:tcPr>
            <w:tcW w:w="8118" w:type="dxa"/>
          </w:tcPr>
          <w:p w:rsidR="00834822" w:rsidRPr="00AF765B" w:rsidRDefault="00834822" w:rsidP="004C6510">
            <w:pPr>
              <w:pStyle w:val="ListParagraph"/>
              <w:numPr>
                <w:ilvl w:val="1"/>
                <w:numId w:val="6"/>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rPr>
              <w:t xml:space="preserve">With </w:t>
            </w:r>
            <w:r w:rsidRPr="00AF765B">
              <w:rPr>
                <w:rFonts w:asciiTheme="minorHAnsi" w:hAnsiTheme="minorHAnsi"/>
                <w:sz w:val="19"/>
                <w:szCs w:val="19"/>
                <w:lang w:eastAsia="zh-CN"/>
              </w:rPr>
              <w:t>Traffic Engineers, note issues in post-incident/event analysis and determine why there was difficulty.</w:t>
            </w:r>
          </w:p>
        </w:tc>
      </w:tr>
    </w:tbl>
    <w:p w:rsidR="007727D0" w:rsidRDefault="007727D0" w:rsidP="00DF7E37">
      <w:pPr>
        <w:pStyle w:val="Heading2"/>
      </w:pPr>
      <w:bookmarkStart w:id="77" w:name="_Toc464815763"/>
      <w:bookmarkStart w:id="78" w:name="_Toc456276138"/>
      <w:r>
        <w:t>Data Management</w:t>
      </w:r>
      <w:bookmarkEnd w:id="77"/>
    </w:p>
    <w:p w:rsidR="007727D0" w:rsidRDefault="007727D0" w:rsidP="007727D0">
      <w:pPr>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Pr="001074BD">
        <w:rPr>
          <w:lang w:eastAsia="zh-CN"/>
        </w:rPr>
        <w:t>.</w:t>
      </w:r>
      <w:r>
        <w:rPr>
          <w:lang w:eastAsia="zh-CN"/>
        </w:rPr>
        <w:t xml:space="preserve"> Data must be accurate, complete, timely, reliably available, stored safely, and communicated and presented consistently. </w:t>
      </w:r>
    </w:p>
    <w:p w:rsidR="007727D0" w:rsidRDefault="007727D0" w:rsidP="009663C9">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8D2792">
            <w:pPr>
              <w:pStyle w:val="ListParagraph"/>
              <w:numPr>
                <w:ilvl w:val="0"/>
                <w:numId w:val="7"/>
              </w:numPr>
              <w:spacing w:before="40" w:after="40"/>
              <w:contextualSpacing w:val="0"/>
              <w:jc w:val="left"/>
              <w:rPr>
                <w:sz w:val="19"/>
                <w:szCs w:val="19"/>
                <w:lang w:eastAsia="zh-CN"/>
              </w:rPr>
            </w:pPr>
            <w:r w:rsidRPr="00AF765B">
              <w:rPr>
                <w:sz w:val="19"/>
                <w:szCs w:val="19"/>
                <w:lang w:eastAsia="zh-CN"/>
              </w:rPr>
              <w:t>As part of the continuous improvement process, use data quality statistics and trends to improve system performance.</w:t>
            </w:r>
          </w:p>
        </w:tc>
      </w:tr>
      <w:tr w:rsidR="00834822" w:rsidRPr="00AF765B">
        <w:trPr>
          <w:jc w:val="center"/>
        </w:trPr>
        <w:tc>
          <w:tcPr>
            <w:tcW w:w="8118" w:type="dxa"/>
          </w:tcPr>
          <w:p w:rsidR="00834822" w:rsidRPr="00AF765B" w:rsidRDefault="00834822" w:rsidP="007727D0">
            <w:pPr>
              <w:pStyle w:val="ListParagraph"/>
              <w:numPr>
                <w:ilvl w:val="0"/>
                <w:numId w:val="7"/>
              </w:numPr>
              <w:spacing w:before="40" w:after="40"/>
              <w:contextualSpacing w:val="0"/>
              <w:jc w:val="left"/>
              <w:rPr>
                <w:sz w:val="19"/>
                <w:szCs w:val="19"/>
                <w:lang w:eastAsia="zh-CN"/>
              </w:rPr>
            </w:pPr>
            <w:r w:rsidRPr="00AF765B">
              <w:rPr>
                <w:sz w:val="19"/>
                <w:szCs w:val="19"/>
                <w:lang w:eastAsia="zh-CN"/>
              </w:rPr>
              <w:t>Ensure adequate funding for the data quality management program and for funding and execution of any corrective actions required from data quality management actions.</w:t>
            </w:r>
          </w:p>
        </w:tc>
      </w:tr>
      <w:tr w:rsidR="00834822" w:rsidRPr="00AF765B">
        <w:trPr>
          <w:jc w:val="center"/>
        </w:trPr>
        <w:tc>
          <w:tcPr>
            <w:tcW w:w="8118" w:type="dxa"/>
          </w:tcPr>
          <w:p w:rsidR="00834822" w:rsidRPr="00AF765B" w:rsidRDefault="00834822" w:rsidP="009663C9">
            <w:pPr>
              <w:pStyle w:val="ListParagraph"/>
              <w:numPr>
                <w:ilvl w:val="0"/>
                <w:numId w:val="7"/>
              </w:numPr>
              <w:spacing w:before="40" w:after="40"/>
              <w:contextualSpacing w:val="0"/>
              <w:jc w:val="left"/>
              <w:rPr>
                <w:sz w:val="19"/>
                <w:szCs w:val="19"/>
                <w:lang w:eastAsia="zh-CN"/>
              </w:rPr>
            </w:pPr>
            <w:r w:rsidRPr="00AF765B">
              <w:rPr>
                <w:sz w:val="19"/>
                <w:szCs w:val="19"/>
                <w:lang w:eastAsia="zh-CN"/>
              </w:rPr>
              <w:t>With the Corridor Data Analyst, conduct quarterly and annual reviews of the system data.</w:t>
            </w:r>
          </w:p>
        </w:tc>
      </w:tr>
      <w:tr w:rsidR="00834822" w:rsidRPr="00AF765B">
        <w:trPr>
          <w:jc w:val="center"/>
        </w:trPr>
        <w:tc>
          <w:tcPr>
            <w:tcW w:w="8118" w:type="dxa"/>
          </w:tcPr>
          <w:p w:rsidR="00834822" w:rsidRPr="00AF765B" w:rsidRDefault="00834822" w:rsidP="00325E2E">
            <w:pPr>
              <w:pStyle w:val="ListParagraph"/>
              <w:numPr>
                <w:ilvl w:val="0"/>
                <w:numId w:val="7"/>
              </w:numPr>
              <w:spacing w:before="40" w:after="40"/>
              <w:contextualSpacing w:val="0"/>
              <w:jc w:val="left"/>
              <w:rPr>
                <w:sz w:val="19"/>
                <w:szCs w:val="19"/>
                <w:lang w:eastAsia="zh-CN"/>
              </w:rPr>
            </w:pPr>
            <w:r w:rsidRPr="00AF765B">
              <w:rPr>
                <w:sz w:val="19"/>
                <w:szCs w:val="19"/>
                <w:lang w:eastAsia="zh-CN"/>
              </w:rPr>
              <w:t>With the Corridor Data Analyst, ensure that the quarterly and annual data review recommendations are funded and executed.</w:t>
            </w:r>
          </w:p>
        </w:tc>
      </w:tr>
    </w:tbl>
    <w:p w:rsidR="000C789C" w:rsidRDefault="000C789C" w:rsidP="00DF7E37">
      <w:pPr>
        <w:pStyle w:val="Heading2"/>
      </w:pPr>
      <w:bookmarkStart w:id="79" w:name="_Toc464815764"/>
      <w:r w:rsidRPr="00577D96">
        <w:t>Decision Support</w:t>
      </w:r>
      <w:bookmarkEnd w:id="78"/>
      <w:bookmarkEnd w:id="79"/>
    </w:p>
    <w:p w:rsidR="00BD0DF8" w:rsidRPr="00523492" w:rsidRDefault="00BD0DF8" w:rsidP="002930CB">
      <w:pPr>
        <w:keepNext/>
        <w:rPr>
          <w:lang w:eastAsia="zh-CN"/>
        </w:rPr>
      </w:pPr>
      <w:r>
        <w:rPr>
          <w:lang w:eastAsia="zh-CN"/>
        </w:rPr>
        <w:t>Decision Support involves ensuring that the appropriate rules are captured by the rules engine.</w:t>
      </w:r>
    </w:p>
    <w:p w:rsidR="00BD0DF8" w:rsidRPr="00523492" w:rsidRDefault="00BD0DF8"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8A28E2">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74"/>
              </w:numPr>
              <w:spacing w:before="40" w:after="40"/>
              <w:contextualSpacing w:val="0"/>
              <w:jc w:val="left"/>
              <w:rPr>
                <w:sz w:val="19"/>
                <w:szCs w:val="19"/>
              </w:rPr>
            </w:pPr>
            <w:r w:rsidRPr="00AF765B">
              <w:rPr>
                <w:sz w:val="19"/>
                <w:szCs w:val="19"/>
              </w:rPr>
              <w:t>With the Corridor Technical Manager, determine the percentage of desired rules that have been captured by the rules engine.</w:t>
            </w:r>
          </w:p>
        </w:tc>
      </w:tr>
      <w:tr w:rsidR="00834822" w:rsidRPr="00AF765B">
        <w:trPr>
          <w:jc w:val="center"/>
        </w:trPr>
        <w:tc>
          <w:tcPr>
            <w:tcW w:w="8118" w:type="dxa"/>
          </w:tcPr>
          <w:p w:rsidR="00834822" w:rsidRPr="00AF765B" w:rsidRDefault="00834822" w:rsidP="009663C9">
            <w:pPr>
              <w:pStyle w:val="ListParagraph"/>
              <w:numPr>
                <w:ilvl w:val="0"/>
                <w:numId w:val="74"/>
              </w:numPr>
              <w:spacing w:before="40" w:after="40"/>
              <w:contextualSpacing w:val="0"/>
              <w:jc w:val="left"/>
              <w:rPr>
                <w:sz w:val="19"/>
                <w:szCs w:val="19"/>
              </w:rPr>
            </w:pPr>
            <w:r w:rsidRPr="00AF765B">
              <w:rPr>
                <w:sz w:val="19"/>
                <w:szCs w:val="19"/>
                <w:lang w:eastAsia="zh-CN"/>
              </w:rPr>
              <w:t>Review rules during post-incident response plan analysis.</w:t>
            </w:r>
          </w:p>
        </w:tc>
      </w:tr>
      <w:tr w:rsidR="00834822" w:rsidRPr="00AF765B">
        <w:trPr>
          <w:jc w:val="center"/>
        </w:trPr>
        <w:tc>
          <w:tcPr>
            <w:tcW w:w="8118" w:type="dxa"/>
          </w:tcPr>
          <w:p w:rsidR="00834822" w:rsidRPr="00AF765B" w:rsidRDefault="00834822" w:rsidP="009663C9">
            <w:pPr>
              <w:pStyle w:val="ListParagraph"/>
              <w:numPr>
                <w:ilvl w:val="0"/>
                <w:numId w:val="74"/>
              </w:numPr>
              <w:spacing w:before="40" w:after="40"/>
              <w:contextualSpacing w:val="0"/>
              <w:jc w:val="left"/>
              <w:rPr>
                <w:sz w:val="19"/>
                <w:szCs w:val="19"/>
                <w:lang w:eastAsia="zh-CN"/>
              </w:rPr>
            </w:pPr>
            <w:r w:rsidRPr="00AF765B">
              <w:rPr>
                <w:sz w:val="19"/>
                <w:szCs w:val="19"/>
                <w:lang w:eastAsia="zh-CN"/>
              </w:rPr>
              <w:t xml:space="preserve">During post-incident response plan review, determine if rules were not evaluated correctly </w:t>
            </w:r>
            <w:r w:rsidRPr="00AF765B">
              <w:rPr>
                <w:sz w:val="19"/>
                <w:szCs w:val="19"/>
              </w:rPr>
              <w:t>by the rules engine.</w:t>
            </w:r>
          </w:p>
        </w:tc>
      </w:tr>
      <w:tr w:rsidR="00834822" w:rsidRPr="00AF765B">
        <w:trPr>
          <w:jc w:val="center"/>
        </w:trPr>
        <w:tc>
          <w:tcPr>
            <w:tcW w:w="8118" w:type="dxa"/>
          </w:tcPr>
          <w:p w:rsidR="00834822" w:rsidRPr="00AF765B" w:rsidRDefault="00834822" w:rsidP="009663C9">
            <w:pPr>
              <w:pStyle w:val="ListParagraph"/>
              <w:numPr>
                <w:ilvl w:val="0"/>
                <w:numId w:val="74"/>
              </w:numPr>
              <w:spacing w:before="40" w:after="40"/>
              <w:contextualSpacing w:val="0"/>
              <w:jc w:val="left"/>
              <w:rPr>
                <w:sz w:val="19"/>
                <w:szCs w:val="19"/>
                <w:lang w:eastAsia="zh-CN"/>
              </w:rPr>
            </w:pPr>
            <w:r w:rsidRPr="00AF765B">
              <w:rPr>
                <w:sz w:val="19"/>
                <w:szCs w:val="19"/>
                <w:lang w:eastAsia="zh-CN"/>
              </w:rPr>
              <w:t>Periodically review the accuracy of the traffic state estimates and forecasts produced by the Decision Support System. At the start of ICM System operations, conduct a review every 2 weeks. Over time, as accuracy increases, review frequency can be spaced to no fewer than once every 3 months.</w:t>
            </w:r>
          </w:p>
        </w:tc>
      </w:tr>
      <w:tr w:rsidR="00834822" w:rsidRPr="00AF765B">
        <w:trPr>
          <w:jc w:val="center"/>
        </w:trPr>
        <w:tc>
          <w:tcPr>
            <w:tcW w:w="8118" w:type="dxa"/>
          </w:tcPr>
          <w:p w:rsidR="00834822" w:rsidRPr="00AF765B" w:rsidRDefault="00834822" w:rsidP="009663C9">
            <w:pPr>
              <w:pStyle w:val="ListParagraph"/>
              <w:numPr>
                <w:ilvl w:val="0"/>
                <w:numId w:val="74"/>
              </w:numPr>
              <w:spacing w:before="40" w:after="40"/>
              <w:contextualSpacing w:val="0"/>
              <w:jc w:val="left"/>
              <w:rPr>
                <w:sz w:val="19"/>
                <w:szCs w:val="19"/>
                <w:lang w:eastAsia="zh-CN"/>
              </w:rPr>
            </w:pPr>
            <w:r w:rsidRPr="00AF765B">
              <w:rPr>
                <w:sz w:val="19"/>
                <w:szCs w:val="19"/>
                <w:lang w:eastAsia="zh-CN"/>
              </w:rPr>
              <w:t>Initiate comparisons between forecasted and field data</w:t>
            </w:r>
            <w:r w:rsidRPr="00AF765B" w:rsidDel="00C01210">
              <w:rPr>
                <w:sz w:val="19"/>
                <w:szCs w:val="19"/>
                <w:lang w:eastAsia="zh-CN"/>
              </w:rPr>
              <w:t xml:space="preserve"> </w:t>
            </w:r>
            <w:r w:rsidRPr="00AF765B">
              <w:rPr>
                <w:sz w:val="19"/>
                <w:szCs w:val="19"/>
                <w:lang w:eastAsia="zh-CN"/>
              </w:rPr>
              <w:t>for specific traffic forecasts as needed (for instance, traffic forecasts produced on a given day and time, or forecasts associated with a specific incident or event).</w:t>
            </w:r>
          </w:p>
        </w:tc>
      </w:tr>
    </w:tbl>
    <w:p w:rsidR="00AB5396" w:rsidRPr="002930CB" w:rsidRDefault="004B28CE" w:rsidP="00DF7E37">
      <w:pPr>
        <w:pStyle w:val="Heading2"/>
      </w:pPr>
      <w:bookmarkStart w:id="80" w:name="_Toc456276139"/>
      <w:bookmarkStart w:id="81" w:name="_Toc464815765"/>
      <w:r>
        <w:t>Core System User Interface</w:t>
      </w:r>
      <w:bookmarkEnd w:id="80"/>
      <w:bookmarkEnd w:id="81"/>
    </w:p>
    <w:p w:rsidR="00442181" w:rsidRDefault="00442181" w:rsidP="002930CB">
      <w:r>
        <w:t>Stakeholders</w:t>
      </w:r>
      <w:r w:rsidR="00AB5396">
        <w:t xml:space="preserve"> interact with the ICM Core System through software-based user interfaces</w:t>
      </w:r>
      <w:r>
        <w:t>.</w:t>
      </w:r>
      <w:r w:rsidR="00AB5396">
        <w:t xml:space="preserve"> </w:t>
      </w:r>
      <w:r>
        <w:t>This</w:t>
      </w:r>
      <w:r w:rsidR="00AB5396">
        <w:t xml:space="preserve"> includes </w:t>
      </w:r>
      <w:r>
        <w:rPr>
          <w:lang w:eastAsia="zh-CN"/>
        </w:rPr>
        <w:t>providing stakeholders and, in particular, first responders with methods to easily exchange information during incidents</w:t>
      </w:r>
      <w:r w:rsidR="00AB5396">
        <w:t>.</w:t>
      </w:r>
    </w:p>
    <w:p w:rsidR="00442181" w:rsidRDefault="00442181" w:rsidP="002930CB">
      <w:pPr>
        <w:pStyle w:val="NoSpacing"/>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0321CF">
            <w:pPr>
              <w:pStyle w:val="ListParagraph"/>
              <w:numPr>
                <w:ilvl w:val="0"/>
                <w:numId w:val="22"/>
              </w:numPr>
              <w:spacing w:before="40" w:after="40"/>
              <w:contextualSpacing w:val="0"/>
              <w:jc w:val="left"/>
              <w:rPr>
                <w:sz w:val="19"/>
                <w:szCs w:val="19"/>
              </w:rPr>
            </w:pPr>
            <w:r w:rsidRPr="00AF765B">
              <w:rPr>
                <w:sz w:val="19"/>
                <w:szCs w:val="19"/>
                <w:lang w:eastAsia="zh-CN"/>
              </w:rPr>
              <w:t>Determine, through interviews, ease of information exchange</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22"/>
              </w:numPr>
              <w:spacing w:before="40" w:after="40"/>
              <w:contextualSpacing w:val="0"/>
              <w:jc w:val="left"/>
              <w:rPr>
                <w:sz w:val="19"/>
                <w:szCs w:val="19"/>
              </w:rPr>
            </w:pPr>
            <w:r w:rsidRPr="00AF765B">
              <w:rPr>
                <w:sz w:val="19"/>
                <w:szCs w:val="19"/>
                <w:lang w:eastAsia="zh-CN"/>
              </w:rPr>
              <w:t>Observe communication during incidents and determine if communication issues exist. If so, work with stakeholders to resolve issues.</w:t>
            </w:r>
          </w:p>
        </w:tc>
      </w:tr>
    </w:tbl>
    <w:p w:rsidR="00C00E44" w:rsidRDefault="00C00E44" w:rsidP="00DF7E37">
      <w:pPr>
        <w:pStyle w:val="Heading2"/>
      </w:pPr>
      <w:bookmarkStart w:id="82" w:name="_Toc459385857"/>
      <w:bookmarkStart w:id="83" w:name="_Toc456276140"/>
      <w:bookmarkStart w:id="84" w:name="_Toc464815766"/>
      <w:bookmarkEnd w:id="82"/>
      <w:r w:rsidRPr="00577D96">
        <w:t>System Integration</w:t>
      </w:r>
      <w:bookmarkEnd w:id="83"/>
      <w:bookmarkEnd w:id="84"/>
    </w:p>
    <w:p w:rsidR="00CC7736" w:rsidRDefault="00CC7736" w:rsidP="00523492">
      <w:pPr>
        <w:rPr>
          <w:lang w:eastAsia="zh-CN"/>
        </w:rPr>
      </w:pPr>
      <w:r>
        <w:rPr>
          <w:lang w:eastAsia="zh-CN"/>
        </w:rPr>
        <w:t>System Integration requires monitoring system functionality, data control, and asset ownership.</w:t>
      </w:r>
    </w:p>
    <w:p w:rsidR="00CC7736" w:rsidRPr="00523492" w:rsidRDefault="00CC7736"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8"/>
              </w:numPr>
              <w:spacing w:before="40" w:after="40"/>
              <w:contextualSpacing w:val="0"/>
              <w:jc w:val="left"/>
              <w:rPr>
                <w:sz w:val="19"/>
                <w:szCs w:val="19"/>
              </w:rPr>
            </w:pPr>
            <w:r w:rsidRPr="00AF765B">
              <w:rPr>
                <w:sz w:val="19"/>
                <w:szCs w:val="19"/>
              </w:rPr>
              <w:t xml:space="preserve">With the Corridor Technical Manager, track ownership of all corridor assets—including </w:t>
            </w:r>
            <w:r w:rsidRPr="00AF765B">
              <w:rPr>
                <w:sz w:val="19"/>
                <w:szCs w:val="19"/>
                <w:lang w:eastAsia="zh-CN"/>
              </w:rPr>
              <w:t>d</w:t>
            </w:r>
            <w:r w:rsidRPr="00AF765B">
              <w:rPr>
                <w:sz w:val="19"/>
                <w:szCs w:val="19"/>
              </w:rPr>
              <w:t>ata definitions, algorithms, and workflows, as well as hardware and software systems—and determine the percentage of items that have owners (an individual or organization).</w:t>
            </w:r>
          </w:p>
        </w:tc>
      </w:tr>
      <w:tr w:rsidR="00834822" w:rsidRPr="00AF765B">
        <w:trPr>
          <w:jc w:val="center"/>
        </w:trPr>
        <w:tc>
          <w:tcPr>
            <w:tcW w:w="8118" w:type="dxa"/>
          </w:tcPr>
          <w:p w:rsidR="00834822" w:rsidRPr="00AF765B" w:rsidRDefault="00834822" w:rsidP="000321CF">
            <w:pPr>
              <w:pStyle w:val="ListParagraph"/>
              <w:numPr>
                <w:ilvl w:val="0"/>
                <w:numId w:val="8"/>
              </w:numPr>
              <w:spacing w:before="40" w:after="40"/>
              <w:contextualSpacing w:val="0"/>
              <w:jc w:val="left"/>
              <w:rPr>
                <w:sz w:val="19"/>
                <w:szCs w:val="19"/>
              </w:rPr>
            </w:pPr>
            <w:r w:rsidRPr="00AF765B">
              <w:rPr>
                <w:sz w:val="19"/>
                <w:szCs w:val="19"/>
                <w:lang w:eastAsia="zh-CN"/>
              </w:rPr>
              <w:t>If ownership of an asset is unclear, determine who will work with stakeholders to identify the owner.</w:t>
            </w:r>
          </w:p>
        </w:tc>
      </w:tr>
      <w:tr w:rsidR="00834822" w:rsidRPr="00AF765B">
        <w:trPr>
          <w:jc w:val="center"/>
        </w:trPr>
        <w:tc>
          <w:tcPr>
            <w:tcW w:w="8118" w:type="dxa"/>
          </w:tcPr>
          <w:p w:rsidR="00834822" w:rsidRPr="00AF765B" w:rsidRDefault="00834822" w:rsidP="009663C9">
            <w:pPr>
              <w:pStyle w:val="ListParagraph"/>
              <w:numPr>
                <w:ilvl w:val="0"/>
                <w:numId w:val="8"/>
              </w:numPr>
              <w:spacing w:before="40" w:after="40"/>
              <w:contextualSpacing w:val="0"/>
              <w:jc w:val="left"/>
              <w:rPr>
                <w:sz w:val="19"/>
                <w:szCs w:val="19"/>
              </w:rPr>
            </w:pPr>
            <w:r w:rsidRPr="00AF765B">
              <w:rPr>
                <w:sz w:val="19"/>
                <w:szCs w:val="19"/>
              </w:rPr>
              <w:t>As assets change, ensure, with the Corridor Technical Manager, that each asset has an owner.</w:t>
            </w:r>
          </w:p>
        </w:tc>
      </w:tr>
    </w:tbl>
    <w:p w:rsidR="008E7196" w:rsidRDefault="008E7196" w:rsidP="00DF7E37">
      <w:pPr>
        <w:pStyle w:val="Heading2"/>
      </w:pPr>
      <w:bookmarkStart w:id="85" w:name="_Ref454195261"/>
      <w:bookmarkStart w:id="86" w:name="_Toc456276141"/>
      <w:bookmarkStart w:id="87" w:name="_Toc464815767"/>
      <w:r w:rsidRPr="00577D96">
        <w:t>System Management</w:t>
      </w:r>
      <w:bookmarkEnd w:id="85"/>
      <w:bookmarkEnd w:id="86"/>
      <w:bookmarkEnd w:id="87"/>
    </w:p>
    <w:p w:rsidR="00463A38" w:rsidRDefault="00463A38" w:rsidP="00523492">
      <w:pPr>
        <w:rPr>
          <w:lang w:eastAsia="zh-CN"/>
        </w:rPr>
      </w:pPr>
      <w:r>
        <w:rPr>
          <w:lang w:eastAsia="zh-CN"/>
        </w:rPr>
        <w:t xml:space="preserve">System Management involves ensuring that the system is reliably </w:t>
      </w:r>
      <w:r w:rsidR="004E50A7">
        <w:rPr>
          <w:lang w:eastAsia="zh-CN"/>
        </w:rPr>
        <w:t xml:space="preserve">operated and </w:t>
      </w:r>
      <w:r>
        <w:rPr>
          <w:lang w:eastAsia="zh-CN"/>
        </w:rPr>
        <w:t>maintained.</w:t>
      </w:r>
    </w:p>
    <w:p w:rsidR="00463A38" w:rsidRPr="00523492" w:rsidRDefault="00463A38" w:rsidP="00523492">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9"/>
              </w:numPr>
              <w:spacing w:before="40" w:after="40"/>
              <w:contextualSpacing w:val="0"/>
              <w:jc w:val="left"/>
              <w:rPr>
                <w:sz w:val="19"/>
                <w:szCs w:val="19"/>
              </w:rPr>
            </w:pPr>
            <w:r w:rsidRPr="00AF765B">
              <w:rPr>
                <w:sz w:val="19"/>
                <w:szCs w:val="19"/>
              </w:rPr>
              <w:t xml:space="preserve">Track the percentage of maintenance activities </w:t>
            </w:r>
            <w:r w:rsidRPr="00AF765B">
              <w:rPr>
                <w:sz w:val="19"/>
                <w:szCs w:val="19"/>
                <w:lang w:eastAsia="zh-CN"/>
              </w:rPr>
              <w:t xml:space="preserve">(both repair and preventative) </w:t>
            </w:r>
            <w:r w:rsidRPr="00AF765B">
              <w:rPr>
                <w:sz w:val="19"/>
                <w:szCs w:val="19"/>
              </w:rPr>
              <w:t>that are properly reported by stakeholders.</w:t>
            </w:r>
          </w:p>
        </w:tc>
      </w:tr>
      <w:tr w:rsidR="00834822" w:rsidRPr="00AF765B">
        <w:trPr>
          <w:jc w:val="center"/>
        </w:trPr>
        <w:tc>
          <w:tcPr>
            <w:tcW w:w="8118" w:type="dxa"/>
          </w:tcPr>
          <w:p w:rsidR="00834822" w:rsidRPr="00AF765B" w:rsidRDefault="00834822" w:rsidP="00972AF5">
            <w:pPr>
              <w:pStyle w:val="ListParagraph"/>
              <w:numPr>
                <w:ilvl w:val="0"/>
                <w:numId w:val="9"/>
              </w:numPr>
              <w:spacing w:before="40" w:after="40"/>
              <w:contextualSpacing w:val="0"/>
              <w:jc w:val="left"/>
              <w:rPr>
                <w:sz w:val="19"/>
                <w:szCs w:val="19"/>
              </w:rPr>
            </w:pPr>
            <w:r w:rsidRPr="00AF765B">
              <w:rPr>
                <w:sz w:val="19"/>
                <w:szCs w:val="19"/>
              </w:rPr>
              <w:t>As part of maintaining system reliability, ensure that all sensing, measurement, and control devices used by the ICM Environment operate correctly at any given time, at the level specified in the service level agreement.</w:t>
            </w:r>
          </w:p>
        </w:tc>
      </w:tr>
      <w:tr w:rsidR="00834822" w:rsidRPr="00AF765B">
        <w:trPr>
          <w:jc w:val="center"/>
        </w:trPr>
        <w:tc>
          <w:tcPr>
            <w:tcW w:w="8118" w:type="dxa"/>
          </w:tcPr>
          <w:p w:rsidR="00834822" w:rsidRPr="00AF765B" w:rsidRDefault="00834822" w:rsidP="009663C9">
            <w:pPr>
              <w:pStyle w:val="ListParagraph"/>
              <w:numPr>
                <w:ilvl w:val="0"/>
                <w:numId w:val="9"/>
              </w:numPr>
              <w:spacing w:before="40" w:after="40"/>
              <w:contextualSpacing w:val="0"/>
              <w:jc w:val="left"/>
              <w:rPr>
                <w:sz w:val="19"/>
                <w:szCs w:val="19"/>
              </w:rPr>
            </w:pPr>
            <w:r w:rsidRPr="00AF765B">
              <w:rPr>
                <w:sz w:val="19"/>
                <w:szCs w:val="19"/>
              </w:rPr>
              <w:t>With the Corridor Technical Manager, develop a training program for the ICM Environment and ICM Core System.</w:t>
            </w:r>
          </w:p>
        </w:tc>
      </w:tr>
      <w:tr w:rsidR="00834822" w:rsidRPr="00AF765B">
        <w:trPr>
          <w:jc w:val="center"/>
        </w:trPr>
        <w:tc>
          <w:tcPr>
            <w:tcW w:w="8118" w:type="dxa"/>
          </w:tcPr>
          <w:p w:rsidR="00834822" w:rsidRPr="00AF765B" w:rsidRDefault="00834822" w:rsidP="00264678">
            <w:pPr>
              <w:pStyle w:val="ListParagraph"/>
              <w:numPr>
                <w:ilvl w:val="0"/>
                <w:numId w:val="9"/>
              </w:numPr>
              <w:spacing w:before="40" w:after="40"/>
              <w:contextualSpacing w:val="0"/>
              <w:jc w:val="left"/>
              <w:rPr>
                <w:sz w:val="19"/>
                <w:szCs w:val="19"/>
              </w:rPr>
            </w:pPr>
            <w:r w:rsidRPr="00AF765B">
              <w:rPr>
                <w:sz w:val="19"/>
                <w:szCs w:val="19"/>
              </w:rPr>
              <w:t>With the Corridor Technical Manager, conduct quarterly and annual training program reviews and make any necessary changes in the training program.</w:t>
            </w:r>
          </w:p>
        </w:tc>
      </w:tr>
      <w:tr w:rsidR="00834822" w:rsidRPr="00AF765B">
        <w:trPr>
          <w:jc w:val="center"/>
        </w:trPr>
        <w:tc>
          <w:tcPr>
            <w:tcW w:w="8118" w:type="dxa"/>
          </w:tcPr>
          <w:p w:rsidR="00834822" w:rsidRPr="00AF765B" w:rsidRDefault="00834822" w:rsidP="009663C9">
            <w:pPr>
              <w:pStyle w:val="ListParagraph"/>
              <w:numPr>
                <w:ilvl w:val="0"/>
                <w:numId w:val="9"/>
              </w:numPr>
              <w:spacing w:before="40" w:after="40"/>
              <w:contextualSpacing w:val="0"/>
              <w:jc w:val="left"/>
              <w:rPr>
                <w:sz w:val="19"/>
                <w:szCs w:val="19"/>
              </w:rPr>
            </w:pPr>
            <w:r w:rsidRPr="00AF765B">
              <w:rPr>
                <w:sz w:val="19"/>
                <w:szCs w:val="19"/>
              </w:rPr>
              <w:t>With the Corridor Technical Manager, review the initial ICM training plan and submit a new ICM training plan on an annual basis.</w:t>
            </w:r>
          </w:p>
        </w:tc>
      </w:tr>
    </w:tbl>
    <w:p w:rsidR="00D744EC" w:rsidRPr="00A60076" w:rsidRDefault="00A60076" w:rsidP="00DF7E37">
      <w:pPr>
        <w:pStyle w:val="Heading1"/>
      </w:pPr>
      <w:bookmarkStart w:id="88" w:name="_Toc455753302"/>
      <w:bookmarkStart w:id="89" w:name="_Toc455753363"/>
      <w:bookmarkStart w:id="90" w:name="_Toc455753433"/>
      <w:bookmarkStart w:id="91" w:name="_Toc455753559"/>
      <w:bookmarkStart w:id="92" w:name="_Toc455753623"/>
      <w:bookmarkStart w:id="93" w:name="_Toc455753791"/>
      <w:bookmarkStart w:id="94" w:name="_Toc455753860"/>
      <w:bookmarkStart w:id="95" w:name="_Toc455753913"/>
      <w:bookmarkStart w:id="96" w:name="_Toc455753940"/>
      <w:bookmarkStart w:id="97" w:name="_Toc455752571"/>
      <w:bookmarkStart w:id="98" w:name="_Toc455752965"/>
      <w:bookmarkStart w:id="99" w:name="_Toc455753303"/>
      <w:bookmarkStart w:id="100" w:name="_Toc455753364"/>
      <w:bookmarkStart w:id="101" w:name="_Toc455753434"/>
      <w:bookmarkStart w:id="102" w:name="_Toc455753560"/>
      <w:bookmarkStart w:id="103" w:name="_Toc455753624"/>
      <w:bookmarkStart w:id="104" w:name="_Toc455753792"/>
      <w:bookmarkStart w:id="105" w:name="_Toc455753861"/>
      <w:bookmarkStart w:id="106" w:name="_Toc455753914"/>
      <w:bookmarkStart w:id="107" w:name="_Toc455753941"/>
      <w:bookmarkStart w:id="108" w:name="_Toc455752572"/>
      <w:bookmarkStart w:id="109" w:name="_Toc455752966"/>
      <w:bookmarkStart w:id="110" w:name="_Toc455753304"/>
      <w:bookmarkStart w:id="111" w:name="_Toc455753365"/>
      <w:bookmarkStart w:id="112" w:name="_Toc455753435"/>
      <w:bookmarkStart w:id="113" w:name="_Toc455753561"/>
      <w:bookmarkStart w:id="114" w:name="_Toc455753625"/>
      <w:bookmarkStart w:id="115" w:name="_Toc455753793"/>
      <w:bookmarkStart w:id="116" w:name="_Toc455753862"/>
      <w:bookmarkStart w:id="117" w:name="_Toc455753915"/>
      <w:bookmarkStart w:id="118" w:name="_Toc455753942"/>
      <w:bookmarkStart w:id="119" w:name="_Toc455753305"/>
      <w:bookmarkStart w:id="120" w:name="_Toc46481576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317606">
        <w:t>Corridor Technical Manager</w:t>
      </w:r>
      <w:bookmarkEnd w:id="119"/>
      <w:bookmarkEnd w:id="120"/>
    </w:p>
    <w:p w:rsidR="00A60076" w:rsidRDefault="00A60076" w:rsidP="00317606">
      <w:r w:rsidRPr="00061AB5">
        <w:t>Th</w:t>
      </w:r>
      <w:r w:rsidR="00C8084B">
        <w:t>e Corridor Technical Manager</w:t>
      </w:r>
      <w:r w:rsidRPr="00061AB5">
        <w:t xml:space="preserve"> ensur</w:t>
      </w:r>
      <w:r w:rsidR="00A42C33">
        <w:t>es</w:t>
      </w:r>
      <w:r w:rsidRPr="00061AB5">
        <w:t xml:space="preserve"> the software and hardware components of the ICM system are maintained, upgraded</w:t>
      </w:r>
      <w:r>
        <w:t>, and functioning</w:t>
      </w:r>
      <w:r w:rsidRPr="00061AB5">
        <w:t>.</w:t>
      </w:r>
      <w:r w:rsidR="000E6AF3">
        <w:t xml:space="preserve"> This role </w:t>
      </w:r>
      <w:r w:rsidR="00AE7947">
        <w:t xml:space="preserve">is linked </w:t>
      </w:r>
      <w:r w:rsidR="000E6AF3">
        <w:t xml:space="preserve">primarily </w:t>
      </w:r>
      <w:r w:rsidR="00AE7947">
        <w:t>to</w:t>
      </w:r>
      <w:r w:rsidR="000E6AF3">
        <w:t xml:space="preserve"> the following areas of the System Requirements:</w:t>
      </w:r>
    </w:p>
    <w:p w:rsidR="000E6AF3" w:rsidRDefault="000E6AF3" w:rsidP="004809FA">
      <w:pPr>
        <w:pStyle w:val="ListParagraph"/>
        <w:numPr>
          <w:ilvl w:val="0"/>
          <w:numId w:val="99"/>
        </w:numPr>
        <w:spacing w:before="120"/>
        <w:contextualSpacing w:val="0"/>
        <w:rPr>
          <w:lang w:eastAsia="zh-CN"/>
        </w:rPr>
      </w:pPr>
      <w:r>
        <w:rPr>
          <w:lang w:eastAsia="zh-CN"/>
        </w:rPr>
        <w:t>Institutional Support</w:t>
      </w:r>
    </w:p>
    <w:p w:rsidR="000E6AF3" w:rsidRDefault="000E6AF3" w:rsidP="004809FA">
      <w:pPr>
        <w:pStyle w:val="ListParagraph"/>
        <w:numPr>
          <w:ilvl w:val="0"/>
          <w:numId w:val="99"/>
        </w:numPr>
        <w:rPr>
          <w:lang w:eastAsia="zh-CN"/>
        </w:rPr>
      </w:pPr>
      <w:r>
        <w:rPr>
          <w:lang w:eastAsia="zh-CN"/>
        </w:rPr>
        <w:t>Corridor Monitoring</w:t>
      </w:r>
    </w:p>
    <w:p w:rsidR="000E6AF3" w:rsidRDefault="000E6AF3" w:rsidP="004809FA">
      <w:pPr>
        <w:pStyle w:val="ListParagraph"/>
        <w:numPr>
          <w:ilvl w:val="0"/>
          <w:numId w:val="99"/>
        </w:numPr>
        <w:rPr>
          <w:lang w:eastAsia="zh-CN"/>
        </w:rPr>
      </w:pPr>
      <w:r>
        <w:rPr>
          <w:lang w:eastAsia="zh-CN"/>
        </w:rPr>
        <w:t>Strategic Incident/Event Response Planning</w:t>
      </w:r>
    </w:p>
    <w:p w:rsidR="000E6AF3" w:rsidRDefault="000E6AF3" w:rsidP="004809FA">
      <w:pPr>
        <w:pStyle w:val="ListParagraph"/>
        <w:numPr>
          <w:ilvl w:val="0"/>
          <w:numId w:val="99"/>
        </w:numPr>
        <w:rPr>
          <w:lang w:eastAsia="zh-CN"/>
        </w:rPr>
      </w:pPr>
      <w:r w:rsidRPr="00556F8F">
        <w:rPr>
          <w:lang w:eastAsia="zh-CN"/>
        </w:rPr>
        <w:t xml:space="preserve">Real-Time Incident/Event </w:t>
      </w:r>
      <w:r>
        <w:rPr>
          <w:lang w:eastAsia="zh-CN"/>
        </w:rPr>
        <w:t>Monitoring</w:t>
      </w:r>
    </w:p>
    <w:p w:rsidR="000E6AF3" w:rsidRDefault="000E6AF3" w:rsidP="004809FA">
      <w:pPr>
        <w:pStyle w:val="ListParagraph"/>
        <w:numPr>
          <w:ilvl w:val="0"/>
          <w:numId w:val="99"/>
        </w:numPr>
        <w:rPr>
          <w:lang w:eastAsia="zh-CN"/>
        </w:rPr>
      </w:pPr>
      <w:r w:rsidRPr="00556F8F">
        <w:rPr>
          <w:lang w:eastAsia="zh-CN"/>
        </w:rPr>
        <w:t>Data Management</w:t>
      </w:r>
    </w:p>
    <w:p w:rsidR="000E6AF3" w:rsidRDefault="000E6AF3" w:rsidP="004809FA">
      <w:pPr>
        <w:pStyle w:val="ListParagraph"/>
        <w:numPr>
          <w:ilvl w:val="0"/>
          <w:numId w:val="99"/>
        </w:numPr>
        <w:rPr>
          <w:lang w:eastAsia="zh-CN"/>
        </w:rPr>
      </w:pPr>
      <w:r w:rsidRPr="00556F8F">
        <w:rPr>
          <w:lang w:eastAsia="zh-CN"/>
        </w:rPr>
        <w:t>Decision Support</w:t>
      </w:r>
    </w:p>
    <w:p w:rsidR="000E6AF3" w:rsidRPr="00BE2411" w:rsidRDefault="000E6AF3" w:rsidP="004809FA">
      <w:pPr>
        <w:pStyle w:val="ListParagraph"/>
        <w:numPr>
          <w:ilvl w:val="0"/>
          <w:numId w:val="99"/>
        </w:numPr>
        <w:rPr>
          <w:lang w:eastAsia="zh-CN"/>
        </w:rPr>
      </w:pPr>
      <w:r>
        <w:rPr>
          <w:lang w:eastAsia="zh-CN"/>
        </w:rPr>
        <w:t>Core System User Interface</w:t>
      </w:r>
    </w:p>
    <w:p w:rsidR="000E6AF3" w:rsidRDefault="000E6AF3" w:rsidP="004809FA">
      <w:pPr>
        <w:pStyle w:val="ListParagraph"/>
        <w:numPr>
          <w:ilvl w:val="0"/>
          <w:numId w:val="99"/>
        </w:numPr>
        <w:rPr>
          <w:lang w:eastAsia="zh-CN"/>
        </w:rPr>
      </w:pPr>
      <w:r>
        <w:rPr>
          <w:lang w:eastAsia="zh-CN"/>
        </w:rPr>
        <w:t>System Integration</w:t>
      </w:r>
    </w:p>
    <w:p w:rsidR="000E6AF3" w:rsidRDefault="000E6AF3" w:rsidP="004809FA">
      <w:pPr>
        <w:pStyle w:val="ListParagraph"/>
        <w:numPr>
          <w:ilvl w:val="0"/>
          <w:numId w:val="99"/>
        </w:numPr>
        <w:rPr>
          <w:lang w:eastAsia="zh-CN"/>
        </w:rPr>
      </w:pPr>
      <w:r w:rsidRPr="00556F8F">
        <w:rPr>
          <w:lang w:eastAsia="zh-CN"/>
        </w:rPr>
        <w:t>System Management</w:t>
      </w:r>
    </w:p>
    <w:p w:rsidR="001A0212" w:rsidRDefault="001A0212" w:rsidP="00DF7E37">
      <w:pPr>
        <w:pStyle w:val="Heading2"/>
      </w:pPr>
      <w:bookmarkStart w:id="121" w:name="_Toc464815769"/>
      <w:r>
        <w:t>Institutional Support</w:t>
      </w:r>
      <w:bookmarkEnd w:id="121"/>
    </w:p>
    <w:p w:rsidR="001A0212" w:rsidRDefault="001A0212" w:rsidP="001A0212">
      <w:pPr>
        <w:rPr>
          <w:lang w:eastAsia="zh-CN"/>
        </w:rPr>
      </w:pPr>
      <w:r>
        <w:rPr>
          <w:lang w:eastAsia="zh-CN"/>
        </w:rPr>
        <w:t xml:space="preserve">Institutional Support </w:t>
      </w:r>
      <w:r>
        <w:t>focuses on strategic planning and on how organizations and people are structured, funded, motivated, and informed i</w:t>
      </w:r>
      <w:r w:rsidR="00677F13">
        <w:t xml:space="preserve">n order to execute </w:t>
      </w:r>
      <w:r w:rsidR="00003699">
        <w:t xml:space="preserve">strategic </w:t>
      </w:r>
      <w:r w:rsidR="00677F13">
        <w:t>plans.</w:t>
      </w:r>
    </w:p>
    <w:p w:rsidR="001B3B12" w:rsidRDefault="001B3B12" w:rsidP="002930CB">
      <w:pPr>
        <w:pStyle w:val="NoSpacing"/>
      </w:pPr>
    </w:p>
    <w:tbl>
      <w:tblPr>
        <w:tblStyle w:val="TableGrid"/>
        <w:tblW w:w="8665" w:type="dxa"/>
        <w:jc w:val="center"/>
        <w:tblLayout w:type="fixed"/>
        <w:tblLook w:val="04A0"/>
      </w:tblPr>
      <w:tblGrid>
        <w:gridCol w:w="8665"/>
      </w:tblGrid>
      <w:tr w:rsidR="00834822" w:rsidRPr="00AF765B">
        <w:trPr>
          <w:tblHeader/>
          <w:jc w:val="center"/>
        </w:trPr>
        <w:tc>
          <w:tcPr>
            <w:tcW w:w="8665"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665" w:type="dxa"/>
          </w:tcPr>
          <w:p w:rsidR="00834822" w:rsidRPr="00AF765B" w:rsidRDefault="00834822" w:rsidP="00E67B03">
            <w:pPr>
              <w:pStyle w:val="ListParagraph"/>
              <w:numPr>
                <w:ilvl w:val="0"/>
                <w:numId w:val="14"/>
              </w:numPr>
              <w:spacing w:before="40" w:after="40"/>
              <w:contextualSpacing w:val="0"/>
              <w:jc w:val="left"/>
              <w:rPr>
                <w:sz w:val="19"/>
                <w:szCs w:val="19"/>
              </w:rPr>
            </w:pPr>
            <w:r>
              <w:rPr>
                <w:lang w:eastAsia="zh-CN"/>
              </w:rPr>
              <w:t>With the Corridor Manager and Corridor Data Analyst, determine if the strategic plan is completed.</w:t>
            </w:r>
          </w:p>
        </w:tc>
      </w:tr>
      <w:tr w:rsidR="00834822" w:rsidRPr="00AF765B">
        <w:trPr>
          <w:jc w:val="center"/>
        </w:trPr>
        <w:tc>
          <w:tcPr>
            <w:tcW w:w="8665" w:type="dxa"/>
          </w:tcPr>
          <w:p w:rsidR="00834822" w:rsidRPr="00AF765B" w:rsidRDefault="00834822" w:rsidP="009663C9">
            <w:pPr>
              <w:pStyle w:val="ListParagraph"/>
              <w:numPr>
                <w:ilvl w:val="0"/>
                <w:numId w:val="14"/>
              </w:numPr>
              <w:spacing w:before="40" w:after="40"/>
              <w:contextualSpacing w:val="0"/>
              <w:jc w:val="left"/>
              <w:rPr>
                <w:sz w:val="19"/>
                <w:szCs w:val="19"/>
              </w:rPr>
            </w:pPr>
            <w:r w:rsidRPr="00AF765B">
              <w:rPr>
                <w:sz w:val="19"/>
                <w:szCs w:val="19"/>
              </w:rPr>
              <w:t>With the Corridor Data Analyst, determine the percentage of required sensing assets, data sources, and performance metrics, as defined in the Strategic Plan, that are in place.</w:t>
            </w:r>
          </w:p>
        </w:tc>
      </w:tr>
      <w:tr w:rsidR="00834822" w:rsidRPr="00AF765B">
        <w:trPr>
          <w:jc w:val="center"/>
        </w:trPr>
        <w:tc>
          <w:tcPr>
            <w:tcW w:w="8665" w:type="dxa"/>
          </w:tcPr>
          <w:p w:rsidR="00834822" w:rsidRPr="00AF765B" w:rsidRDefault="00834822" w:rsidP="009663C9">
            <w:pPr>
              <w:pStyle w:val="ListParagraph"/>
              <w:numPr>
                <w:ilvl w:val="0"/>
                <w:numId w:val="14"/>
              </w:numPr>
              <w:spacing w:before="40" w:after="40"/>
              <w:contextualSpacing w:val="0"/>
              <w:jc w:val="left"/>
              <w:rPr>
                <w:sz w:val="19"/>
                <w:szCs w:val="19"/>
              </w:rPr>
            </w:pPr>
            <w:r w:rsidRPr="00AF765B">
              <w:rPr>
                <w:sz w:val="19"/>
                <w:szCs w:val="19"/>
              </w:rPr>
              <w:t xml:space="preserve">With the Corridor Data Analyst, determine the </w:t>
            </w:r>
            <w:r w:rsidRPr="00AF765B">
              <w:rPr>
                <w:sz w:val="19"/>
                <w:szCs w:val="19"/>
                <w:lang w:eastAsia="zh-CN"/>
              </w:rPr>
              <w:t>most important missing assets or data and work with stakeholders to provide the missing items</w:t>
            </w:r>
            <w:r w:rsidRPr="00AF765B">
              <w:rPr>
                <w:sz w:val="19"/>
                <w:szCs w:val="19"/>
              </w:rPr>
              <w:t>.</w:t>
            </w:r>
          </w:p>
        </w:tc>
      </w:tr>
    </w:tbl>
    <w:p w:rsidR="00510BD7" w:rsidRDefault="00510BD7" w:rsidP="00DF7E37">
      <w:pPr>
        <w:pStyle w:val="Heading2"/>
      </w:pPr>
      <w:bookmarkStart w:id="122" w:name="_Toc459385862"/>
      <w:bookmarkStart w:id="123" w:name="_Toc459385864"/>
      <w:bookmarkStart w:id="124" w:name="_Toc464815770"/>
      <w:bookmarkEnd w:id="122"/>
      <w:bookmarkEnd w:id="123"/>
      <w:r>
        <w:t>corridor Monitoring</w:t>
      </w:r>
      <w:bookmarkEnd w:id="124"/>
    </w:p>
    <w:p w:rsidR="00ED7C3D" w:rsidRPr="002930CB" w:rsidRDefault="00ED7C3D" w:rsidP="002930CB">
      <w:pPr>
        <w:rPr>
          <w:lang w:eastAsia="zh-CN"/>
        </w:rPr>
      </w:pPr>
      <w:r w:rsidRPr="009549C1">
        <w:rPr>
          <w:lang w:eastAsia="zh-CN"/>
        </w:rPr>
        <w:t>This function is tasked with determining the state of the corridor and using this state to accurately calculate and report corridor performance measures.</w:t>
      </w:r>
    </w:p>
    <w:p w:rsidR="006C7D99" w:rsidRDefault="006C7D99"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5"/>
              </w:numPr>
              <w:spacing w:before="40" w:after="40"/>
              <w:contextualSpacing w:val="0"/>
              <w:jc w:val="left"/>
              <w:rPr>
                <w:sz w:val="19"/>
                <w:szCs w:val="19"/>
              </w:rPr>
            </w:pPr>
            <w:r w:rsidRPr="00AF765B">
              <w:rPr>
                <w:sz w:val="19"/>
                <w:szCs w:val="19"/>
                <w:lang w:eastAsia="zh-CN"/>
              </w:rPr>
              <w:t>To ensure that the real-time status of corridor assets (their health and availability) is available to all stakeholders, review and determine whether the status is available for all corridor assets (including the transportation network, ITS hardware elements, personnel, vehicles and signage, software and supporting servers, and communications)</w:t>
            </w:r>
            <w:r w:rsidRPr="00AF765B">
              <w:rPr>
                <w:sz w:val="19"/>
                <w:szCs w:val="19"/>
              </w:rPr>
              <w:t xml:space="preserve">. </w:t>
            </w:r>
          </w:p>
        </w:tc>
      </w:tr>
      <w:tr w:rsidR="00834822" w:rsidRPr="00AF765B">
        <w:trPr>
          <w:jc w:val="center"/>
        </w:trPr>
        <w:tc>
          <w:tcPr>
            <w:tcW w:w="8118" w:type="dxa"/>
          </w:tcPr>
          <w:p w:rsidR="00834822" w:rsidRPr="00AF765B" w:rsidRDefault="00834822" w:rsidP="009663C9">
            <w:pPr>
              <w:pStyle w:val="ListParagraph"/>
              <w:numPr>
                <w:ilvl w:val="0"/>
                <w:numId w:val="15"/>
              </w:numPr>
              <w:spacing w:before="40" w:after="40"/>
              <w:contextualSpacing w:val="0"/>
              <w:jc w:val="left"/>
              <w:rPr>
                <w:sz w:val="19"/>
                <w:szCs w:val="19"/>
              </w:rPr>
            </w:pPr>
            <w:r w:rsidRPr="00AF765B">
              <w:rPr>
                <w:sz w:val="19"/>
                <w:szCs w:val="19"/>
                <w:lang w:eastAsia="zh-CN"/>
              </w:rPr>
              <w:t>Work with Electrical Engineers and Software Engineers to determine the reason asset statuses are not available, and work to bring them back online</w:t>
            </w:r>
            <w:r w:rsidRPr="00AF765B">
              <w:rPr>
                <w:sz w:val="19"/>
                <w:szCs w:val="19"/>
              </w:rPr>
              <w:t>.</w:t>
            </w:r>
          </w:p>
        </w:tc>
      </w:tr>
      <w:tr w:rsidR="00834822" w:rsidRPr="00AF765B">
        <w:trPr>
          <w:jc w:val="center"/>
        </w:trPr>
        <w:tc>
          <w:tcPr>
            <w:tcW w:w="8118" w:type="dxa"/>
          </w:tcPr>
          <w:p w:rsidR="00834822" w:rsidRPr="00AF765B" w:rsidRDefault="00834822" w:rsidP="00972AF5">
            <w:pPr>
              <w:pStyle w:val="ListParagraph"/>
              <w:numPr>
                <w:ilvl w:val="0"/>
                <w:numId w:val="15"/>
              </w:numPr>
              <w:spacing w:before="40" w:after="40"/>
              <w:contextualSpacing w:val="0"/>
              <w:jc w:val="left"/>
              <w:rPr>
                <w:sz w:val="19"/>
                <w:szCs w:val="19"/>
              </w:rPr>
            </w:pPr>
            <w:r w:rsidRPr="00AF765B">
              <w:rPr>
                <w:sz w:val="19"/>
                <w:szCs w:val="19"/>
                <w:lang w:eastAsia="zh-CN"/>
              </w:rPr>
              <w:t>To ensure that the real-time state of corridor assets (the current configuration of information on devices, including signal plans, ramp metering plans, CMS messages) is available to all stakeholders, determine the percentage availability of asset state</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15"/>
              </w:numPr>
              <w:spacing w:before="40" w:after="40"/>
              <w:contextualSpacing w:val="0"/>
              <w:jc w:val="left"/>
              <w:rPr>
                <w:sz w:val="19"/>
                <w:szCs w:val="19"/>
                <w:lang w:eastAsia="zh-CN"/>
              </w:rPr>
            </w:pPr>
            <w:r w:rsidRPr="00AF765B">
              <w:rPr>
                <w:sz w:val="19"/>
                <w:szCs w:val="19"/>
                <w:lang w:eastAsia="zh-CN"/>
              </w:rPr>
              <w:t>Work with Software Engineers and Electrical Engineers to determine the reason asset state is not available and resolve the issues.</w:t>
            </w:r>
          </w:p>
        </w:tc>
      </w:tr>
    </w:tbl>
    <w:p w:rsidR="0032066B" w:rsidRDefault="00377AE3" w:rsidP="00DF7E37">
      <w:pPr>
        <w:pStyle w:val="Heading2"/>
      </w:pPr>
      <w:bookmarkStart w:id="125" w:name="_Toc455742149"/>
      <w:bookmarkStart w:id="126" w:name="_Toc457580553"/>
      <w:bookmarkStart w:id="127" w:name="_Toc464815771"/>
      <w:r>
        <w:t>Strategic Incident/Event Response Planning</w:t>
      </w:r>
      <w:bookmarkEnd w:id="125"/>
      <w:bookmarkEnd w:id="126"/>
      <w:bookmarkEnd w:id="127"/>
    </w:p>
    <w:p w:rsidR="00C759A2" w:rsidRDefault="00C759A2" w:rsidP="002930CB">
      <w:pPr>
        <w:keepNext/>
        <w:rPr>
          <w:lang w:eastAsia="zh-CN"/>
        </w:rPr>
      </w:pPr>
      <w:r>
        <w:rPr>
          <w:lang w:eastAsia="zh-CN"/>
        </w:rPr>
        <w:t>Strategic Response Planning means ensuring that response plans for incidents/events can be designed, developed, reviewed, tested, and reported.</w:t>
      </w:r>
    </w:p>
    <w:p w:rsidR="00C759A2" w:rsidRPr="00107020" w:rsidRDefault="00C759A2" w:rsidP="002930CB">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6"/>
              </w:numPr>
              <w:spacing w:before="40" w:after="40"/>
              <w:contextualSpacing w:val="0"/>
              <w:jc w:val="left"/>
              <w:rPr>
                <w:sz w:val="19"/>
                <w:szCs w:val="19"/>
              </w:rPr>
            </w:pPr>
            <w:r w:rsidRPr="00AF765B">
              <w:rPr>
                <w:sz w:val="19"/>
                <w:szCs w:val="19"/>
              </w:rPr>
              <w:t xml:space="preserve">With the Corridor Manager, determine the percentage of required timing plans developed and deployed. </w:t>
            </w:r>
          </w:p>
        </w:tc>
      </w:tr>
      <w:tr w:rsidR="00834822" w:rsidRPr="00AF765B">
        <w:trPr>
          <w:jc w:val="center"/>
        </w:trPr>
        <w:tc>
          <w:tcPr>
            <w:tcW w:w="8118" w:type="dxa"/>
          </w:tcPr>
          <w:p w:rsidR="00834822" w:rsidRPr="00AF765B" w:rsidRDefault="00834822" w:rsidP="00972AF5">
            <w:pPr>
              <w:pStyle w:val="ListParagraph"/>
              <w:numPr>
                <w:ilvl w:val="0"/>
                <w:numId w:val="16"/>
              </w:numPr>
              <w:spacing w:before="40" w:after="40"/>
              <w:contextualSpacing w:val="0"/>
              <w:jc w:val="left"/>
              <w:rPr>
                <w:sz w:val="19"/>
                <w:szCs w:val="19"/>
              </w:rPr>
            </w:pPr>
            <w:r w:rsidRPr="00AF765B">
              <w:rPr>
                <w:sz w:val="19"/>
                <w:szCs w:val="19"/>
              </w:rPr>
              <w:t>Conduct weekly and quarterly evaluations of the rules and their execution.</w:t>
            </w:r>
          </w:p>
        </w:tc>
      </w:tr>
      <w:tr w:rsidR="00834822" w:rsidRPr="00AF765B">
        <w:trPr>
          <w:jc w:val="center"/>
        </w:trPr>
        <w:tc>
          <w:tcPr>
            <w:tcW w:w="8118" w:type="dxa"/>
          </w:tcPr>
          <w:p w:rsidR="00834822" w:rsidRPr="00AF765B" w:rsidRDefault="00834822" w:rsidP="006A6E60">
            <w:pPr>
              <w:pStyle w:val="ListParagraph"/>
              <w:numPr>
                <w:ilvl w:val="0"/>
                <w:numId w:val="16"/>
              </w:numPr>
              <w:spacing w:before="40" w:after="40"/>
              <w:contextualSpacing w:val="0"/>
              <w:jc w:val="left"/>
              <w:rPr>
                <w:sz w:val="19"/>
                <w:szCs w:val="19"/>
              </w:rPr>
            </w:pPr>
            <w:r w:rsidRPr="00AF765B">
              <w:rPr>
                <w:sz w:val="19"/>
                <w:szCs w:val="19"/>
              </w:rPr>
              <w:t>Determine the percentage of time that the ICM Core System is able to correctly build mock incidents and events.</w:t>
            </w:r>
          </w:p>
        </w:tc>
      </w:tr>
    </w:tbl>
    <w:p w:rsidR="00510BD7" w:rsidRDefault="007E452B" w:rsidP="00DF7E37">
      <w:pPr>
        <w:pStyle w:val="Heading2"/>
      </w:pPr>
      <w:bookmarkStart w:id="128" w:name="_Toc459385867"/>
      <w:bookmarkStart w:id="129" w:name="_Toc459385869"/>
      <w:bookmarkStart w:id="130" w:name="_Toc457580554"/>
      <w:bookmarkStart w:id="131" w:name="_Toc464815772"/>
      <w:bookmarkEnd w:id="128"/>
      <w:bookmarkEnd w:id="129"/>
      <w:r>
        <w:t>Real-Time Incident/Event Monitoring</w:t>
      </w:r>
      <w:bookmarkEnd w:id="130"/>
      <w:bookmarkEnd w:id="131"/>
    </w:p>
    <w:p w:rsidR="00A81DE4" w:rsidRDefault="00A81DE4" w:rsidP="00A81DE4">
      <w:pPr>
        <w:rPr>
          <w:lang w:eastAsia="zh-CN"/>
        </w:rPr>
      </w:pPr>
      <w:r>
        <w:rPr>
          <w:lang w:eastAsia="zh-CN"/>
        </w:rPr>
        <w:t>Real-time Monitoring involves ensuring that incidents/events can be accurately detected, identified, and characterized, and that all proper personnel are notified.</w:t>
      </w:r>
    </w:p>
    <w:p w:rsidR="005C6233" w:rsidRDefault="005C6233" w:rsidP="002930CB">
      <w:pPr>
        <w:pStyle w:val="NoSpacing"/>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7"/>
              </w:numPr>
              <w:spacing w:before="40" w:after="40"/>
              <w:contextualSpacing w:val="0"/>
              <w:jc w:val="left"/>
              <w:rPr>
                <w:sz w:val="19"/>
                <w:szCs w:val="19"/>
              </w:rPr>
            </w:pPr>
            <w:r w:rsidRPr="00AF765B">
              <w:rPr>
                <w:sz w:val="19"/>
                <w:szCs w:val="19"/>
              </w:rPr>
              <w:t xml:space="preserve">Determine the percentage of time that the real-time response planning function is correctly initiated. </w:t>
            </w:r>
          </w:p>
        </w:tc>
      </w:tr>
    </w:tbl>
    <w:p w:rsidR="00103627" w:rsidRDefault="00B90829" w:rsidP="00DF7E37">
      <w:pPr>
        <w:pStyle w:val="Heading2"/>
      </w:pPr>
      <w:bookmarkStart w:id="132" w:name="_Toc459385873"/>
      <w:bookmarkStart w:id="133" w:name="_Toc457580557"/>
      <w:bookmarkStart w:id="134" w:name="_Toc464815773"/>
      <w:bookmarkEnd w:id="132"/>
      <w:r>
        <w:t>Data Management</w:t>
      </w:r>
      <w:bookmarkEnd w:id="133"/>
      <w:bookmarkEnd w:id="134"/>
    </w:p>
    <w:p w:rsidR="00A81DE4" w:rsidRDefault="001074BD" w:rsidP="000321CF">
      <w:pPr>
        <w:keepNext/>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00A81DE4" w:rsidRPr="001074BD">
        <w:rPr>
          <w:lang w:eastAsia="zh-CN"/>
        </w:rPr>
        <w:t>.</w:t>
      </w:r>
      <w:r>
        <w:rPr>
          <w:lang w:eastAsia="zh-CN"/>
        </w:rPr>
        <w:t xml:space="preserve"> Data must be accurate, complete, timely, reliably available, stored safely, and communicated and presented consistently. </w:t>
      </w:r>
    </w:p>
    <w:p w:rsidR="00103627" w:rsidRDefault="00103627" w:rsidP="000321CF">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pPr>
              <w:pStyle w:val="ListParagraph"/>
              <w:numPr>
                <w:ilvl w:val="0"/>
                <w:numId w:val="18"/>
              </w:numPr>
              <w:spacing w:before="40" w:after="40"/>
              <w:contextualSpacing w:val="0"/>
              <w:jc w:val="left"/>
              <w:rPr>
                <w:sz w:val="19"/>
                <w:szCs w:val="19"/>
              </w:rPr>
            </w:pPr>
            <w:r w:rsidRPr="00AF765B">
              <w:rPr>
                <w:sz w:val="19"/>
                <w:szCs w:val="19"/>
              </w:rPr>
              <w:t>Data Quality</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With the Corridor Data Analyst, develop a data quality management program for the ICM Environment to specify processes, procedures, responsibilities, metrics, and best practices for measuring, monitoring, and correcting data issues.</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With the Corridor Data Analyst, develop a Data Quality Management Guide for the data quality management program.</w:t>
            </w:r>
          </w:p>
        </w:tc>
      </w:tr>
      <w:tr w:rsidR="00834822" w:rsidRPr="00AF765B">
        <w:trPr>
          <w:jc w:val="center"/>
        </w:trPr>
        <w:tc>
          <w:tcPr>
            <w:tcW w:w="8118" w:type="dxa"/>
          </w:tcPr>
          <w:p w:rsidR="00834822" w:rsidRPr="00AF765B" w:rsidRDefault="00834822">
            <w:pPr>
              <w:pStyle w:val="ListParagraph"/>
              <w:numPr>
                <w:ilvl w:val="0"/>
                <w:numId w:val="18"/>
              </w:numPr>
              <w:spacing w:before="40" w:after="40"/>
              <w:contextualSpacing w:val="0"/>
              <w:jc w:val="left"/>
              <w:rPr>
                <w:sz w:val="19"/>
                <w:szCs w:val="19"/>
              </w:rPr>
            </w:pPr>
            <w:r w:rsidRPr="00AF765B">
              <w:rPr>
                <w:sz w:val="19"/>
                <w:szCs w:val="19"/>
              </w:rPr>
              <w:t>Data Oversight</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 xml:space="preserve">With the Corridor Data Analyst and representatives from </w:t>
            </w:r>
            <w:r>
              <w:rPr>
                <w:sz w:val="19"/>
                <w:szCs w:val="19"/>
              </w:rPr>
              <w:t>stakeholder</w:t>
            </w:r>
            <w:r w:rsidRPr="00AF765B">
              <w:rPr>
                <w:sz w:val="19"/>
                <w:szCs w:val="19"/>
              </w:rPr>
              <w:t>s and data providers, serve on the Data Governance Board.</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As part of the quarterly or annual data reviews, conduct a review with the Corridor Data Analyst of data stored both in electronic and non-electronic formats, and its availability to users of the system.</w:t>
            </w:r>
            <w:r w:rsidRPr="00AF765B">
              <w:rPr>
                <w:sz w:val="19"/>
                <w:szCs w:val="19"/>
                <w:lang w:eastAsia="zh-CN"/>
              </w:rPr>
              <w:t xml:space="preserve">  </w:t>
            </w:r>
          </w:p>
        </w:tc>
      </w:tr>
      <w:tr w:rsidR="00834822" w:rsidRPr="00AF765B">
        <w:trPr>
          <w:jc w:val="center"/>
        </w:trPr>
        <w:tc>
          <w:tcPr>
            <w:tcW w:w="8118" w:type="dxa"/>
          </w:tcPr>
          <w:p w:rsidR="00834822" w:rsidRPr="00AF765B" w:rsidRDefault="00834822" w:rsidP="009663C9">
            <w:pPr>
              <w:pStyle w:val="ListParagraph"/>
              <w:numPr>
                <w:ilvl w:val="0"/>
                <w:numId w:val="18"/>
              </w:numPr>
              <w:spacing w:before="40" w:after="40"/>
              <w:contextualSpacing w:val="0"/>
              <w:jc w:val="left"/>
              <w:rPr>
                <w:sz w:val="19"/>
                <w:szCs w:val="19"/>
              </w:rPr>
            </w:pPr>
            <w:r w:rsidRPr="00AF765B">
              <w:rPr>
                <w:sz w:val="19"/>
                <w:szCs w:val="19"/>
              </w:rPr>
              <w:t>Data Formats</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With Data Analysts, determine the percentage of data stored in electronic format.</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To ensure that all data, where possible, will be transmitted using TMDD/NTCIP/GTFS formats,</w:t>
            </w:r>
            <w:r w:rsidRPr="00AF765B" w:rsidDel="008B3020">
              <w:rPr>
                <w:sz w:val="19"/>
                <w:szCs w:val="19"/>
              </w:rPr>
              <w:t xml:space="preserve"> </w:t>
            </w:r>
            <w:r w:rsidRPr="00AF765B">
              <w:rPr>
                <w:sz w:val="19"/>
                <w:szCs w:val="19"/>
              </w:rPr>
              <w:t>work with Database Administrators and Software Engineers to identify when other data formats are being used and work to replace them.</w:t>
            </w:r>
          </w:p>
        </w:tc>
      </w:tr>
      <w:tr w:rsidR="00834822" w:rsidRPr="00AF765B">
        <w:trPr>
          <w:jc w:val="center"/>
        </w:trPr>
        <w:tc>
          <w:tcPr>
            <w:tcW w:w="8118" w:type="dxa"/>
          </w:tcPr>
          <w:p w:rsidR="00834822" w:rsidRPr="00AF765B" w:rsidRDefault="00834822" w:rsidP="009663C9">
            <w:pPr>
              <w:pStyle w:val="ListParagraph"/>
              <w:numPr>
                <w:ilvl w:val="0"/>
                <w:numId w:val="18"/>
              </w:numPr>
              <w:spacing w:before="40" w:after="40"/>
              <w:contextualSpacing w:val="0"/>
              <w:jc w:val="left"/>
              <w:rPr>
                <w:sz w:val="19"/>
                <w:szCs w:val="19"/>
              </w:rPr>
            </w:pPr>
            <w:r w:rsidRPr="00AF765B">
              <w:rPr>
                <w:sz w:val="19"/>
                <w:szCs w:val="19"/>
              </w:rPr>
              <w:t>With Database Administrators, determine the percentage of time ETL (Extract, Transform, Load) functionality—required for interfacing with external systems—can be used.</w:t>
            </w:r>
          </w:p>
        </w:tc>
      </w:tr>
      <w:tr w:rsidR="00834822" w:rsidRPr="00AF765B">
        <w:trPr>
          <w:jc w:val="center"/>
        </w:trPr>
        <w:tc>
          <w:tcPr>
            <w:tcW w:w="8118" w:type="dxa"/>
          </w:tcPr>
          <w:p w:rsidR="00834822" w:rsidRPr="00AF765B" w:rsidRDefault="00834822" w:rsidP="009663C9">
            <w:pPr>
              <w:pStyle w:val="ListParagraph"/>
              <w:numPr>
                <w:ilvl w:val="0"/>
                <w:numId w:val="18"/>
              </w:numPr>
              <w:spacing w:before="40" w:after="40"/>
              <w:contextualSpacing w:val="0"/>
              <w:jc w:val="left"/>
              <w:rPr>
                <w:sz w:val="19"/>
                <w:szCs w:val="19"/>
              </w:rPr>
            </w:pPr>
            <w:r w:rsidRPr="00AF765B">
              <w:rPr>
                <w:sz w:val="19"/>
                <w:szCs w:val="19"/>
              </w:rPr>
              <w:t>Determine the percentage of time requests from stakeholders for data additions, removals, or format changes are responded to promptly.</w:t>
            </w:r>
          </w:p>
        </w:tc>
      </w:tr>
      <w:tr w:rsidR="00834822" w:rsidRPr="00AF765B">
        <w:trPr>
          <w:jc w:val="center"/>
        </w:trPr>
        <w:tc>
          <w:tcPr>
            <w:tcW w:w="8118" w:type="dxa"/>
          </w:tcPr>
          <w:p w:rsidR="00834822" w:rsidRPr="00AF765B" w:rsidRDefault="00834822" w:rsidP="009663C9">
            <w:pPr>
              <w:pStyle w:val="ListParagraph"/>
              <w:numPr>
                <w:ilvl w:val="0"/>
                <w:numId w:val="18"/>
              </w:numPr>
              <w:spacing w:before="40" w:after="40"/>
              <w:contextualSpacing w:val="0"/>
              <w:jc w:val="left"/>
              <w:rPr>
                <w:sz w:val="19"/>
                <w:szCs w:val="19"/>
              </w:rPr>
            </w:pPr>
            <w:r w:rsidRPr="00AF765B">
              <w:rPr>
                <w:sz w:val="19"/>
                <w:szCs w:val="19"/>
              </w:rPr>
              <w:t>Data Policies</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lang w:eastAsia="zh-CN"/>
              </w:rPr>
              <w:t>Develop and follow standards for data archiving, warehousing, and deletion</w:t>
            </w:r>
            <w:r w:rsidRPr="00AF765B">
              <w:rPr>
                <w:sz w:val="19"/>
                <w:szCs w:val="19"/>
              </w:rPr>
              <w:t>.</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rPr>
              <w:t>With Database Administrators, determine the completeness of data management policies and the percentage of time policies are being followed.</w:t>
            </w:r>
          </w:p>
        </w:tc>
      </w:tr>
      <w:tr w:rsidR="00834822" w:rsidRPr="00AF765B">
        <w:trPr>
          <w:jc w:val="center"/>
        </w:trPr>
        <w:tc>
          <w:tcPr>
            <w:tcW w:w="8118" w:type="dxa"/>
          </w:tcPr>
          <w:p w:rsidR="00834822" w:rsidRPr="00AF765B" w:rsidRDefault="00834822" w:rsidP="004C6510">
            <w:pPr>
              <w:pStyle w:val="ListParagraph"/>
              <w:numPr>
                <w:ilvl w:val="1"/>
                <w:numId w:val="18"/>
              </w:numPr>
              <w:spacing w:before="40" w:after="40"/>
              <w:ind w:left="810"/>
              <w:contextualSpacing w:val="0"/>
              <w:jc w:val="left"/>
              <w:rPr>
                <w:sz w:val="19"/>
                <w:szCs w:val="19"/>
              </w:rPr>
            </w:pPr>
            <w:r w:rsidRPr="00AF765B">
              <w:rPr>
                <w:sz w:val="19"/>
                <w:szCs w:val="19"/>
                <w:lang w:eastAsia="zh-CN"/>
              </w:rPr>
              <w:t xml:space="preserve">Update the </w:t>
            </w:r>
            <w:r w:rsidRPr="00AF765B">
              <w:rPr>
                <w:sz w:val="19"/>
                <w:szCs w:val="19"/>
              </w:rPr>
              <w:t xml:space="preserve">data management </w:t>
            </w:r>
            <w:r w:rsidRPr="00AF765B">
              <w:rPr>
                <w:sz w:val="19"/>
                <w:szCs w:val="19"/>
                <w:lang w:eastAsia="zh-CN"/>
              </w:rPr>
              <w:t>policies and methods as data changes and volumes grow</w:t>
            </w:r>
            <w:r w:rsidRPr="00AF765B">
              <w:rPr>
                <w:sz w:val="19"/>
                <w:szCs w:val="19"/>
              </w:rPr>
              <w:t>.</w:t>
            </w:r>
          </w:p>
        </w:tc>
      </w:tr>
    </w:tbl>
    <w:p w:rsidR="007B7853" w:rsidRDefault="007B7853" w:rsidP="00DF7E37">
      <w:pPr>
        <w:pStyle w:val="Heading2"/>
      </w:pPr>
      <w:bookmarkStart w:id="135" w:name="_Toc459385875"/>
      <w:bookmarkStart w:id="136" w:name="_Toc459385879"/>
      <w:bookmarkStart w:id="137" w:name="_Toc457580558"/>
      <w:bookmarkStart w:id="138" w:name="_Toc464815774"/>
      <w:bookmarkEnd w:id="135"/>
      <w:bookmarkEnd w:id="136"/>
      <w:r w:rsidRPr="00577D96">
        <w:t>Decision Support</w:t>
      </w:r>
      <w:bookmarkEnd w:id="137"/>
      <w:bookmarkEnd w:id="138"/>
    </w:p>
    <w:p w:rsidR="00BB1346" w:rsidRPr="00523492" w:rsidRDefault="00BB1346" w:rsidP="00BB1346">
      <w:pPr>
        <w:keepNext/>
        <w:rPr>
          <w:lang w:eastAsia="zh-CN"/>
        </w:rPr>
      </w:pPr>
      <w:r>
        <w:rPr>
          <w:lang w:eastAsia="zh-CN"/>
        </w:rPr>
        <w:t>Decision Support involves ensuring that the appropriate rules are captured by the rules engine.</w:t>
      </w:r>
    </w:p>
    <w:p w:rsidR="00C93110" w:rsidRDefault="00C93110"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9"/>
              </w:numPr>
              <w:spacing w:before="40" w:after="40"/>
              <w:contextualSpacing w:val="0"/>
              <w:jc w:val="left"/>
              <w:rPr>
                <w:sz w:val="19"/>
                <w:szCs w:val="19"/>
              </w:rPr>
            </w:pPr>
            <w:r w:rsidRPr="00AF765B">
              <w:rPr>
                <w:sz w:val="19"/>
                <w:szCs w:val="19"/>
              </w:rPr>
              <w:t xml:space="preserve">With the Corridor Manager, determine the percentage of desired rules that have been captured by the rules engine. </w:t>
            </w:r>
          </w:p>
        </w:tc>
      </w:tr>
      <w:tr w:rsidR="00834822" w:rsidRPr="00AF765B">
        <w:trPr>
          <w:jc w:val="center"/>
        </w:trPr>
        <w:tc>
          <w:tcPr>
            <w:tcW w:w="8118" w:type="dxa"/>
          </w:tcPr>
          <w:p w:rsidR="00834822" w:rsidRPr="00AF765B" w:rsidRDefault="00834822" w:rsidP="009663C9">
            <w:pPr>
              <w:pStyle w:val="ListParagraph"/>
              <w:numPr>
                <w:ilvl w:val="0"/>
                <w:numId w:val="19"/>
              </w:numPr>
              <w:spacing w:before="40" w:after="40"/>
              <w:contextualSpacing w:val="0"/>
              <w:jc w:val="left"/>
              <w:rPr>
                <w:sz w:val="19"/>
                <w:szCs w:val="19"/>
              </w:rPr>
            </w:pPr>
            <w:r w:rsidRPr="00AF765B">
              <w:rPr>
                <w:sz w:val="19"/>
                <w:szCs w:val="19"/>
              </w:rPr>
              <w:t>With Traffic Engineers, determine the percentage of the time rules are evaluated correctly by the rules engine.</w:t>
            </w:r>
          </w:p>
        </w:tc>
      </w:tr>
      <w:tr w:rsidR="00834822" w:rsidRPr="00AF765B">
        <w:trPr>
          <w:jc w:val="center"/>
        </w:trPr>
        <w:tc>
          <w:tcPr>
            <w:tcW w:w="8118" w:type="dxa"/>
          </w:tcPr>
          <w:p w:rsidR="00834822" w:rsidRPr="00AF765B" w:rsidRDefault="00834822" w:rsidP="009663C9">
            <w:pPr>
              <w:pStyle w:val="ListParagraph"/>
              <w:numPr>
                <w:ilvl w:val="0"/>
                <w:numId w:val="19"/>
              </w:numPr>
              <w:spacing w:before="40" w:after="40"/>
              <w:contextualSpacing w:val="0"/>
              <w:jc w:val="left"/>
              <w:rPr>
                <w:sz w:val="19"/>
                <w:szCs w:val="19"/>
              </w:rPr>
            </w:pPr>
            <w:r w:rsidRPr="00AF765B">
              <w:rPr>
                <w:sz w:val="19"/>
                <w:szCs w:val="19"/>
              </w:rPr>
              <w:t>Review the daily operational evaluation report generated by Decision Support at the end of each day providing a summary of the rules execution and details of the specific rules operation.</w:t>
            </w:r>
          </w:p>
        </w:tc>
      </w:tr>
    </w:tbl>
    <w:p w:rsidR="00FB7FE6" w:rsidRDefault="00FB7FE6" w:rsidP="00DF7E37">
      <w:pPr>
        <w:pStyle w:val="Heading2"/>
      </w:pPr>
      <w:bookmarkStart w:id="139" w:name="_Toc459385881"/>
      <w:bookmarkStart w:id="140" w:name="_Toc457580559"/>
      <w:bookmarkStart w:id="141" w:name="_Toc464815775"/>
      <w:bookmarkEnd w:id="139"/>
      <w:r>
        <w:t>Core System User Interface</w:t>
      </w:r>
      <w:bookmarkEnd w:id="140"/>
      <w:bookmarkEnd w:id="141"/>
    </w:p>
    <w:p w:rsidR="00A70BF2" w:rsidRDefault="00636F84" w:rsidP="002930CB">
      <w:pPr>
        <w:rPr>
          <w:lang w:eastAsia="zh-CN"/>
        </w:rPr>
      </w:pPr>
      <w:r>
        <w:t>T</w:t>
      </w:r>
      <w:r w:rsidR="00A70BF2">
        <w:t xml:space="preserve">he </w:t>
      </w:r>
      <w:r w:rsidR="00034F25">
        <w:t xml:space="preserve">ICM </w:t>
      </w:r>
      <w:r w:rsidR="00A70BF2">
        <w:t xml:space="preserve">Core System </w:t>
      </w:r>
      <w:r>
        <w:t>includes</w:t>
      </w:r>
      <w:r w:rsidR="00A70BF2">
        <w:t xml:space="preserve"> software-based user interfaces</w:t>
      </w:r>
      <w:r w:rsidR="00A70BF2" w:rsidRPr="001F76EB">
        <w:t xml:space="preserve"> for creating, viewing, updating, deleting</w:t>
      </w:r>
      <w:r w:rsidR="00A70BF2">
        <w:t>,</w:t>
      </w:r>
      <w:r w:rsidR="00A70BF2" w:rsidRPr="001F76EB">
        <w:t xml:space="preserve"> and reporting on data</w:t>
      </w:r>
      <w:r w:rsidR="00034F25">
        <w:t>, as well as</w:t>
      </w:r>
      <w:r w:rsidR="00A70BF2" w:rsidRPr="001F76EB">
        <w:t xml:space="preserve"> </w:t>
      </w:r>
      <w:r w:rsidR="00034F25">
        <w:t>interface</w:t>
      </w:r>
      <w:r w:rsidR="00A70BF2" w:rsidRPr="001F76EB">
        <w:t>s for managing the process of incident identification, response plan generation</w:t>
      </w:r>
      <w:r w:rsidR="00A70BF2">
        <w:t xml:space="preserve">, </w:t>
      </w:r>
      <w:r w:rsidR="00A70BF2" w:rsidRPr="001F76EB">
        <w:t>response plan implementation</w:t>
      </w:r>
      <w:r w:rsidR="00A70BF2">
        <w:t xml:space="preserve">, and Core System management. </w:t>
      </w:r>
    </w:p>
    <w:p w:rsidR="00E52DF6" w:rsidRDefault="00E52DF6"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1"/>
              </w:numPr>
              <w:spacing w:before="40" w:after="40"/>
              <w:contextualSpacing w:val="0"/>
              <w:jc w:val="left"/>
              <w:rPr>
                <w:sz w:val="19"/>
                <w:szCs w:val="19"/>
              </w:rPr>
            </w:pPr>
            <w:r w:rsidRPr="00AF765B">
              <w:rPr>
                <w:sz w:val="19"/>
                <w:szCs w:val="19"/>
                <w:lang w:eastAsia="zh-CN"/>
              </w:rPr>
              <w:t>Track UI functionality</w:t>
            </w:r>
            <w:r w:rsidRPr="00AF765B">
              <w:rPr>
                <w:sz w:val="19"/>
                <w:szCs w:val="19"/>
              </w:rPr>
              <w:t xml:space="preserve">. </w:t>
            </w:r>
          </w:p>
        </w:tc>
      </w:tr>
      <w:tr w:rsidR="00834822" w:rsidRPr="00AF765B">
        <w:trPr>
          <w:jc w:val="center"/>
        </w:trPr>
        <w:tc>
          <w:tcPr>
            <w:tcW w:w="8118" w:type="dxa"/>
          </w:tcPr>
          <w:p w:rsidR="00834822" w:rsidRPr="00AF765B" w:rsidRDefault="00834822" w:rsidP="009663C9">
            <w:pPr>
              <w:pStyle w:val="ListParagraph"/>
              <w:numPr>
                <w:ilvl w:val="0"/>
                <w:numId w:val="11"/>
              </w:numPr>
              <w:spacing w:before="40" w:after="40"/>
              <w:contextualSpacing w:val="0"/>
              <w:jc w:val="left"/>
              <w:rPr>
                <w:sz w:val="19"/>
                <w:szCs w:val="19"/>
              </w:rPr>
            </w:pPr>
            <w:r w:rsidRPr="00AF765B">
              <w:rPr>
                <w:sz w:val="19"/>
                <w:szCs w:val="19"/>
                <w:lang w:eastAsia="zh-CN"/>
              </w:rPr>
              <w:t>Note when interfaces are not working, displaying insufficient data, or presenting it incorrectly</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11"/>
              </w:numPr>
              <w:spacing w:before="40" w:after="40"/>
              <w:contextualSpacing w:val="0"/>
              <w:jc w:val="left"/>
              <w:rPr>
                <w:sz w:val="19"/>
                <w:szCs w:val="19"/>
              </w:rPr>
            </w:pPr>
            <w:r w:rsidRPr="00AF765B">
              <w:rPr>
                <w:sz w:val="19"/>
                <w:szCs w:val="19"/>
                <w:lang w:eastAsia="zh-CN"/>
              </w:rPr>
              <w:t>Determine when interfaces need to be changed or updated</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11"/>
              </w:numPr>
              <w:spacing w:before="40" w:after="40"/>
              <w:contextualSpacing w:val="0"/>
              <w:jc w:val="left"/>
              <w:rPr>
                <w:sz w:val="19"/>
                <w:szCs w:val="19"/>
                <w:lang w:eastAsia="zh-CN"/>
              </w:rPr>
            </w:pPr>
            <w:r w:rsidRPr="00AF765B">
              <w:rPr>
                <w:sz w:val="19"/>
                <w:szCs w:val="19"/>
                <w:lang w:eastAsia="zh-CN"/>
              </w:rPr>
              <w:t>Work with Software Engineers and Database Administrators to diagnose and resolve issues.</w:t>
            </w:r>
          </w:p>
        </w:tc>
      </w:tr>
    </w:tbl>
    <w:p w:rsidR="005112A6" w:rsidRDefault="005112A6" w:rsidP="00DF7E37">
      <w:pPr>
        <w:pStyle w:val="Heading2"/>
      </w:pPr>
      <w:bookmarkStart w:id="142" w:name="_Toc457580560"/>
      <w:bookmarkStart w:id="143" w:name="_Toc464815776"/>
      <w:r w:rsidRPr="00577D96">
        <w:t>System Integration</w:t>
      </w:r>
      <w:bookmarkEnd w:id="142"/>
      <w:bookmarkEnd w:id="143"/>
    </w:p>
    <w:p w:rsidR="002118EB" w:rsidRDefault="002118EB" w:rsidP="002118EB">
      <w:pPr>
        <w:rPr>
          <w:lang w:eastAsia="zh-CN"/>
        </w:rPr>
      </w:pPr>
      <w:r>
        <w:rPr>
          <w:lang w:eastAsia="zh-CN"/>
        </w:rPr>
        <w:t>System Integration requires monitoring system functionality, data control, and asset ownership.</w:t>
      </w:r>
    </w:p>
    <w:p w:rsidR="00B96ACD" w:rsidRDefault="00B96ACD"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2"/>
              </w:numPr>
              <w:spacing w:before="40" w:after="40"/>
              <w:contextualSpacing w:val="0"/>
              <w:jc w:val="left"/>
              <w:rPr>
                <w:sz w:val="19"/>
                <w:szCs w:val="19"/>
              </w:rPr>
            </w:pPr>
            <w:r w:rsidRPr="00AF765B">
              <w:rPr>
                <w:sz w:val="19"/>
                <w:szCs w:val="19"/>
              </w:rPr>
              <w:t xml:space="preserve">Monitor the percentage of functions, including visualization and reporting functions, accessible </w:t>
            </w:r>
            <w:r w:rsidRPr="00AF765B">
              <w:rPr>
                <w:sz w:val="19"/>
                <w:szCs w:val="19"/>
                <w:lang w:eastAsia="zh-CN"/>
              </w:rPr>
              <w:t>through one integrated system.</w:t>
            </w:r>
          </w:p>
        </w:tc>
      </w:tr>
      <w:tr w:rsidR="00834822" w:rsidRPr="00AF765B">
        <w:trPr>
          <w:jc w:val="center"/>
        </w:trPr>
        <w:tc>
          <w:tcPr>
            <w:tcW w:w="8118" w:type="dxa"/>
          </w:tcPr>
          <w:p w:rsidR="00834822" w:rsidRPr="00AF765B" w:rsidRDefault="00834822" w:rsidP="009663C9">
            <w:pPr>
              <w:pStyle w:val="ListParagraph"/>
              <w:numPr>
                <w:ilvl w:val="0"/>
                <w:numId w:val="12"/>
              </w:numPr>
              <w:spacing w:before="40" w:after="40"/>
              <w:contextualSpacing w:val="0"/>
              <w:jc w:val="left"/>
              <w:rPr>
                <w:sz w:val="19"/>
                <w:szCs w:val="19"/>
                <w:lang w:eastAsia="zh-CN"/>
              </w:rPr>
            </w:pPr>
            <w:r w:rsidRPr="00AF765B">
              <w:rPr>
                <w:sz w:val="19"/>
                <w:szCs w:val="19"/>
                <w:lang w:eastAsia="zh-CN"/>
              </w:rPr>
              <w:t>Track functionality, note issues, and work with Software Engineers and other personnel as needed to diagnose and resolve issues</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12"/>
              </w:numPr>
              <w:spacing w:before="40" w:after="40"/>
              <w:contextualSpacing w:val="0"/>
              <w:jc w:val="left"/>
              <w:rPr>
                <w:sz w:val="19"/>
                <w:szCs w:val="19"/>
              </w:rPr>
            </w:pPr>
            <w:r w:rsidRPr="00AF765B">
              <w:rPr>
                <w:sz w:val="19"/>
                <w:szCs w:val="19"/>
              </w:rPr>
              <w:t xml:space="preserve">With the Corridor Manager, track ownership of all corridor assets—including </w:t>
            </w:r>
            <w:r w:rsidRPr="00AF765B">
              <w:rPr>
                <w:sz w:val="19"/>
                <w:szCs w:val="19"/>
                <w:lang w:eastAsia="zh-CN"/>
              </w:rPr>
              <w:t>d</w:t>
            </w:r>
            <w:r w:rsidRPr="00AF765B">
              <w:rPr>
                <w:sz w:val="19"/>
                <w:szCs w:val="19"/>
              </w:rPr>
              <w:t>ata definitions, algorithms, and workflows, as well as hardware and software systems—and determine the percentage of items that have owners (an individual or organization).</w:t>
            </w:r>
          </w:p>
        </w:tc>
      </w:tr>
      <w:tr w:rsidR="00834822" w:rsidRPr="00AF765B">
        <w:trPr>
          <w:jc w:val="center"/>
        </w:trPr>
        <w:tc>
          <w:tcPr>
            <w:tcW w:w="8118" w:type="dxa"/>
          </w:tcPr>
          <w:p w:rsidR="00834822" w:rsidRPr="00AF765B" w:rsidRDefault="00834822" w:rsidP="009663C9">
            <w:pPr>
              <w:pStyle w:val="ListParagraph"/>
              <w:numPr>
                <w:ilvl w:val="0"/>
                <w:numId w:val="12"/>
              </w:numPr>
              <w:spacing w:before="40" w:after="40"/>
              <w:contextualSpacing w:val="0"/>
              <w:jc w:val="left"/>
              <w:rPr>
                <w:sz w:val="19"/>
                <w:szCs w:val="19"/>
                <w:lang w:eastAsia="zh-CN"/>
              </w:rPr>
            </w:pPr>
            <w:r w:rsidRPr="00AF765B">
              <w:rPr>
                <w:sz w:val="19"/>
                <w:szCs w:val="19"/>
              </w:rPr>
              <w:t>As assets change, ensure, with the Corridor Manager, that each asset has an owner.</w:t>
            </w:r>
          </w:p>
        </w:tc>
      </w:tr>
    </w:tbl>
    <w:p w:rsidR="005112A6" w:rsidRDefault="005112A6" w:rsidP="00DF7E37">
      <w:pPr>
        <w:pStyle w:val="Heading2"/>
      </w:pPr>
      <w:bookmarkStart w:id="144" w:name="_Toc457580561"/>
      <w:bookmarkStart w:id="145" w:name="_Toc464815777"/>
      <w:r w:rsidRPr="00577D96">
        <w:t>System Management</w:t>
      </w:r>
      <w:bookmarkEnd w:id="144"/>
      <w:bookmarkEnd w:id="145"/>
    </w:p>
    <w:p w:rsidR="00A32F5E" w:rsidRDefault="00A32F5E" w:rsidP="00DF7E37">
      <w:pPr>
        <w:keepNext/>
        <w:rPr>
          <w:lang w:eastAsia="zh-CN"/>
        </w:rPr>
      </w:pPr>
      <w:r>
        <w:rPr>
          <w:lang w:eastAsia="zh-CN"/>
        </w:rPr>
        <w:t>System Management involves ensuring that the system is reliably operated and maintained</w:t>
      </w:r>
      <w:r w:rsidR="004D6D67">
        <w:rPr>
          <w:lang w:eastAsia="zh-CN"/>
        </w:rPr>
        <w:t>.</w:t>
      </w:r>
      <w:r>
        <w:rPr>
          <w:lang w:eastAsia="zh-CN"/>
        </w:rPr>
        <w:t xml:space="preserve"> </w:t>
      </w:r>
      <w:r w:rsidR="004D6D67">
        <w:rPr>
          <w:lang w:eastAsia="zh-CN"/>
        </w:rPr>
        <w:t>This</w:t>
      </w:r>
      <w:r>
        <w:rPr>
          <w:lang w:eastAsia="zh-CN"/>
        </w:rPr>
        <w:t xml:space="preserve"> includes the areas of </w:t>
      </w:r>
      <w:r>
        <w:t>security,</w:t>
      </w:r>
      <w:r>
        <w:rPr>
          <w:lang w:eastAsia="zh-CN"/>
        </w:rPr>
        <w:t xml:space="preserve"> </w:t>
      </w:r>
      <w:r>
        <w:t>service level agreements,</w:t>
      </w:r>
      <w:r>
        <w:rPr>
          <w:lang w:eastAsia="zh-CN"/>
        </w:rPr>
        <w:t xml:space="preserve"> </w:t>
      </w:r>
      <w:r>
        <w:t>maintenance, training, system recovery, and upgrades.</w:t>
      </w:r>
    </w:p>
    <w:p w:rsidR="00154B08" w:rsidRDefault="00154B08" w:rsidP="00DF7E37">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rFonts w:asciiTheme="minorHAnsi" w:hAnsiTheme="minorHAnsi"/>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1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Security</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Pr>
                <w:rFonts w:asciiTheme="minorHAnsi" w:hAnsiTheme="minorHAnsi"/>
                <w:sz w:val="19"/>
                <w:szCs w:val="19"/>
                <w:lang w:eastAsia="zh-CN"/>
              </w:rPr>
              <w:t xml:space="preserve">Following industry standards, </w:t>
            </w:r>
            <w:r w:rsidRPr="00275A2C">
              <w:rPr>
                <w:rFonts w:asciiTheme="minorHAnsi" w:hAnsiTheme="minorHAnsi"/>
                <w:sz w:val="19"/>
                <w:szCs w:val="19"/>
                <w:lang w:eastAsia="zh-CN"/>
              </w:rPr>
              <w:t>develop and implement security protocols and processes to ensure secure operations of the ICM Environment.</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Ensure only authorized personnel can access system assets.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Designate an IT Security Officer for the ICM Environment who shall have responsibility for the security of the ICM Environment and its operations.</w:t>
            </w:r>
          </w:p>
        </w:tc>
      </w:tr>
      <w:tr w:rsidR="00834822" w:rsidRPr="00AF765B">
        <w:trPr>
          <w:jc w:val="center"/>
        </w:trPr>
        <w:tc>
          <w:tcPr>
            <w:tcW w:w="8118" w:type="dxa"/>
          </w:tcPr>
          <w:p w:rsidR="00834822" w:rsidRPr="00AF765B" w:rsidRDefault="00834822">
            <w:pPr>
              <w:pStyle w:val="ListParagraph"/>
              <w:numPr>
                <w:ilvl w:val="0"/>
                <w:numId w:val="1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Service Level</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 xml:space="preserve">Develop and maintain a service level agreement, in coordination with </w:t>
            </w:r>
            <w:r>
              <w:rPr>
                <w:rFonts w:asciiTheme="minorHAnsi" w:hAnsiTheme="minorHAnsi"/>
                <w:sz w:val="19"/>
                <w:szCs w:val="19"/>
                <w:lang w:eastAsia="zh-CN"/>
              </w:rPr>
              <w:t>stakeholder</w:t>
            </w:r>
            <w:r w:rsidRPr="00AF765B">
              <w:rPr>
                <w:rFonts w:asciiTheme="minorHAnsi" w:hAnsiTheme="minorHAnsi"/>
                <w:sz w:val="19"/>
                <w:szCs w:val="19"/>
                <w:lang w:eastAsia="zh-CN"/>
              </w:rPr>
              <w:t>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To ensure the system is available and functioning an agreed-upon percentage of the time, review system logs and up-time reports to determine problems and help resolve issues.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Determine the percentage of system activity logs that are properly maintained. With Software Engineers, ensure that any new functionality is attached to viewable logs.</w:t>
            </w:r>
          </w:p>
        </w:tc>
      </w:tr>
      <w:tr w:rsidR="00834822" w:rsidRPr="00AF765B">
        <w:trPr>
          <w:jc w:val="center"/>
        </w:trPr>
        <w:tc>
          <w:tcPr>
            <w:tcW w:w="8118" w:type="dxa"/>
          </w:tcPr>
          <w:p w:rsidR="00834822" w:rsidRPr="00AF765B" w:rsidRDefault="00834822">
            <w:pPr>
              <w:pStyle w:val="ListParagraph"/>
              <w:numPr>
                <w:ilvl w:val="0"/>
                <w:numId w:val="1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System Maintenance</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Specify the frequency of system backups.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Monitor the percentage of time that requests for maintenance, improvements, and bug fixes are properly entered into the tracking system. With Software Engineers, perform normal maintenance on the tracking system.</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Develop and maintain a list of critical elements that should receive maintenance priority should they fail.</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Track assets undergoing maintenance (both repair and preventative) by stakeholders; help resolve issues.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Note when maintenance reporting is not occurring and work with stakeholders to resolve any problems.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Validate non-catastrophic software bugs reported by stakeholders; ensure Software Engineers are available to fix bugs.</w:t>
            </w:r>
          </w:p>
        </w:tc>
      </w:tr>
      <w:tr w:rsidR="00834822" w:rsidRPr="00AF765B">
        <w:trPr>
          <w:jc w:val="center"/>
        </w:trPr>
        <w:tc>
          <w:tcPr>
            <w:tcW w:w="8118" w:type="dxa"/>
          </w:tcPr>
          <w:p w:rsidR="00834822" w:rsidRPr="00AF765B" w:rsidRDefault="00834822" w:rsidP="009663C9">
            <w:pPr>
              <w:pStyle w:val="ListParagraph"/>
              <w:numPr>
                <w:ilvl w:val="0"/>
                <w:numId w:val="13"/>
              </w:numPr>
              <w:spacing w:before="40" w:after="40"/>
              <w:contextualSpacing w:val="0"/>
              <w:jc w:val="left"/>
              <w:rPr>
                <w:rFonts w:asciiTheme="minorHAnsi" w:hAnsiTheme="minorHAnsi"/>
                <w:sz w:val="19"/>
                <w:szCs w:val="19"/>
              </w:rPr>
            </w:pPr>
            <w:r w:rsidRPr="00AF765B">
              <w:rPr>
                <w:rFonts w:asciiTheme="minorHAnsi" w:hAnsiTheme="minorHAnsi"/>
                <w:sz w:val="19"/>
                <w:szCs w:val="19"/>
              </w:rPr>
              <w:t>Training</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rPr>
              <w:t>With the Corridor Manager, develop a training program for the ICM Environment and ICM Core System.</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rPr>
              <w:t>With the Corridor Manager, conduct quarterly and annual training program reviews and make any necessary changes in the training program.</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rPr>
              <w:t>With the Corridor Manager, review the initial ICM training plan and submit a new ICM training plan on an annual basis.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Note if individuals do not know how to perform their functions, operate software/hardware systems, or are not aware of proper procedures due to lack of or inadequate training or documentation. Work with stakeholders to address issues.</w:t>
            </w:r>
          </w:p>
        </w:tc>
      </w:tr>
      <w:tr w:rsidR="00834822" w:rsidRPr="00AF765B">
        <w:trPr>
          <w:jc w:val="center"/>
        </w:trPr>
        <w:tc>
          <w:tcPr>
            <w:tcW w:w="8118" w:type="dxa"/>
          </w:tcPr>
          <w:p w:rsidR="00834822" w:rsidRPr="00AF765B" w:rsidRDefault="00834822" w:rsidP="009663C9">
            <w:pPr>
              <w:pStyle w:val="ListParagraph"/>
              <w:numPr>
                <w:ilvl w:val="0"/>
                <w:numId w:val="1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System Recovery</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rPr>
            </w:pPr>
            <w:r w:rsidRPr="00AF765B">
              <w:rPr>
                <w:rFonts w:asciiTheme="minorHAnsi" w:hAnsiTheme="minorHAnsi"/>
                <w:sz w:val="19"/>
                <w:szCs w:val="19"/>
                <w:lang w:eastAsia="zh-CN"/>
              </w:rPr>
              <w:t>Ensure the ICM Core System can recover from critical failures or disasters</w:t>
            </w:r>
            <w:r w:rsidRPr="00AF765B">
              <w:rPr>
                <w:rFonts w:asciiTheme="minorHAnsi" w:hAnsiTheme="minorHAnsi"/>
                <w:sz w:val="19"/>
                <w:szCs w:val="19"/>
              </w:rPr>
              <w:t xml:space="preserve">. </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rPr>
              <w:t>Develop a System Recovery Plan</w:t>
            </w:r>
            <w:r>
              <w:rPr>
                <w:rFonts w:asciiTheme="minorHAnsi" w:hAnsiTheme="minorHAnsi"/>
                <w:sz w:val="19"/>
                <w:szCs w:val="19"/>
              </w:rPr>
              <w:t>, in coordination with stakeholders</w:t>
            </w:r>
            <w:r w:rsidRPr="00AF765B">
              <w:rPr>
                <w:rFonts w:asciiTheme="minorHAnsi" w:hAnsiTheme="minorHAnsi"/>
                <w:sz w:val="19"/>
                <w:szCs w:val="19"/>
              </w:rPr>
              <w:t>; review it quarterly and test it annually.</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 xml:space="preserve">Work with </w:t>
            </w:r>
            <w:r>
              <w:rPr>
                <w:rFonts w:asciiTheme="minorHAnsi" w:hAnsiTheme="minorHAnsi"/>
                <w:sz w:val="19"/>
                <w:szCs w:val="19"/>
                <w:lang w:eastAsia="zh-CN"/>
              </w:rPr>
              <w:t>stakeholders</w:t>
            </w:r>
            <w:r w:rsidRPr="00AF765B">
              <w:rPr>
                <w:rFonts w:asciiTheme="minorHAnsi" w:hAnsiTheme="minorHAnsi"/>
                <w:sz w:val="19"/>
                <w:szCs w:val="19"/>
                <w:lang w:eastAsia="zh-CN"/>
              </w:rPr>
              <w:t xml:space="preserve"> to resolve disaster preparedness issues.</w:t>
            </w:r>
          </w:p>
        </w:tc>
      </w:tr>
      <w:tr w:rsidR="00834822" w:rsidRPr="00AF765B">
        <w:trPr>
          <w:jc w:val="center"/>
        </w:trPr>
        <w:tc>
          <w:tcPr>
            <w:tcW w:w="8118" w:type="dxa"/>
          </w:tcPr>
          <w:p w:rsidR="00834822" w:rsidRPr="00AF765B" w:rsidRDefault="00834822">
            <w:pPr>
              <w:pStyle w:val="ListParagraph"/>
              <w:numPr>
                <w:ilvl w:val="0"/>
                <w:numId w:val="13"/>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Software Updates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Designate a software development and update process, based on industry standards, for software updates and bug fixes.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Develop a schedule for software development updates and bug fixes, and maintain the schedule, providing updates to the schedule on a monthly basis.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Develop an annual budget for software updates and bug fixes, with quarterly updates.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Produce an annual report of system software maintenance, providing a year in review of the previous year and a plan for the coming year of software maintenance and bug fix activities, schedule, and budget.</w:t>
            </w:r>
          </w:p>
        </w:tc>
      </w:tr>
      <w:tr w:rsidR="00834822" w:rsidRPr="00AF765B">
        <w:trPr>
          <w:jc w:val="center"/>
        </w:trPr>
        <w:tc>
          <w:tcPr>
            <w:tcW w:w="8118" w:type="dxa"/>
          </w:tcPr>
          <w:p w:rsidR="00834822" w:rsidRPr="00AF765B" w:rsidRDefault="00834822" w:rsidP="009663C9">
            <w:pPr>
              <w:pStyle w:val="ListParagraph"/>
              <w:numPr>
                <w:ilvl w:val="0"/>
                <w:numId w:val="13"/>
              </w:numPr>
              <w:spacing w:before="40" w:after="40"/>
              <w:jc w:val="left"/>
              <w:rPr>
                <w:rFonts w:asciiTheme="minorHAnsi" w:hAnsiTheme="minorHAnsi"/>
                <w:sz w:val="19"/>
                <w:szCs w:val="19"/>
                <w:lang w:eastAsia="zh-CN"/>
              </w:rPr>
            </w:pPr>
            <w:r w:rsidRPr="00AF765B">
              <w:rPr>
                <w:rFonts w:asciiTheme="minorHAnsi" w:hAnsiTheme="minorHAnsi"/>
                <w:sz w:val="19"/>
                <w:szCs w:val="19"/>
                <w:lang w:eastAsia="zh-CN"/>
              </w:rPr>
              <w:t>System Upgrades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In concert with corridor stakeholders, develop and maintain a 5-year system upgrade plan.</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Ensure the plan is adequate and approved by stakeholders.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Create an annual upgrade plan that identifies the system upgrades from the 5-year plan that will be implemented within the next year. Deliver the annual upgrade plan a minimum of six months prior to the fiscal year start.</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Develop a system of governance to ensure each proposed system upgrade receives the appropriate priority and reflects the needs of all corridor stakeholders.</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Ensure system upgrades are developed, delivered, and implemented according to the budget and planning identified in the annual upgrade plan.</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Provide updates to the 5-year and annual upgrade plans when changes are identified and approved according to the governance system of the corridor.</w:t>
            </w:r>
          </w:p>
        </w:tc>
      </w:tr>
      <w:tr w:rsidR="00834822" w:rsidRPr="00AF765B">
        <w:trPr>
          <w:jc w:val="center"/>
        </w:trPr>
        <w:tc>
          <w:tcPr>
            <w:tcW w:w="8118" w:type="dxa"/>
          </w:tcPr>
          <w:p w:rsidR="00834822" w:rsidRPr="00AF765B" w:rsidRDefault="00834822" w:rsidP="004C6510">
            <w:pPr>
              <w:pStyle w:val="ListParagraph"/>
              <w:numPr>
                <w:ilvl w:val="1"/>
                <w:numId w:val="13"/>
              </w:numPr>
              <w:spacing w:before="40" w:after="40"/>
              <w:ind w:left="810"/>
              <w:jc w:val="left"/>
              <w:rPr>
                <w:rFonts w:asciiTheme="minorHAnsi" w:hAnsiTheme="minorHAnsi"/>
                <w:sz w:val="19"/>
                <w:szCs w:val="19"/>
                <w:lang w:eastAsia="zh-CN"/>
              </w:rPr>
            </w:pPr>
            <w:r w:rsidRPr="00AF765B">
              <w:rPr>
                <w:rFonts w:asciiTheme="minorHAnsi" w:hAnsiTheme="minorHAnsi"/>
                <w:sz w:val="19"/>
                <w:szCs w:val="19"/>
                <w:lang w:eastAsia="zh-CN"/>
              </w:rPr>
              <w:t>Manage and implement system upgrades in accordance with the industry standards appropriate to the specific upgrade elements.</w:t>
            </w:r>
          </w:p>
        </w:tc>
      </w:tr>
    </w:tbl>
    <w:p w:rsidR="000429E9" w:rsidRPr="002930CB" w:rsidRDefault="000429E9" w:rsidP="002930CB">
      <w:pPr>
        <w:rPr>
          <w:lang w:eastAsia="zh-CN"/>
        </w:rPr>
      </w:pPr>
    </w:p>
    <w:p w:rsidR="00337055" w:rsidRDefault="00EB121E" w:rsidP="00DF7E37">
      <w:pPr>
        <w:pStyle w:val="Heading1"/>
      </w:pPr>
      <w:bookmarkStart w:id="146" w:name="_Toc459385898"/>
      <w:bookmarkStart w:id="147" w:name="_Toc464815778"/>
      <w:bookmarkEnd w:id="146"/>
      <w:r>
        <w:t>Corridor Data Analyst</w:t>
      </w:r>
      <w:bookmarkEnd w:id="147"/>
    </w:p>
    <w:p w:rsidR="008A281F" w:rsidRDefault="000E61BE" w:rsidP="000E61BE">
      <w:r>
        <w:t>Corridor Data Analyst is</w:t>
      </w:r>
      <w:r w:rsidRPr="00061AB5">
        <w:t xml:space="preserve"> an extremely important role. </w:t>
      </w:r>
      <w:r>
        <w:t>It has responsibility</w:t>
      </w:r>
      <w:r w:rsidRPr="00061AB5">
        <w:t xml:space="preserve"> for </w:t>
      </w:r>
      <w:r>
        <w:rPr>
          <w:lang w:eastAsia="zh-CN"/>
        </w:rPr>
        <w:t xml:space="preserve">ensuring data quality within the ICM environment by </w:t>
      </w:r>
      <w:r w:rsidRPr="00061AB5">
        <w:t>analyzing corridor data, setting quality standards</w:t>
      </w:r>
      <w:r w:rsidR="008A281F">
        <w:t xml:space="preserve">, </w:t>
      </w:r>
      <w:r w:rsidRPr="00061AB5">
        <w:t>ensuring data mee</w:t>
      </w:r>
      <w:r w:rsidR="00D25666">
        <w:t>ts tho</w:t>
      </w:r>
      <w:r w:rsidRPr="00061AB5">
        <w:t>se standards</w:t>
      </w:r>
      <w:r>
        <w:t>,</w:t>
      </w:r>
      <w:r w:rsidRPr="00061AB5">
        <w:t xml:space="preserve"> identifying when it does not</w:t>
      </w:r>
      <w:r w:rsidR="00A91E19">
        <w:t>,</w:t>
      </w:r>
      <w:r w:rsidR="008A281F">
        <w:t xml:space="preserve"> and working with stakeholders to meet their data analysis needs</w:t>
      </w:r>
      <w:r w:rsidRPr="00061AB5">
        <w:t>.</w:t>
      </w:r>
      <w:r w:rsidR="008A281F">
        <w:t xml:space="preserve"> Overall</w:t>
      </w:r>
      <w:r w:rsidR="00223175">
        <w:t>,</w:t>
      </w:r>
      <w:r w:rsidR="008A281F">
        <w:t xml:space="preserve"> Connected Corridors and ICM in general are about using data to manage corridor performance. ICM requires quality data, well</w:t>
      </w:r>
      <w:r w:rsidR="00223175">
        <w:t>-</w:t>
      </w:r>
      <w:r w:rsidR="008A281F">
        <w:t>defined performance measures</w:t>
      </w:r>
      <w:r w:rsidR="00223175">
        <w:t>,</w:t>
      </w:r>
      <w:r w:rsidR="008A281F">
        <w:t xml:space="preserve"> and correct metric calculations</w:t>
      </w:r>
      <w:r w:rsidR="00223175">
        <w:t>—</w:t>
      </w:r>
      <w:r w:rsidR="008A281F">
        <w:t>all areas that the Corridor Data Analyst is responsible for.</w:t>
      </w:r>
    </w:p>
    <w:p w:rsidR="00AE7947" w:rsidRDefault="008A281F" w:rsidP="000E61BE">
      <w:r>
        <w:t>Data Management requires both a purely technical component (i.e.</w:t>
      </w:r>
      <w:r w:rsidR="00A91E19">
        <w:t>,</w:t>
      </w:r>
      <w:r>
        <w:t xml:space="preserve"> does the database work, does the communication from the sensors work, etc</w:t>
      </w:r>
      <w:r w:rsidR="00A91E19">
        <w:t>.</w:t>
      </w:r>
      <w:r>
        <w:t>) and a definitional and analysis component. The definitional and analysis component is the responsibility of the Corridor Data Analyst. The technical components are shared with the Corridor Technical Manager, database administrator</w:t>
      </w:r>
      <w:r w:rsidR="00A91E19">
        <w:t>s</w:t>
      </w:r>
      <w:r>
        <w:t xml:space="preserve">, </w:t>
      </w:r>
      <w:r w:rsidR="00A91E19">
        <w:t xml:space="preserve">and </w:t>
      </w:r>
      <w:r>
        <w:t xml:space="preserve">software and hardware engineers. </w:t>
      </w:r>
      <w:r w:rsidR="00435CE1">
        <w:t xml:space="preserve">The managerial requirements are shared with the Corridor Manager. </w:t>
      </w:r>
      <w:r>
        <w:t xml:space="preserve">A number of the following requirements are shared with </w:t>
      </w:r>
      <w:r w:rsidR="007D29CB">
        <w:t xml:space="preserve">those </w:t>
      </w:r>
      <w:r>
        <w:t>other roles</w:t>
      </w:r>
      <w:r w:rsidR="00A91E19">
        <w:t>,</w:t>
      </w:r>
      <w:r>
        <w:t xml:space="preserve"> but the Corridor Data Analyst </w:t>
      </w:r>
      <w:r w:rsidR="00A91E19">
        <w:t>is</w:t>
      </w:r>
      <w:r>
        <w:t xml:space="preserve"> primarily responsible for overall data management. Thus</w:t>
      </w:r>
      <w:r w:rsidR="00A91E19">
        <w:t>,</w:t>
      </w:r>
      <w:r>
        <w:t xml:space="preserve"> th</w:t>
      </w:r>
      <w:r w:rsidR="007D29CB">
        <w:t>o</w:t>
      </w:r>
      <w:r>
        <w:t>se other roles are not listed in the following responsibilities</w:t>
      </w:r>
      <w:r w:rsidR="00435CE1">
        <w:t xml:space="preserve"> unless of particular importance</w:t>
      </w:r>
      <w:r>
        <w:t>.</w:t>
      </w:r>
    </w:p>
    <w:p w:rsidR="00AE7947" w:rsidRDefault="00AE7947" w:rsidP="00AE7947">
      <w:r>
        <w:t>This role is linked primarily to the following areas of the System Requirements:</w:t>
      </w:r>
    </w:p>
    <w:p w:rsidR="00AE7947" w:rsidRDefault="00AE7947" w:rsidP="00AE7947">
      <w:pPr>
        <w:pStyle w:val="ListParagraph"/>
        <w:numPr>
          <w:ilvl w:val="0"/>
          <w:numId w:val="98"/>
        </w:numPr>
        <w:spacing w:before="120"/>
        <w:contextualSpacing w:val="0"/>
        <w:rPr>
          <w:lang w:eastAsia="zh-CN"/>
        </w:rPr>
      </w:pPr>
      <w:r>
        <w:rPr>
          <w:lang w:eastAsia="zh-CN"/>
        </w:rPr>
        <w:t>Institutional Support</w:t>
      </w:r>
    </w:p>
    <w:p w:rsidR="00AE7947" w:rsidRDefault="00AE7947" w:rsidP="00AE7947">
      <w:pPr>
        <w:pStyle w:val="ListParagraph"/>
        <w:numPr>
          <w:ilvl w:val="0"/>
          <w:numId w:val="98"/>
        </w:numPr>
        <w:rPr>
          <w:lang w:eastAsia="zh-CN"/>
        </w:rPr>
      </w:pPr>
      <w:r>
        <w:rPr>
          <w:lang w:eastAsia="zh-CN"/>
        </w:rPr>
        <w:t>Corridor Monitoring</w:t>
      </w:r>
    </w:p>
    <w:p w:rsidR="00AE7947" w:rsidRDefault="00AE7947" w:rsidP="00AE7947">
      <w:pPr>
        <w:pStyle w:val="ListParagraph"/>
        <w:numPr>
          <w:ilvl w:val="0"/>
          <w:numId w:val="98"/>
        </w:numPr>
        <w:rPr>
          <w:lang w:eastAsia="zh-CN"/>
        </w:rPr>
      </w:pPr>
      <w:r w:rsidRPr="00556F8F">
        <w:rPr>
          <w:lang w:eastAsia="zh-CN"/>
        </w:rPr>
        <w:t>Data Management</w:t>
      </w:r>
    </w:p>
    <w:p w:rsidR="00AE7947" w:rsidRDefault="00AE7947" w:rsidP="00AE7947">
      <w:pPr>
        <w:pStyle w:val="ListParagraph"/>
        <w:numPr>
          <w:ilvl w:val="0"/>
          <w:numId w:val="98"/>
        </w:numPr>
        <w:rPr>
          <w:lang w:eastAsia="zh-CN"/>
        </w:rPr>
      </w:pPr>
      <w:r>
        <w:rPr>
          <w:lang w:eastAsia="zh-CN"/>
        </w:rPr>
        <w:t>System Integration</w:t>
      </w:r>
    </w:p>
    <w:p w:rsidR="00D62C78" w:rsidRDefault="00D62C78" w:rsidP="00DF7E37">
      <w:pPr>
        <w:pStyle w:val="Heading2"/>
      </w:pPr>
      <w:bookmarkStart w:id="148" w:name="_Toc464815779"/>
      <w:r>
        <w:t>Institutional Support</w:t>
      </w:r>
      <w:bookmarkEnd w:id="148"/>
    </w:p>
    <w:p w:rsidR="00D62C78" w:rsidRDefault="00D62C78" w:rsidP="00D62C78">
      <w:pPr>
        <w:rPr>
          <w:lang w:eastAsia="zh-CN"/>
        </w:rPr>
      </w:pPr>
      <w:r>
        <w:rPr>
          <w:lang w:eastAsia="zh-CN"/>
        </w:rPr>
        <w:t xml:space="preserve">Institutional Support </w:t>
      </w:r>
      <w:r>
        <w:t xml:space="preserve">focuses on strategic planning and on how organizations and people are structured, funded, motivated, and informed in order to execute </w:t>
      </w:r>
      <w:r w:rsidR="00003699">
        <w:t xml:space="preserve">strategic </w:t>
      </w:r>
      <w:r>
        <w:t>plans.</w:t>
      </w:r>
    </w:p>
    <w:p w:rsidR="00D62C78" w:rsidRDefault="00D62C78" w:rsidP="002930CB">
      <w:pPr>
        <w:pStyle w:val="NoSpacing"/>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23"/>
              </w:numPr>
              <w:spacing w:before="40" w:after="40"/>
              <w:contextualSpacing w:val="0"/>
              <w:jc w:val="left"/>
              <w:rPr>
                <w:sz w:val="19"/>
                <w:szCs w:val="19"/>
              </w:rPr>
            </w:pPr>
            <w:r w:rsidRPr="00AF765B">
              <w:rPr>
                <w:sz w:val="19"/>
                <w:szCs w:val="19"/>
              </w:rPr>
              <w:t>Determine the percentage of required sensing assets, data sources, and performance metrics, as defined in the Corridor Strategic Plan, that are in place.</w:t>
            </w:r>
          </w:p>
        </w:tc>
      </w:tr>
      <w:tr w:rsidR="00834822" w:rsidRPr="00AF765B">
        <w:trPr>
          <w:jc w:val="center"/>
        </w:trPr>
        <w:tc>
          <w:tcPr>
            <w:tcW w:w="8118" w:type="dxa"/>
          </w:tcPr>
          <w:p w:rsidR="00834822" w:rsidRPr="00AF765B" w:rsidRDefault="00834822" w:rsidP="009663C9">
            <w:pPr>
              <w:pStyle w:val="ListParagraph"/>
              <w:numPr>
                <w:ilvl w:val="0"/>
                <w:numId w:val="23"/>
              </w:numPr>
              <w:spacing w:before="40" w:after="40"/>
              <w:contextualSpacing w:val="0"/>
              <w:jc w:val="left"/>
              <w:rPr>
                <w:sz w:val="19"/>
                <w:szCs w:val="19"/>
              </w:rPr>
            </w:pPr>
            <w:r w:rsidRPr="00AF765B">
              <w:rPr>
                <w:sz w:val="19"/>
                <w:szCs w:val="19"/>
              </w:rPr>
              <w:t xml:space="preserve">Determine the </w:t>
            </w:r>
            <w:r w:rsidRPr="00AF765B">
              <w:rPr>
                <w:sz w:val="19"/>
                <w:szCs w:val="19"/>
                <w:lang w:eastAsia="zh-CN"/>
              </w:rPr>
              <w:t>most important missing assets or data and work with stakeholders to provide the missing items</w:t>
            </w:r>
            <w:r w:rsidRPr="00AF765B">
              <w:rPr>
                <w:sz w:val="19"/>
                <w:szCs w:val="19"/>
              </w:rPr>
              <w:t>.</w:t>
            </w:r>
          </w:p>
        </w:tc>
      </w:tr>
    </w:tbl>
    <w:p w:rsidR="00CD16B1" w:rsidRDefault="00CD16B1" w:rsidP="00DF7E37">
      <w:pPr>
        <w:pStyle w:val="Heading2"/>
      </w:pPr>
      <w:bookmarkStart w:id="149" w:name="_Toc464815780"/>
      <w:r>
        <w:t>corridor Monitoring</w:t>
      </w:r>
      <w:bookmarkEnd w:id="149"/>
    </w:p>
    <w:p w:rsidR="00CD16B1" w:rsidRDefault="00CD16B1" w:rsidP="008A28E2">
      <w:pPr>
        <w:keepNext/>
        <w:rPr>
          <w:lang w:eastAsia="zh-CN"/>
        </w:rPr>
      </w:pPr>
      <w:r w:rsidRPr="009549C1">
        <w:rPr>
          <w:lang w:eastAsia="zh-CN"/>
        </w:rPr>
        <w:t>This function is tasked with determining the state of the corridor and using this state to accurately calculate and report corridor performance measures.</w:t>
      </w:r>
    </w:p>
    <w:p w:rsidR="00CD16B1" w:rsidRPr="008031F5" w:rsidRDefault="00CD16B1" w:rsidP="008A28E2">
      <w:pPr>
        <w:pStyle w:val="NoSpacing"/>
        <w:keepNext/>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176A57">
            <w:pPr>
              <w:pStyle w:val="ListParagraph"/>
              <w:numPr>
                <w:ilvl w:val="0"/>
                <w:numId w:val="24"/>
              </w:numPr>
              <w:spacing w:before="40" w:after="40"/>
              <w:contextualSpacing w:val="0"/>
              <w:jc w:val="left"/>
              <w:rPr>
                <w:sz w:val="19"/>
                <w:szCs w:val="19"/>
              </w:rPr>
            </w:pPr>
            <w:r w:rsidRPr="00AF765B">
              <w:rPr>
                <w:sz w:val="19"/>
                <w:szCs w:val="19"/>
                <w:lang w:eastAsia="zh-CN"/>
              </w:rPr>
              <w:t>Determine the percentage of time the system makes high-quality traffic monitoring data available to all stakeholders (e.g., freeway counts/flows, arterial through/turning counts, bus/train locations, video data, etc.)</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24"/>
              </w:numPr>
              <w:spacing w:before="40" w:after="40"/>
              <w:contextualSpacing w:val="0"/>
              <w:jc w:val="left"/>
              <w:rPr>
                <w:sz w:val="19"/>
                <w:szCs w:val="19"/>
              </w:rPr>
            </w:pPr>
            <w:r w:rsidRPr="00AF765B">
              <w:rPr>
                <w:sz w:val="19"/>
                <w:szCs w:val="19"/>
                <w:lang w:eastAsia="zh-CN"/>
              </w:rPr>
              <w:t>Determine when traffic monitoring data quality has degraded and when data is not available</w:t>
            </w:r>
            <w:r w:rsidRPr="00AF765B">
              <w:rPr>
                <w:sz w:val="19"/>
                <w:szCs w:val="19"/>
              </w:rPr>
              <w:t>.</w:t>
            </w:r>
          </w:p>
        </w:tc>
      </w:tr>
    </w:tbl>
    <w:p w:rsidR="00D62C78" w:rsidRDefault="00BB5F28" w:rsidP="00DF7E37">
      <w:pPr>
        <w:pStyle w:val="Heading2"/>
      </w:pPr>
      <w:bookmarkStart w:id="150" w:name="_Toc464815781"/>
      <w:r>
        <w:t>Data Management</w:t>
      </w:r>
      <w:bookmarkEnd w:id="150"/>
    </w:p>
    <w:p w:rsidR="001074BD" w:rsidRDefault="001074BD" w:rsidP="00176A57">
      <w:pPr>
        <w:keepNext/>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Pr="007C2329">
        <w:rPr>
          <w:lang w:eastAsia="zh-CN"/>
        </w:rPr>
        <w:t>.</w:t>
      </w:r>
      <w:r>
        <w:rPr>
          <w:lang w:eastAsia="zh-CN"/>
        </w:rPr>
        <w:t xml:space="preserve"> Data must be accurate, complete, timely, reliably available, stored safely, and communicated and presented consistently. </w:t>
      </w:r>
    </w:p>
    <w:p w:rsidR="007B20FC" w:rsidRDefault="007B20FC" w:rsidP="00176A57">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rFonts w:asciiTheme="minorHAnsi" w:hAnsiTheme="minorHAnsi"/>
                <w:b/>
                <w:sz w:val="19"/>
                <w:szCs w:val="19"/>
              </w:rPr>
            </w:pPr>
            <w:r w:rsidRPr="009A7401">
              <w:rPr>
                <w:b/>
                <w:sz w:val="19"/>
                <w:szCs w:val="19"/>
              </w:rPr>
              <w:t>Responsibility</w:t>
            </w:r>
          </w:p>
        </w:tc>
      </w:tr>
      <w:tr w:rsidR="00834822" w:rsidRPr="00AF765B">
        <w:trPr>
          <w:jc w:val="center"/>
        </w:trPr>
        <w:tc>
          <w:tcPr>
            <w:tcW w:w="8118" w:type="dxa"/>
          </w:tcPr>
          <w:p w:rsidR="00834822" w:rsidRPr="00AF765B" w:rsidDel="00435CE1" w:rsidRDefault="00834822">
            <w:pPr>
              <w:pStyle w:val="ListParagraph"/>
              <w:numPr>
                <w:ilvl w:val="0"/>
                <w:numId w:val="25"/>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Governance</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Develop a data quality management program for the ICM Environment.</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Develop a Data Quality Management Guide for the data quality management program.</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 xml:space="preserve">With the Corridor Technical Manager and representatives from </w:t>
            </w:r>
            <w:r>
              <w:rPr>
                <w:rFonts w:asciiTheme="minorHAnsi" w:hAnsiTheme="minorHAnsi"/>
                <w:sz w:val="19"/>
                <w:szCs w:val="19"/>
                <w:lang w:eastAsia="zh-CN"/>
              </w:rPr>
              <w:t>stakeholder</w:t>
            </w:r>
            <w:r w:rsidRPr="00AF765B">
              <w:rPr>
                <w:rFonts w:asciiTheme="minorHAnsi" w:hAnsiTheme="minorHAnsi"/>
                <w:sz w:val="19"/>
                <w:szCs w:val="19"/>
                <w:lang w:eastAsia="zh-CN"/>
              </w:rPr>
              <w:t>s and data providers, serve on the Data Governance Board.</w:t>
            </w:r>
          </w:p>
        </w:tc>
      </w:tr>
      <w:tr w:rsidR="00834822" w:rsidRPr="00AF765B">
        <w:trPr>
          <w:jc w:val="center"/>
        </w:trPr>
        <w:tc>
          <w:tcPr>
            <w:tcW w:w="8118" w:type="dxa"/>
          </w:tcPr>
          <w:p w:rsidR="00834822" w:rsidRPr="00AF765B" w:rsidRDefault="00834822" w:rsidP="009663C9">
            <w:pPr>
              <w:pStyle w:val="ListParagraph"/>
              <w:numPr>
                <w:ilvl w:val="0"/>
                <w:numId w:val="25"/>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Definition</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Ensure that the data dictionary is complete, accurate, and up to date.</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Define and maintain data quality requirements and the methods for calculating the quality.</w:t>
            </w:r>
          </w:p>
        </w:tc>
      </w:tr>
      <w:tr w:rsidR="00834822" w:rsidRPr="00AF765B">
        <w:trPr>
          <w:jc w:val="center"/>
        </w:trPr>
        <w:tc>
          <w:tcPr>
            <w:tcW w:w="8118" w:type="dxa"/>
          </w:tcPr>
          <w:p w:rsidR="00834822" w:rsidRPr="00AF765B" w:rsidRDefault="00834822" w:rsidP="00176A57">
            <w:pPr>
              <w:pStyle w:val="ListParagraph"/>
              <w:numPr>
                <w:ilvl w:val="0"/>
                <w:numId w:val="25"/>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Application of Standards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Determine the percentage of data that has appropriate quality metrics.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Ensure that all data has a data quality specification.</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Determine if data quality is being maintained.</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Ensure that data is meeting data quality specifications at all times.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Ensure that processes (both automated and human) are in place and in use for ensuring and measuring the quality of data and for addressing data quality issues when they arise.</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Ensure that the following metrics are established, measured, and met for all data:</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maximum time to detect errors or problems with data quality</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maximum time to correct errors or problems</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mean time to detect errors or problems</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mean time to correct errors or problems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Update specifications and calculation methods as data sources and formats change.</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275A2C">
              <w:rPr>
                <w:rFonts w:asciiTheme="minorHAnsi" w:hAnsiTheme="minorHAnsi"/>
                <w:sz w:val="19"/>
                <w:szCs w:val="19"/>
                <w:lang w:eastAsia="zh-CN"/>
              </w:rPr>
              <w:t>As data and personnel change, ensure that data quality measurement procedures are in place and that Data Analysts are available and trained</w:t>
            </w:r>
            <w:r>
              <w:rPr>
                <w:rFonts w:asciiTheme="minorHAnsi" w:hAnsiTheme="minorHAnsi"/>
                <w:sz w:val="19"/>
                <w:szCs w:val="19"/>
                <w:lang w:eastAsia="zh-CN"/>
              </w:rPr>
              <w:t>.</w:t>
            </w:r>
          </w:p>
        </w:tc>
      </w:tr>
      <w:tr w:rsidR="00834822" w:rsidRPr="00AF765B">
        <w:trPr>
          <w:jc w:val="center"/>
        </w:trPr>
        <w:tc>
          <w:tcPr>
            <w:tcW w:w="8118" w:type="dxa"/>
          </w:tcPr>
          <w:p w:rsidR="00834822" w:rsidRPr="00AF765B" w:rsidRDefault="00834822" w:rsidP="00176A57">
            <w:pPr>
              <w:pStyle w:val="ListParagraph"/>
              <w:numPr>
                <w:ilvl w:val="0"/>
                <w:numId w:val="25"/>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Reviews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 xml:space="preserve">Conduct a weekly corridor data review, using data quality metrics specified in the Data Dictionary. </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Conduct a quarterly data quality assessment for all ICM Environment data elements and sources.</w:t>
            </w:r>
          </w:p>
        </w:tc>
      </w:tr>
      <w:tr w:rsidR="00834822" w:rsidRPr="00AF765B">
        <w:trPr>
          <w:cantSplit/>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Conduct quarterly and annual reviews of  system data, including:</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Measures of the data quality for the quarter and year</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Status of the data dictionary</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A change management review of the system data sources, data processes, data hub, and externally available data elements</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Data management system performance</w:t>
            </w:r>
          </w:p>
          <w:p w:rsidR="00834822" w:rsidRPr="00AF765B"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AF765B">
              <w:rPr>
                <w:rFonts w:asciiTheme="minorHAnsi" w:hAnsiTheme="minorHAnsi"/>
                <w:sz w:val="19"/>
                <w:szCs w:val="19"/>
                <w:lang w:eastAsia="zh-CN"/>
              </w:rPr>
              <w:t>Recommended actions to improve data, data processes, and data quality</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Conduct an annual review of data quality metrics definition and calculation method.</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With the Corridor Manager, ensure that the quarterly and annual data assessment and review recommendations are funded and executed.</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As part of the quarterly or annual data reviews, conduct a review of data stored both in electronic and non-electronic formats, and its availability to users of the system.</w:t>
            </w:r>
          </w:p>
        </w:tc>
      </w:tr>
      <w:tr w:rsidR="00834822" w:rsidRPr="00AF765B">
        <w:trPr>
          <w:jc w:val="center"/>
        </w:trPr>
        <w:tc>
          <w:tcPr>
            <w:tcW w:w="8118" w:type="dxa"/>
          </w:tcPr>
          <w:p w:rsidR="00834822" w:rsidRPr="00AF765B" w:rsidRDefault="00834822" w:rsidP="009663C9">
            <w:pPr>
              <w:pStyle w:val="ListParagraph"/>
              <w:numPr>
                <w:ilvl w:val="0"/>
                <w:numId w:val="25"/>
              </w:numPr>
              <w:spacing w:before="40" w:after="40"/>
              <w:contextualSpacing w:val="0"/>
              <w:jc w:val="left"/>
              <w:rPr>
                <w:rFonts w:asciiTheme="minorHAnsi" w:hAnsiTheme="minorHAnsi"/>
                <w:sz w:val="19"/>
                <w:szCs w:val="19"/>
                <w:lang w:eastAsia="zh-CN"/>
              </w:rPr>
            </w:pPr>
            <w:r w:rsidRPr="00AF765B">
              <w:rPr>
                <w:rFonts w:asciiTheme="minorHAnsi" w:hAnsiTheme="minorHAnsi"/>
                <w:sz w:val="19"/>
                <w:szCs w:val="19"/>
                <w:lang w:eastAsia="zh-CN"/>
              </w:rPr>
              <w:t>Day to Day</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Measure and report on mean time between failure for all data quality metrics.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Promptly report all identified data quality failures to the Corridor Manager and stakeholders.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Report on the status of corrections being executed to address data quality failures.  This includes reporting on the time needed to perform the correction.</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Initiate any actions required to address issues identified, either during system operation or as a result of the weekly review.</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Identify problems and work with stakeholders and third-party providers to refine and update the data quality requirements and calculation methods.</w:t>
            </w:r>
          </w:p>
        </w:tc>
      </w:tr>
      <w:tr w:rsidR="00834822" w:rsidRPr="00AF765B">
        <w:trPr>
          <w:jc w:val="center"/>
        </w:trPr>
        <w:tc>
          <w:tcPr>
            <w:tcW w:w="8118" w:type="dxa"/>
          </w:tcPr>
          <w:p w:rsidR="00834822" w:rsidRPr="00AF765B" w:rsidRDefault="00834822" w:rsidP="004C6510">
            <w:pPr>
              <w:pStyle w:val="ListParagraph"/>
              <w:numPr>
                <w:ilvl w:val="1"/>
                <w:numId w:val="25"/>
              </w:numPr>
              <w:spacing w:before="40" w:after="40"/>
              <w:ind w:left="810"/>
              <w:contextualSpacing w:val="0"/>
              <w:jc w:val="left"/>
              <w:rPr>
                <w:rFonts w:asciiTheme="minorHAnsi" w:hAnsiTheme="minorHAnsi"/>
                <w:sz w:val="19"/>
                <w:szCs w:val="19"/>
                <w:lang w:eastAsia="zh-CN"/>
              </w:rPr>
            </w:pPr>
            <w:r w:rsidRPr="00AF765B">
              <w:rPr>
                <w:rFonts w:asciiTheme="minorHAnsi" w:hAnsiTheme="minorHAnsi"/>
                <w:sz w:val="19"/>
                <w:szCs w:val="19"/>
                <w:lang w:eastAsia="zh-CN"/>
              </w:rPr>
              <w:t>Analyze stakeholder requests for data additions, removals, or format changes and determine whether the request can be accommodated by resources and will enhance the ICM function. If requests are appropriate, ensure the maintenance is performed.</w:t>
            </w:r>
          </w:p>
        </w:tc>
      </w:tr>
    </w:tbl>
    <w:p w:rsidR="00B83F12" w:rsidRDefault="00B83F12" w:rsidP="00DF7E37">
      <w:pPr>
        <w:pStyle w:val="Heading2"/>
      </w:pPr>
      <w:bookmarkStart w:id="151" w:name="_Toc464815782"/>
      <w:r w:rsidRPr="00577D96">
        <w:t>System Integration</w:t>
      </w:r>
      <w:bookmarkEnd w:id="151"/>
    </w:p>
    <w:p w:rsidR="00B83F12" w:rsidRDefault="00B83F12" w:rsidP="00B83F12">
      <w:pPr>
        <w:rPr>
          <w:lang w:eastAsia="zh-CN"/>
        </w:rPr>
      </w:pPr>
      <w:r>
        <w:rPr>
          <w:lang w:eastAsia="zh-CN"/>
        </w:rPr>
        <w:t>System Integration requires monitoring system functionality, data control, and asset ownership.</w:t>
      </w:r>
    </w:p>
    <w:p w:rsidR="00B83F12" w:rsidRDefault="00B83F12"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26"/>
              </w:numPr>
              <w:spacing w:before="40" w:after="40"/>
              <w:contextualSpacing w:val="0"/>
              <w:jc w:val="left"/>
              <w:rPr>
                <w:sz w:val="19"/>
                <w:szCs w:val="19"/>
              </w:rPr>
            </w:pPr>
            <w:r w:rsidRPr="00AF765B">
              <w:rPr>
                <w:sz w:val="19"/>
                <w:szCs w:val="19"/>
                <w:lang w:eastAsia="zh-CN"/>
              </w:rPr>
              <w:t xml:space="preserve">Determine the percentage of appropriate data that </w:t>
            </w:r>
            <w:r w:rsidRPr="00AF765B">
              <w:rPr>
                <w:sz w:val="19"/>
                <w:szCs w:val="19"/>
              </w:rPr>
              <w:t>use a common set of data definitions, are processed and managed consistently across all ICM components, and are presented to users consistently across all ICM Core System components.</w:t>
            </w:r>
          </w:p>
        </w:tc>
      </w:tr>
      <w:tr w:rsidR="00834822" w:rsidRPr="00AF765B">
        <w:trPr>
          <w:jc w:val="center"/>
        </w:trPr>
        <w:tc>
          <w:tcPr>
            <w:tcW w:w="8118" w:type="dxa"/>
          </w:tcPr>
          <w:p w:rsidR="00834822" w:rsidRPr="00AF765B" w:rsidRDefault="00834822" w:rsidP="009663C9">
            <w:pPr>
              <w:pStyle w:val="ListParagraph"/>
              <w:numPr>
                <w:ilvl w:val="0"/>
                <w:numId w:val="26"/>
              </w:numPr>
              <w:spacing w:before="40" w:after="40"/>
              <w:contextualSpacing w:val="0"/>
              <w:jc w:val="left"/>
              <w:rPr>
                <w:sz w:val="19"/>
                <w:szCs w:val="19"/>
              </w:rPr>
            </w:pPr>
            <w:r w:rsidRPr="00AF765B">
              <w:rPr>
                <w:sz w:val="19"/>
                <w:szCs w:val="19"/>
                <w:lang w:eastAsia="zh-CN"/>
              </w:rPr>
              <w:t>Note when integration/consistency standards are not being followed and resolve the problems</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26"/>
              </w:numPr>
              <w:spacing w:before="40" w:after="40"/>
              <w:contextualSpacing w:val="0"/>
              <w:jc w:val="left"/>
              <w:rPr>
                <w:sz w:val="19"/>
                <w:szCs w:val="19"/>
                <w:lang w:eastAsia="zh-CN"/>
              </w:rPr>
            </w:pPr>
            <w:r w:rsidRPr="00AF765B">
              <w:rPr>
                <w:sz w:val="19"/>
                <w:szCs w:val="19"/>
                <w:lang w:eastAsia="zh-CN"/>
              </w:rPr>
              <w:t>Determine the percentage of data that have one and only one system/access protocol of record</w:t>
            </w:r>
            <w:r>
              <w:rPr>
                <w:sz w:val="19"/>
                <w:szCs w:val="19"/>
                <w:lang w:eastAsia="zh-CN"/>
              </w:rPr>
              <w:t>. Identify</w:t>
            </w:r>
            <w:r w:rsidRPr="00AF765B">
              <w:rPr>
                <w:sz w:val="19"/>
                <w:szCs w:val="19"/>
                <w:lang w:eastAsia="zh-CN"/>
              </w:rPr>
              <w:t xml:space="preserve"> and resolve issues.</w:t>
            </w:r>
          </w:p>
        </w:tc>
      </w:tr>
    </w:tbl>
    <w:p w:rsidR="00122D9C" w:rsidRPr="009663C9" w:rsidRDefault="00122D9C" w:rsidP="009663C9">
      <w:pPr>
        <w:rPr>
          <w:lang w:eastAsia="zh-CN"/>
        </w:rPr>
      </w:pPr>
    </w:p>
    <w:p w:rsidR="00714F67" w:rsidRPr="00317606" w:rsidRDefault="00714F67" w:rsidP="00DF7E37">
      <w:pPr>
        <w:pStyle w:val="Heading1"/>
      </w:pPr>
      <w:bookmarkStart w:id="152" w:name="_Toc459385904"/>
      <w:bookmarkStart w:id="153" w:name="_Toc459385905"/>
      <w:bookmarkStart w:id="154" w:name="_Toc459385906"/>
      <w:bookmarkStart w:id="155" w:name="_Toc459385907"/>
      <w:bookmarkStart w:id="156" w:name="_Toc459385908"/>
      <w:bookmarkStart w:id="157" w:name="_Toc456003380"/>
      <w:bookmarkStart w:id="158" w:name="_Toc456003422"/>
      <w:bookmarkStart w:id="159" w:name="_Toc455753307"/>
      <w:bookmarkStart w:id="160" w:name="_Toc455753564"/>
      <w:bookmarkStart w:id="161" w:name="_Toc455753945"/>
      <w:bookmarkStart w:id="162" w:name="_Toc406224827"/>
      <w:bookmarkStart w:id="163" w:name="_Toc406406624"/>
      <w:bookmarkStart w:id="164" w:name="_Toc406406890"/>
      <w:bookmarkStart w:id="165" w:name="_Toc408219250"/>
      <w:bookmarkStart w:id="166" w:name="_Toc408396308"/>
      <w:bookmarkStart w:id="167" w:name="_Toc408422854"/>
      <w:bookmarkStart w:id="168" w:name="_Toc408478805"/>
      <w:bookmarkStart w:id="169" w:name="_Toc408479245"/>
      <w:bookmarkStart w:id="170" w:name="_Toc408479518"/>
      <w:bookmarkStart w:id="171" w:name="_Toc408479791"/>
      <w:bookmarkStart w:id="172" w:name="_Toc408504607"/>
      <w:bookmarkStart w:id="173" w:name="_Toc408566943"/>
      <w:bookmarkStart w:id="174" w:name="_Toc408574052"/>
      <w:bookmarkStart w:id="175" w:name="_Toc408588411"/>
      <w:bookmarkStart w:id="176" w:name="_Toc406224832"/>
      <w:bookmarkStart w:id="177" w:name="_Toc406406629"/>
      <w:bookmarkStart w:id="178" w:name="_Toc406406895"/>
      <w:bookmarkStart w:id="179" w:name="_Toc408219255"/>
      <w:bookmarkStart w:id="180" w:name="_Toc408396313"/>
      <w:bookmarkStart w:id="181" w:name="_Toc408422859"/>
      <w:bookmarkStart w:id="182" w:name="_Toc408478810"/>
      <w:bookmarkStart w:id="183" w:name="_Toc408479250"/>
      <w:bookmarkStart w:id="184" w:name="_Toc408479523"/>
      <w:bookmarkStart w:id="185" w:name="_Toc408479796"/>
      <w:bookmarkStart w:id="186" w:name="_Toc408504612"/>
      <w:bookmarkStart w:id="187" w:name="_Toc408566948"/>
      <w:bookmarkStart w:id="188" w:name="_Toc408574057"/>
      <w:bookmarkStart w:id="189" w:name="_Toc408588416"/>
      <w:bookmarkStart w:id="190" w:name="_Toc459385915"/>
      <w:bookmarkStart w:id="191" w:name="_Toc459385918"/>
      <w:bookmarkStart w:id="192" w:name="_Toc459385919"/>
      <w:bookmarkStart w:id="193" w:name="_Toc459385921"/>
      <w:bookmarkStart w:id="194" w:name="_Toc459385922"/>
      <w:bookmarkStart w:id="195" w:name="_Toc459385925"/>
      <w:bookmarkStart w:id="196" w:name="_Toc455753308"/>
      <w:bookmarkStart w:id="197" w:name="_Toc455753629"/>
      <w:bookmarkStart w:id="198" w:name="_Toc46481578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17606">
        <w:t>Traffic Engineers</w:t>
      </w:r>
      <w:bookmarkEnd w:id="196"/>
      <w:bookmarkEnd w:id="197"/>
      <w:bookmarkEnd w:id="198"/>
    </w:p>
    <w:p w:rsidR="00EB6297" w:rsidRDefault="00335E41">
      <w:r w:rsidRPr="00061AB5">
        <w:t>T</w:t>
      </w:r>
      <w:r w:rsidR="0055501B">
        <w:t>raffic Engineers</w:t>
      </w:r>
      <w:r w:rsidRPr="00061AB5">
        <w:t xml:space="preserve"> fill an essential role in the ICM process. They p</w:t>
      </w:r>
      <w:r>
        <w:t>rovide the knowledge required for creating</w:t>
      </w:r>
      <w:r w:rsidRPr="00061AB5">
        <w:t xml:space="preserve"> and maintain</w:t>
      </w:r>
      <w:r>
        <w:t>ing</w:t>
      </w:r>
      <w:r w:rsidRPr="00061AB5">
        <w:t xml:space="preserve"> </w:t>
      </w:r>
      <w:r w:rsidR="00B62DC9">
        <w:t xml:space="preserve">the </w:t>
      </w:r>
      <w:r w:rsidRPr="00061AB5">
        <w:t>response plans, rules</w:t>
      </w:r>
      <w:r>
        <w:t>,</w:t>
      </w:r>
      <w:r w:rsidRPr="00061AB5">
        <w:t xml:space="preserve"> </w:t>
      </w:r>
      <w:r w:rsidR="0045686E">
        <w:t>networks</w:t>
      </w:r>
      <w:r w:rsidR="00EB6297">
        <w:t>,</w:t>
      </w:r>
      <w:r w:rsidR="0045686E">
        <w:t xml:space="preserve"> </w:t>
      </w:r>
      <w:r w:rsidRPr="00061AB5">
        <w:t>and models contained in the Decision Support System.</w:t>
      </w:r>
      <w:r w:rsidR="0045686E">
        <w:t xml:space="preserve"> They are also responsible for reviewing the results of the application of response plans to incidents and determining if the response plans worked as expected. </w:t>
      </w:r>
    </w:p>
    <w:p w:rsidR="008F7160" w:rsidRDefault="00E94331">
      <w:r>
        <w:t xml:space="preserve">A number </w:t>
      </w:r>
      <w:r w:rsidR="007C183B">
        <w:t xml:space="preserve">of the following requirements are shared with other roles, but </w:t>
      </w:r>
      <w:r w:rsidR="00EB6297">
        <w:t xml:space="preserve">if the tasks will be performed primarily by Traffic Engineers, </w:t>
      </w:r>
      <w:r>
        <w:t xml:space="preserve">those </w:t>
      </w:r>
      <w:r w:rsidR="007C183B">
        <w:t>other roles are not listed unless of particular importance</w:t>
      </w:r>
      <w:r w:rsidR="00EB6297">
        <w:t xml:space="preserve"> in carrying out the responsibilities</w:t>
      </w:r>
      <w:r w:rsidR="007C183B">
        <w:t>.</w:t>
      </w:r>
    </w:p>
    <w:p w:rsidR="004153B7" w:rsidRDefault="004153B7" w:rsidP="004153B7">
      <w:r>
        <w:t>This role is linked primarily to the following areas of the System Requirements:</w:t>
      </w:r>
    </w:p>
    <w:p w:rsidR="004153B7" w:rsidRDefault="004153B7" w:rsidP="004153B7">
      <w:pPr>
        <w:pStyle w:val="ListParagraph"/>
        <w:numPr>
          <w:ilvl w:val="0"/>
          <w:numId w:val="98"/>
        </w:numPr>
        <w:rPr>
          <w:lang w:eastAsia="zh-CN"/>
        </w:rPr>
      </w:pPr>
      <w:r>
        <w:rPr>
          <w:lang w:eastAsia="zh-CN"/>
        </w:rPr>
        <w:t>Corridor Monitoring</w:t>
      </w:r>
    </w:p>
    <w:p w:rsidR="004153B7" w:rsidRDefault="004153B7" w:rsidP="004153B7">
      <w:pPr>
        <w:pStyle w:val="ListParagraph"/>
        <w:numPr>
          <w:ilvl w:val="0"/>
          <w:numId w:val="98"/>
        </w:numPr>
        <w:rPr>
          <w:lang w:eastAsia="zh-CN"/>
        </w:rPr>
      </w:pPr>
      <w:r>
        <w:rPr>
          <w:lang w:eastAsia="zh-CN"/>
        </w:rPr>
        <w:t>Strategic Incident/Event Response Planning</w:t>
      </w:r>
    </w:p>
    <w:p w:rsidR="004153B7" w:rsidRDefault="004153B7" w:rsidP="004153B7">
      <w:pPr>
        <w:pStyle w:val="ListParagraph"/>
        <w:numPr>
          <w:ilvl w:val="0"/>
          <w:numId w:val="98"/>
        </w:numPr>
        <w:rPr>
          <w:lang w:eastAsia="zh-CN"/>
        </w:rPr>
      </w:pPr>
      <w:r w:rsidRPr="00556F8F">
        <w:rPr>
          <w:lang w:eastAsia="zh-CN"/>
        </w:rPr>
        <w:t xml:space="preserve">Real-Time Incident/Event </w:t>
      </w:r>
      <w:r>
        <w:rPr>
          <w:lang w:eastAsia="zh-CN"/>
        </w:rPr>
        <w:t>Monitoring</w:t>
      </w:r>
    </w:p>
    <w:p w:rsidR="004153B7" w:rsidRDefault="004153B7" w:rsidP="004153B7">
      <w:pPr>
        <w:pStyle w:val="ListParagraph"/>
        <w:numPr>
          <w:ilvl w:val="0"/>
          <w:numId w:val="98"/>
        </w:numPr>
        <w:rPr>
          <w:lang w:eastAsia="zh-CN"/>
        </w:rPr>
      </w:pPr>
      <w:r w:rsidRPr="00556F8F">
        <w:rPr>
          <w:lang w:eastAsia="zh-CN"/>
        </w:rPr>
        <w:t>Real-Time Response Planning</w:t>
      </w:r>
    </w:p>
    <w:p w:rsidR="004153B7" w:rsidRDefault="004153B7" w:rsidP="004153B7">
      <w:pPr>
        <w:pStyle w:val="ListParagraph"/>
        <w:numPr>
          <w:ilvl w:val="0"/>
          <w:numId w:val="98"/>
        </w:numPr>
        <w:rPr>
          <w:lang w:eastAsia="zh-CN"/>
        </w:rPr>
      </w:pPr>
      <w:r w:rsidRPr="00556F8F">
        <w:rPr>
          <w:lang w:eastAsia="zh-CN"/>
        </w:rPr>
        <w:t>Response Plan Implementation</w:t>
      </w:r>
    </w:p>
    <w:p w:rsidR="004153B7" w:rsidRDefault="004153B7" w:rsidP="004153B7">
      <w:pPr>
        <w:pStyle w:val="ListParagraph"/>
        <w:numPr>
          <w:ilvl w:val="0"/>
          <w:numId w:val="98"/>
        </w:numPr>
        <w:rPr>
          <w:lang w:eastAsia="zh-CN"/>
        </w:rPr>
      </w:pPr>
      <w:r w:rsidRPr="00556F8F">
        <w:rPr>
          <w:lang w:eastAsia="zh-CN"/>
        </w:rPr>
        <w:t>Decision Support</w:t>
      </w:r>
    </w:p>
    <w:p w:rsidR="009003EE" w:rsidRDefault="009003EE" w:rsidP="00DF7E37">
      <w:pPr>
        <w:pStyle w:val="Heading2"/>
      </w:pPr>
      <w:bookmarkStart w:id="199" w:name="_Toc464815784"/>
      <w:r>
        <w:t>Corridor Monitoring</w:t>
      </w:r>
      <w:bookmarkEnd w:id="199"/>
    </w:p>
    <w:p w:rsidR="001B5356" w:rsidRDefault="001B5356">
      <w:pPr>
        <w:rPr>
          <w:lang w:eastAsia="zh-CN"/>
        </w:rPr>
      </w:pPr>
      <w:r w:rsidRPr="009549C1">
        <w:rPr>
          <w:lang w:eastAsia="zh-CN"/>
        </w:rPr>
        <w:t>This function is tasked with determining the state of the corridor and using this state to accurately calculate and report corridor performance measures.</w:t>
      </w:r>
    </w:p>
    <w:p w:rsidR="009B6E24" w:rsidRDefault="009B6E24"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131909">
            <w:pPr>
              <w:pStyle w:val="ListParagraph"/>
              <w:numPr>
                <w:ilvl w:val="0"/>
                <w:numId w:val="38"/>
              </w:numPr>
              <w:spacing w:before="40" w:after="40"/>
              <w:contextualSpacing w:val="0"/>
              <w:jc w:val="left"/>
              <w:rPr>
                <w:sz w:val="19"/>
                <w:szCs w:val="19"/>
                <w:lang w:eastAsia="zh-CN"/>
              </w:rPr>
            </w:pPr>
            <w:r w:rsidRPr="00AF765B">
              <w:rPr>
                <w:sz w:val="19"/>
                <w:szCs w:val="19"/>
              </w:rPr>
              <w:t>Network Definition</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810"/>
              <w:contextualSpacing w:val="0"/>
              <w:jc w:val="left"/>
              <w:rPr>
                <w:sz w:val="19"/>
                <w:szCs w:val="19"/>
              </w:rPr>
            </w:pPr>
            <w:r w:rsidRPr="00AF765B">
              <w:rPr>
                <w:sz w:val="19"/>
                <w:szCs w:val="19"/>
              </w:rPr>
              <w:t>Work with the Corridor Manager to ensure that the transportation network is well defined in the ICM system and up to date.</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810"/>
              <w:contextualSpacing w:val="0"/>
              <w:jc w:val="left"/>
              <w:rPr>
                <w:sz w:val="19"/>
                <w:szCs w:val="19"/>
              </w:rPr>
            </w:pPr>
            <w:r w:rsidRPr="00AF765B">
              <w:rPr>
                <w:sz w:val="19"/>
                <w:szCs w:val="19"/>
              </w:rPr>
              <w:t>Check for issues with the accuracy of response plan predictions. If discrepancies are found, correct the network definitions as needed.</w:t>
            </w:r>
          </w:p>
        </w:tc>
      </w:tr>
      <w:tr w:rsidR="00834822" w:rsidRPr="00AF765B">
        <w:trPr>
          <w:jc w:val="center"/>
        </w:trPr>
        <w:tc>
          <w:tcPr>
            <w:tcW w:w="8118" w:type="dxa"/>
          </w:tcPr>
          <w:p w:rsidR="00834822" w:rsidRPr="00AF765B" w:rsidRDefault="00834822" w:rsidP="006C1F50">
            <w:pPr>
              <w:pStyle w:val="ListParagraph"/>
              <w:numPr>
                <w:ilvl w:val="0"/>
                <w:numId w:val="38"/>
              </w:numPr>
              <w:spacing w:before="40" w:after="40"/>
              <w:contextualSpacing w:val="0"/>
              <w:jc w:val="left"/>
              <w:rPr>
                <w:sz w:val="19"/>
                <w:szCs w:val="19"/>
              </w:rPr>
            </w:pPr>
            <w:r w:rsidRPr="00AF765B">
              <w:rPr>
                <w:sz w:val="19"/>
                <w:szCs w:val="19"/>
              </w:rPr>
              <w:t>Performance Metrics</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rPr>
            </w:pPr>
            <w:r w:rsidRPr="00AF765B">
              <w:rPr>
                <w:sz w:val="19"/>
                <w:szCs w:val="19"/>
              </w:rPr>
              <w:t>With Data Analysts, determine the percentage of time metrics are calculated correctly.</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rPr>
            </w:pPr>
            <w:r w:rsidRPr="00AF765B">
              <w:rPr>
                <w:sz w:val="19"/>
                <w:szCs w:val="19"/>
                <w:lang w:eastAsia="zh-CN"/>
              </w:rPr>
              <w:t>Work with Data Analysts and Software Engineers to uncover any issues with performance metric calculations.</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rPr>
            </w:pPr>
            <w:r w:rsidRPr="00AF765B">
              <w:rPr>
                <w:sz w:val="19"/>
                <w:szCs w:val="19"/>
              </w:rPr>
              <w:t xml:space="preserve">As new data sources/sensors become available, work with Data Analysts and Software Engineers to </w:t>
            </w:r>
            <w:r w:rsidRPr="00AF765B">
              <w:rPr>
                <w:sz w:val="19"/>
                <w:szCs w:val="19"/>
                <w:lang w:eastAsia="zh-CN"/>
              </w:rPr>
              <w:t>update the metric calculation algorithms</w:t>
            </w:r>
            <w:r w:rsidRPr="00AF765B">
              <w:rPr>
                <w:sz w:val="19"/>
                <w:szCs w:val="19"/>
              </w:rPr>
              <w:t>.</w:t>
            </w:r>
          </w:p>
        </w:tc>
      </w:tr>
      <w:tr w:rsidR="00834822" w:rsidRPr="00AF765B">
        <w:trPr>
          <w:jc w:val="center"/>
        </w:trPr>
        <w:tc>
          <w:tcPr>
            <w:tcW w:w="8118" w:type="dxa"/>
          </w:tcPr>
          <w:p w:rsidR="00834822" w:rsidRPr="00AF765B" w:rsidRDefault="00834822" w:rsidP="006C1F50">
            <w:pPr>
              <w:pStyle w:val="ListParagraph"/>
              <w:numPr>
                <w:ilvl w:val="0"/>
                <w:numId w:val="38"/>
              </w:numPr>
              <w:spacing w:before="40" w:after="40"/>
              <w:contextualSpacing w:val="0"/>
              <w:jc w:val="left"/>
              <w:rPr>
                <w:sz w:val="19"/>
                <w:szCs w:val="19"/>
              </w:rPr>
            </w:pPr>
            <w:r w:rsidRPr="00AF765B">
              <w:rPr>
                <w:sz w:val="19"/>
                <w:szCs w:val="19"/>
              </w:rPr>
              <w:t>Corridor State Determination</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lang w:eastAsia="zh-CN"/>
              </w:rPr>
            </w:pPr>
            <w:r w:rsidRPr="00AF765B">
              <w:rPr>
                <w:sz w:val="19"/>
                <w:szCs w:val="19"/>
                <w:lang w:eastAsia="zh-CN"/>
              </w:rPr>
              <w:t>Determine the accuracy of the results of the DSS Corridor State Determination function. Use observation, statistical analysis, and periodic external evaluations to identify inaccuracies.</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rPr>
            </w:pPr>
            <w:r w:rsidRPr="00AF765B">
              <w:rPr>
                <w:sz w:val="19"/>
                <w:szCs w:val="19"/>
              </w:rPr>
              <w:t>As the network and data sources change, work with Software Engineers to adjust the algorithms and rules that perform the corridor state determination.</w:t>
            </w:r>
          </w:p>
        </w:tc>
      </w:tr>
      <w:tr w:rsidR="00834822" w:rsidRPr="00AF765B">
        <w:trPr>
          <w:jc w:val="center"/>
        </w:trPr>
        <w:tc>
          <w:tcPr>
            <w:tcW w:w="8118" w:type="dxa"/>
          </w:tcPr>
          <w:p w:rsidR="00834822" w:rsidRPr="00AF765B" w:rsidRDefault="00834822" w:rsidP="006C1F50">
            <w:pPr>
              <w:pStyle w:val="ListParagraph"/>
              <w:numPr>
                <w:ilvl w:val="0"/>
                <w:numId w:val="38"/>
              </w:numPr>
              <w:spacing w:before="40" w:after="40"/>
              <w:contextualSpacing w:val="0"/>
              <w:jc w:val="left"/>
              <w:rPr>
                <w:sz w:val="19"/>
                <w:szCs w:val="19"/>
              </w:rPr>
            </w:pPr>
            <w:r w:rsidRPr="00AF765B">
              <w:rPr>
                <w:sz w:val="19"/>
                <w:szCs w:val="19"/>
              </w:rPr>
              <w:t>Historical Data</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rPr>
            </w:pPr>
            <w:r w:rsidRPr="00AF765B">
              <w:rPr>
                <w:sz w:val="19"/>
                <w:szCs w:val="19"/>
              </w:rPr>
              <w:t>With Data Analysts, determine the accuracy of historical traffic patterns, using observation and statistical analysis. Work with Software Engineers to resolve issues.</w:t>
            </w:r>
          </w:p>
        </w:tc>
      </w:tr>
      <w:tr w:rsidR="00834822" w:rsidRPr="00AF765B">
        <w:trPr>
          <w:jc w:val="center"/>
        </w:trPr>
        <w:tc>
          <w:tcPr>
            <w:tcW w:w="8118" w:type="dxa"/>
          </w:tcPr>
          <w:p w:rsidR="00834822" w:rsidRPr="00AF765B" w:rsidRDefault="00834822" w:rsidP="004C6510">
            <w:pPr>
              <w:pStyle w:val="ListParagraph"/>
              <w:numPr>
                <w:ilvl w:val="1"/>
                <w:numId w:val="38"/>
              </w:numPr>
              <w:spacing w:before="40" w:after="40"/>
              <w:ind w:left="1080"/>
              <w:contextualSpacing w:val="0"/>
              <w:jc w:val="left"/>
              <w:rPr>
                <w:sz w:val="19"/>
                <w:szCs w:val="19"/>
              </w:rPr>
            </w:pPr>
            <w:r w:rsidRPr="00AF765B">
              <w:rPr>
                <w:sz w:val="19"/>
                <w:szCs w:val="19"/>
                <w:lang w:eastAsia="zh-CN"/>
              </w:rPr>
              <w:t>As new data sources/sensors and new algorithms become available,</w:t>
            </w:r>
            <w:r w:rsidRPr="00AF765B">
              <w:rPr>
                <w:sz w:val="19"/>
                <w:szCs w:val="19"/>
              </w:rPr>
              <w:t xml:space="preserve"> work with Data Analysts and Software Engineers to maintain and upgrade the algorithms used to create historical data.</w:t>
            </w:r>
          </w:p>
        </w:tc>
      </w:tr>
    </w:tbl>
    <w:p w:rsidR="009003EE" w:rsidRDefault="009003EE" w:rsidP="00DF7E37">
      <w:pPr>
        <w:pStyle w:val="Heading2"/>
      </w:pPr>
      <w:bookmarkStart w:id="200" w:name="_Toc459385946"/>
      <w:bookmarkStart w:id="201" w:name="_Toc459385948"/>
      <w:bookmarkStart w:id="202" w:name="_Toc459385950"/>
      <w:bookmarkStart w:id="203" w:name="_Toc459385951"/>
      <w:bookmarkStart w:id="204" w:name="_Toc464815785"/>
      <w:bookmarkEnd w:id="200"/>
      <w:bookmarkEnd w:id="201"/>
      <w:bookmarkEnd w:id="202"/>
      <w:bookmarkEnd w:id="203"/>
      <w:r>
        <w:t>Strategic Incident/Event Response Planning</w:t>
      </w:r>
      <w:bookmarkEnd w:id="204"/>
    </w:p>
    <w:p w:rsidR="001B5356" w:rsidRDefault="001B5356" w:rsidP="002930CB">
      <w:pPr>
        <w:keepNext/>
        <w:rPr>
          <w:lang w:eastAsia="zh-CN"/>
        </w:rPr>
      </w:pPr>
      <w:r>
        <w:rPr>
          <w:lang w:eastAsia="zh-CN"/>
        </w:rPr>
        <w:t>Strategic Response Planning means ensuring that response plans for incidents/events can be designed, developed, reviewed, tested, and reported.</w:t>
      </w:r>
    </w:p>
    <w:p w:rsidR="00503C47" w:rsidRDefault="00503C47"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39"/>
              </w:numPr>
              <w:spacing w:before="40" w:after="40"/>
              <w:contextualSpacing w:val="0"/>
              <w:jc w:val="left"/>
              <w:rPr>
                <w:sz w:val="19"/>
                <w:szCs w:val="19"/>
              </w:rPr>
            </w:pPr>
            <w:r w:rsidRPr="00AF765B">
              <w:rPr>
                <w:sz w:val="19"/>
                <w:szCs w:val="19"/>
              </w:rPr>
              <w:t>Participate in developing response plans.</w:t>
            </w:r>
          </w:p>
        </w:tc>
      </w:tr>
      <w:tr w:rsidR="00834822" w:rsidRPr="00AF765B">
        <w:trPr>
          <w:jc w:val="center"/>
        </w:trPr>
        <w:tc>
          <w:tcPr>
            <w:tcW w:w="8118" w:type="dxa"/>
          </w:tcPr>
          <w:p w:rsidR="00834822" w:rsidRPr="00AF765B" w:rsidRDefault="00834822" w:rsidP="009663C9">
            <w:pPr>
              <w:pStyle w:val="ListParagraph"/>
              <w:numPr>
                <w:ilvl w:val="0"/>
                <w:numId w:val="39"/>
              </w:numPr>
              <w:spacing w:before="40" w:after="40"/>
              <w:contextualSpacing w:val="0"/>
              <w:jc w:val="left"/>
              <w:rPr>
                <w:sz w:val="19"/>
                <w:szCs w:val="19"/>
              </w:rPr>
            </w:pPr>
            <w:r w:rsidRPr="00AF765B">
              <w:rPr>
                <w:sz w:val="19"/>
                <w:szCs w:val="19"/>
              </w:rPr>
              <w:t>Response Plan Components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desired routes to be used as detours for incidents and events.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 xml:space="preserve">As needed, define the preferred detours to be considered as first potential solutions in building response plans. </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As needed, define temporary restrictions on the use of specific roadway segments in response plans.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the signalized intersections whose traffic signal timing plans may be changed during an incident or event.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which freeway ramps shall have their metering rate changed during an incident or event.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Create, maintain, and test traffic signal timing plans, and distribute them to the devices in the response plan component list.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As traffic conditions change, update and reverify the signal timing plans.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Create, maintain, and test ramp metering plans, and distribute them to the devices in the response plan component list.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messaging equipment available for use during an incident or event (HAR, fixed CMSs, portable CMSs, extinguishable trailblazer signs, others).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Define a minimal percentage of control devices (traffic signals, ramp meters, changeable message signs) that should be available along a detour routes for the route to be considered viable.</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what vehicles are available for use to implement a response to an incident or event.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personnel available for deployment during an incident or event.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typical information to be sent to agency personnel responding to an incident or event.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Determine messages to be posted on fixed and/or portable CMS devices when responding to an incident or event.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With the Corridor Manager, determine the percentage of required response plan components that have</w:t>
            </w:r>
            <w:r>
              <w:rPr>
                <w:sz w:val="19"/>
                <w:szCs w:val="19"/>
                <w:lang w:eastAsia="zh-CN"/>
              </w:rPr>
              <w:t xml:space="preserve"> been</w:t>
            </w:r>
            <w:r w:rsidRPr="00AF765B">
              <w:rPr>
                <w:sz w:val="19"/>
                <w:szCs w:val="19"/>
                <w:lang w:eastAsia="zh-CN"/>
              </w:rPr>
              <w:t xml:space="preserve"> defined and listed.</w:t>
            </w:r>
          </w:p>
        </w:tc>
      </w:tr>
      <w:tr w:rsidR="00834822" w:rsidRPr="00AF765B">
        <w:trPr>
          <w:jc w:val="center"/>
        </w:trPr>
        <w:tc>
          <w:tcPr>
            <w:tcW w:w="8118" w:type="dxa"/>
          </w:tcPr>
          <w:p w:rsidR="00834822" w:rsidRPr="00AF765B" w:rsidRDefault="00834822" w:rsidP="009663C9">
            <w:pPr>
              <w:pStyle w:val="ListParagraph"/>
              <w:numPr>
                <w:ilvl w:val="0"/>
                <w:numId w:val="39"/>
              </w:numPr>
              <w:spacing w:before="40" w:after="40"/>
              <w:contextualSpacing w:val="0"/>
              <w:jc w:val="left"/>
              <w:rPr>
                <w:sz w:val="19"/>
                <w:szCs w:val="19"/>
              </w:rPr>
            </w:pPr>
            <w:r w:rsidRPr="00AF765B">
              <w:rPr>
                <w:sz w:val="19"/>
                <w:szCs w:val="19"/>
              </w:rPr>
              <w:t>Response Plan Rule Creation</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(metrics and the value of those metrics) to be used in determining the existence of an incident.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 xml:space="preserve">Define the rules to be used in determining the </w:t>
            </w:r>
            <w:r w:rsidRPr="00AF765B">
              <w:rPr>
                <w:sz w:val="19"/>
                <w:szCs w:val="19"/>
                <w:lang w:eastAsia="zh-CN"/>
              </w:rPr>
              <w:t>severity of an incident or event and its zone of influence</w:t>
            </w:r>
            <w:r w:rsidRPr="00AF765B">
              <w:rPr>
                <w:sz w:val="19"/>
                <w:szCs w:val="19"/>
              </w:rPr>
              <w:t>.</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for assessing the level of impact of an incident or event on corridor operations.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for building response plans from a set of possible response actions.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for handling special situations.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for selecting a recommended response plan among a set of alternate plans.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for sending response plan instructions to corridor assets.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rPr>
              <w:t>Define the rules for determining agency personnel who should be notified of a response planning action.</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rPr>
            </w:pPr>
            <w:r w:rsidRPr="00AF765B">
              <w:rPr>
                <w:sz w:val="19"/>
                <w:szCs w:val="19"/>
                <w:lang w:eastAsia="zh-CN"/>
              </w:rPr>
              <w:t>Specify the conditions under which the implementation of an approved response plan can be canceled.</w:t>
            </w:r>
          </w:p>
        </w:tc>
      </w:tr>
      <w:tr w:rsidR="00834822" w:rsidRPr="00AF765B">
        <w:trPr>
          <w:jc w:val="center"/>
        </w:trPr>
        <w:tc>
          <w:tcPr>
            <w:tcW w:w="8118" w:type="dxa"/>
          </w:tcPr>
          <w:p w:rsidR="00834822" w:rsidRPr="00AF765B" w:rsidRDefault="00834822" w:rsidP="00DA1C21">
            <w:pPr>
              <w:pStyle w:val="ListParagraph"/>
              <w:numPr>
                <w:ilvl w:val="0"/>
                <w:numId w:val="39"/>
              </w:numPr>
              <w:spacing w:before="40" w:after="40"/>
              <w:jc w:val="left"/>
              <w:rPr>
                <w:sz w:val="19"/>
                <w:szCs w:val="19"/>
              </w:rPr>
            </w:pPr>
            <w:r w:rsidRPr="00AF765B">
              <w:rPr>
                <w:sz w:val="19"/>
                <w:szCs w:val="19"/>
              </w:rPr>
              <w:t>Rule and Component Evaluation</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rPr>
            </w:pPr>
            <w:r w:rsidRPr="00AF765B">
              <w:rPr>
                <w:sz w:val="19"/>
                <w:szCs w:val="19"/>
              </w:rPr>
              <w:t>Review the incident detection rules to determine if the application of the rules resulted in the correct identification of an incident and, if not, determine where the error lies. Correct any inaccurate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rPr>
            </w:pPr>
            <w:r w:rsidRPr="00AF765B">
              <w:rPr>
                <w:sz w:val="19"/>
                <w:szCs w:val="19"/>
              </w:rPr>
              <w:t xml:space="preserve">Review the rules to determine if the application of the rules resulted in the correct </w:t>
            </w:r>
            <w:r w:rsidRPr="00AF765B">
              <w:rPr>
                <w:sz w:val="19"/>
                <w:szCs w:val="19"/>
                <w:lang w:eastAsia="zh-CN"/>
              </w:rPr>
              <w:t>severity and zone of influence determination</w:t>
            </w:r>
            <w:r w:rsidRPr="00AF765B" w:rsidDel="0009635D">
              <w:rPr>
                <w:sz w:val="19"/>
                <w:szCs w:val="19"/>
              </w:rPr>
              <w:t xml:space="preserve"> </w:t>
            </w:r>
            <w:r w:rsidRPr="00AF765B">
              <w:rPr>
                <w:sz w:val="19"/>
                <w:szCs w:val="19"/>
              </w:rPr>
              <w:t>and, if not, determine where the error lies. Correct any inaccurate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lang w:eastAsia="zh-CN"/>
              </w:rPr>
            </w:pPr>
            <w:r w:rsidRPr="00AF765B">
              <w:rPr>
                <w:sz w:val="19"/>
                <w:szCs w:val="19"/>
              </w:rPr>
              <w:t xml:space="preserve">Review the special situation rules applied during incidents or events to determine </w:t>
            </w:r>
            <w:r w:rsidRPr="00AF765B">
              <w:rPr>
                <w:sz w:val="19"/>
                <w:szCs w:val="19"/>
                <w:lang w:eastAsia="zh-CN"/>
              </w:rPr>
              <w:t>if their application resulted in the correct response plan component selection</w:t>
            </w:r>
            <w:r w:rsidRPr="00AF765B">
              <w:rPr>
                <w:sz w:val="19"/>
                <w:szCs w:val="19"/>
              </w:rPr>
              <w:t>. If inaccurate, update the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rPr>
            </w:pPr>
            <w:r w:rsidRPr="00AF765B">
              <w:rPr>
                <w:sz w:val="19"/>
                <w:szCs w:val="19"/>
                <w:lang w:eastAsia="zh-CN"/>
              </w:rPr>
              <w:t xml:space="preserve">During incidents or events, review the rules for building response plans from components to determine if the application of the rules resulted in the generation of appropriate response plans. </w:t>
            </w:r>
            <w:r w:rsidRPr="00AF765B">
              <w:rPr>
                <w:sz w:val="19"/>
                <w:szCs w:val="19"/>
              </w:rPr>
              <w:t>Correct any inaccurate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rPr>
            </w:pPr>
            <w:r w:rsidRPr="00AF765B">
              <w:rPr>
                <w:sz w:val="19"/>
                <w:szCs w:val="19"/>
                <w:lang w:eastAsia="zh-CN"/>
              </w:rPr>
              <w:t xml:space="preserve">Review the response plans selected during incidents or events to determine if the rules for selecting a plan resulted in the correct selections. </w:t>
            </w:r>
            <w:r w:rsidRPr="00AF765B">
              <w:rPr>
                <w:sz w:val="19"/>
                <w:szCs w:val="19"/>
              </w:rPr>
              <w:t>Correct any inaccurate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rPr>
            </w:pPr>
            <w:r w:rsidRPr="00AF765B">
              <w:rPr>
                <w:sz w:val="19"/>
                <w:szCs w:val="19"/>
              </w:rPr>
              <w:t>Review the execution order of instructions sent to corridor assets to determine if the rules for choosing the order/schedule resulted in the correct ordering. Correct any inaccurate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lang w:eastAsia="zh-CN"/>
              </w:rPr>
            </w:pPr>
            <w:r w:rsidRPr="00AF765B">
              <w:rPr>
                <w:sz w:val="19"/>
                <w:szCs w:val="19"/>
              </w:rPr>
              <w:t>As the corridor changes, review and update the rules.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lang w:eastAsia="zh-CN"/>
              </w:rPr>
            </w:pPr>
            <w:r w:rsidRPr="00AF765B">
              <w:rPr>
                <w:sz w:val="19"/>
                <w:szCs w:val="19"/>
              </w:rPr>
              <w:t>After each incident, unscheduled event, or planned event, in coordination with the Corridor Manager and other stakeholders, review the selected response plan components and determine if any are missing or inappropriate; update the component list as necessary.</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lang w:eastAsia="zh-CN"/>
              </w:rPr>
            </w:pPr>
            <w:r w:rsidRPr="00AF765B">
              <w:rPr>
                <w:sz w:val="19"/>
                <w:szCs w:val="19"/>
                <w:lang w:eastAsia="zh-CN"/>
              </w:rPr>
              <w:t>As the transportation network changes, work with the Corridor Manager to update the list of response plan components.</w:t>
            </w:r>
          </w:p>
        </w:tc>
      </w:tr>
      <w:tr w:rsidR="00834822" w:rsidRPr="00AF765B">
        <w:trPr>
          <w:jc w:val="center"/>
        </w:trPr>
        <w:tc>
          <w:tcPr>
            <w:tcW w:w="8118" w:type="dxa"/>
          </w:tcPr>
          <w:p w:rsidR="00834822" w:rsidRPr="00AF765B" w:rsidRDefault="00834822" w:rsidP="004C6510">
            <w:pPr>
              <w:pStyle w:val="ListParagraph"/>
              <w:numPr>
                <w:ilvl w:val="0"/>
                <w:numId w:val="76"/>
              </w:numPr>
              <w:spacing w:before="40" w:after="40"/>
              <w:ind w:left="810"/>
              <w:contextualSpacing w:val="0"/>
              <w:jc w:val="left"/>
              <w:rPr>
                <w:sz w:val="19"/>
                <w:szCs w:val="19"/>
                <w:lang w:eastAsia="zh-CN"/>
              </w:rPr>
            </w:pPr>
            <w:r w:rsidRPr="00AF765B">
              <w:rPr>
                <w:sz w:val="19"/>
                <w:szCs w:val="19"/>
                <w:lang w:eastAsia="zh-CN"/>
              </w:rPr>
              <w:t>After each incident, unscheduled event, or planned event, work with the Corridor Manager to review the timing plans to determine any changes needed. Make the changes.</w:t>
            </w:r>
          </w:p>
        </w:tc>
      </w:tr>
      <w:tr w:rsidR="00834822" w:rsidRPr="00AF765B">
        <w:trPr>
          <w:jc w:val="center"/>
        </w:trPr>
        <w:tc>
          <w:tcPr>
            <w:tcW w:w="8118" w:type="dxa"/>
          </w:tcPr>
          <w:p w:rsidR="00834822" w:rsidRPr="00AF765B" w:rsidRDefault="00834822" w:rsidP="009663C9">
            <w:pPr>
              <w:pStyle w:val="ListParagraph"/>
              <w:numPr>
                <w:ilvl w:val="0"/>
                <w:numId w:val="39"/>
              </w:numPr>
              <w:spacing w:before="40" w:after="40"/>
              <w:contextualSpacing w:val="0"/>
              <w:jc w:val="left"/>
              <w:rPr>
                <w:sz w:val="19"/>
                <w:szCs w:val="19"/>
                <w:lang w:eastAsia="zh-CN"/>
              </w:rPr>
            </w:pPr>
            <w:r w:rsidRPr="00AF765B">
              <w:rPr>
                <w:sz w:val="19"/>
                <w:szCs w:val="19"/>
                <w:lang w:eastAsia="zh-CN"/>
              </w:rPr>
              <w:t>Testing</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lang w:eastAsia="zh-CN"/>
              </w:rPr>
              <w:t>Create mock incidents and events and review the resulting response plans; run the response plans through the prediction system; analyze the results to determine the likely effectiveness of the plans.</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rPr>
              <w:t>With the Corridor Manager, determine the proper amount of testing needed for the mock incidents and response plans, and ensure the testing takes place.</w:t>
            </w:r>
          </w:p>
        </w:tc>
      </w:tr>
      <w:tr w:rsidR="00834822" w:rsidRPr="00AF765B">
        <w:trPr>
          <w:jc w:val="center"/>
        </w:trPr>
        <w:tc>
          <w:tcPr>
            <w:tcW w:w="8118" w:type="dxa"/>
          </w:tcPr>
          <w:p w:rsidR="00834822" w:rsidRPr="00AF765B" w:rsidRDefault="00834822" w:rsidP="004C6510">
            <w:pPr>
              <w:pStyle w:val="ListParagraph"/>
              <w:numPr>
                <w:ilvl w:val="1"/>
                <w:numId w:val="39"/>
              </w:numPr>
              <w:spacing w:before="40" w:after="40"/>
              <w:ind w:left="810"/>
              <w:contextualSpacing w:val="0"/>
              <w:jc w:val="left"/>
              <w:rPr>
                <w:sz w:val="19"/>
                <w:szCs w:val="19"/>
                <w:lang w:eastAsia="zh-CN"/>
              </w:rPr>
            </w:pPr>
            <w:r w:rsidRPr="00AF765B">
              <w:rPr>
                <w:sz w:val="19"/>
                <w:szCs w:val="19"/>
              </w:rPr>
              <w:t>With Software Engineers, Data Analysts, and Database Administrators, identify problems and resolve issues related to the mock incidents and events.</w:t>
            </w:r>
          </w:p>
        </w:tc>
      </w:tr>
    </w:tbl>
    <w:p w:rsidR="00FB7237" w:rsidRDefault="00FB7237" w:rsidP="00DF7E37">
      <w:pPr>
        <w:pStyle w:val="Heading2"/>
      </w:pPr>
      <w:bookmarkStart w:id="205" w:name="_Toc459385954"/>
      <w:bookmarkStart w:id="206" w:name="_Toc459385957"/>
      <w:bookmarkStart w:id="207" w:name="_Toc459385959"/>
      <w:bookmarkStart w:id="208" w:name="_Toc459385960"/>
      <w:bookmarkStart w:id="209" w:name="_Toc459385961"/>
      <w:bookmarkStart w:id="210" w:name="_Toc459385962"/>
      <w:bookmarkStart w:id="211" w:name="_Toc459385963"/>
      <w:bookmarkStart w:id="212" w:name="_Toc459385965"/>
      <w:bookmarkStart w:id="213" w:name="_Toc464815786"/>
      <w:bookmarkEnd w:id="205"/>
      <w:bookmarkEnd w:id="206"/>
      <w:bookmarkEnd w:id="207"/>
      <w:bookmarkEnd w:id="208"/>
      <w:bookmarkEnd w:id="209"/>
      <w:bookmarkEnd w:id="210"/>
      <w:bookmarkEnd w:id="211"/>
      <w:bookmarkEnd w:id="212"/>
      <w:r>
        <w:t>Real-Time Incident/Event Monitoring</w:t>
      </w:r>
      <w:bookmarkEnd w:id="213"/>
    </w:p>
    <w:p w:rsidR="001B5356" w:rsidRDefault="001B5356" w:rsidP="008A28E2">
      <w:pPr>
        <w:keepNext/>
        <w:rPr>
          <w:lang w:eastAsia="zh-CN"/>
        </w:rPr>
      </w:pPr>
      <w:r>
        <w:rPr>
          <w:lang w:eastAsia="zh-CN"/>
        </w:rPr>
        <w:t>Real-time Monitoring involves ensuring that incidents/events can be accurately detected, identified, and characterized, and that all proper personnel are notified.</w:t>
      </w:r>
    </w:p>
    <w:p w:rsidR="001B7489" w:rsidRDefault="001B7489" w:rsidP="008A28E2">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40"/>
              </w:numPr>
              <w:spacing w:before="40" w:after="40"/>
              <w:contextualSpacing w:val="0"/>
              <w:jc w:val="left"/>
              <w:rPr>
                <w:sz w:val="19"/>
                <w:szCs w:val="19"/>
              </w:rPr>
            </w:pPr>
            <w:r w:rsidRPr="00AF765B">
              <w:rPr>
                <w:sz w:val="19"/>
                <w:szCs w:val="19"/>
              </w:rPr>
              <w:t>D</w:t>
            </w:r>
            <w:r w:rsidRPr="00AF765B">
              <w:rPr>
                <w:sz w:val="19"/>
                <w:szCs w:val="19"/>
                <w:lang w:eastAsia="zh-CN"/>
              </w:rPr>
              <w:t>etermine the percentage of time the ICM software properly identifies incidents</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40"/>
              </w:numPr>
              <w:spacing w:before="40" w:after="40"/>
              <w:contextualSpacing w:val="0"/>
              <w:jc w:val="left"/>
              <w:rPr>
                <w:sz w:val="19"/>
                <w:szCs w:val="19"/>
              </w:rPr>
            </w:pPr>
            <w:r w:rsidRPr="00AF765B">
              <w:rPr>
                <w:sz w:val="19"/>
                <w:szCs w:val="19"/>
              </w:rPr>
              <w:t>With the Corridor Manager, review incident/event detection and determine if the system is working correctly.</w:t>
            </w:r>
          </w:p>
        </w:tc>
      </w:tr>
      <w:tr w:rsidR="00834822" w:rsidRPr="00AF765B">
        <w:trPr>
          <w:jc w:val="center"/>
        </w:trPr>
        <w:tc>
          <w:tcPr>
            <w:tcW w:w="8118" w:type="dxa"/>
          </w:tcPr>
          <w:p w:rsidR="00834822" w:rsidRPr="00AF765B" w:rsidRDefault="00834822" w:rsidP="009663C9">
            <w:pPr>
              <w:pStyle w:val="ListParagraph"/>
              <w:numPr>
                <w:ilvl w:val="0"/>
                <w:numId w:val="40"/>
              </w:numPr>
              <w:spacing w:before="40" w:after="40"/>
              <w:contextualSpacing w:val="0"/>
              <w:jc w:val="left"/>
              <w:rPr>
                <w:sz w:val="19"/>
                <w:szCs w:val="19"/>
              </w:rPr>
            </w:pPr>
            <w:r w:rsidRPr="00AF765B">
              <w:rPr>
                <w:sz w:val="19"/>
                <w:szCs w:val="19"/>
              </w:rPr>
              <w:t>With Software Engineers, tune incident detection algorithms and rules.</w:t>
            </w:r>
          </w:p>
        </w:tc>
      </w:tr>
      <w:tr w:rsidR="00834822" w:rsidRPr="00AF765B">
        <w:trPr>
          <w:jc w:val="center"/>
        </w:trPr>
        <w:tc>
          <w:tcPr>
            <w:tcW w:w="8118" w:type="dxa"/>
          </w:tcPr>
          <w:p w:rsidR="00834822" w:rsidRPr="00AF765B" w:rsidRDefault="00834822" w:rsidP="009663C9">
            <w:pPr>
              <w:pStyle w:val="ListParagraph"/>
              <w:numPr>
                <w:ilvl w:val="0"/>
                <w:numId w:val="40"/>
              </w:numPr>
              <w:spacing w:before="40" w:after="40"/>
              <w:contextualSpacing w:val="0"/>
              <w:jc w:val="left"/>
              <w:rPr>
                <w:sz w:val="19"/>
                <w:szCs w:val="19"/>
              </w:rPr>
            </w:pPr>
            <w:r w:rsidRPr="00AF765B">
              <w:rPr>
                <w:sz w:val="19"/>
                <w:szCs w:val="19"/>
              </w:rPr>
              <w:t>With the Corridor Manager, review the system’s incident/event termination recommendations for errors; resolve issues.</w:t>
            </w:r>
          </w:p>
        </w:tc>
      </w:tr>
    </w:tbl>
    <w:p w:rsidR="001B5356" w:rsidRDefault="00312374" w:rsidP="00DF7E37">
      <w:pPr>
        <w:pStyle w:val="Heading2"/>
      </w:pPr>
      <w:bookmarkStart w:id="214" w:name="_Toc459385967"/>
      <w:bookmarkStart w:id="215" w:name="_Toc464815787"/>
      <w:bookmarkEnd w:id="214"/>
      <w:r w:rsidRPr="00577D96">
        <w:t>Real-Time Response Planning</w:t>
      </w:r>
      <w:bookmarkEnd w:id="215"/>
    </w:p>
    <w:p w:rsidR="002B5779" w:rsidRDefault="001B5356" w:rsidP="002930CB">
      <w:pPr>
        <w:rPr>
          <w:lang w:eastAsia="zh-CN"/>
        </w:rPr>
      </w:pPr>
      <w:r>
        <w:rPr>
          <w:lang w:eastAsia="zh-CN"/>
        </w:rPr>
        <w:t>Real-time Response Planning requires ensuring that response plans generated by the ICM system are reasonable, accurate, and properly approved by appropriate personnel.</w:t>
      </w:r>
    </w:p>
    <w:p w:rsidR="002B5779" w:rsidRDefault="002B5779" w:rsidP="002930CB">
      <w:pPr>
        <w:pStyle w:val="NoSpacing"/>
      </w:pPr>
    </w:p>
    <w:tbl>
      <w:tblPr>
        <w:tblStyle w:val="TableGrid"/>
        <w:tblW w:w="8118" w:type="dxa"/>
        <w:jc w:val="center"/>
        <w:tblLayout w:type="fixed"/>
        <w:tblLook w:val="04A0"/>
      </w:tblPr>
      <w:tblGrid>
        <w:gridCol w:w="8118"/>
      </w:tblGrid>
      <w:tr w:rsidR="00834822" w:rsidRPr="00246007">
        <w:trPr>
          <w:tblHeader/>
          <w:jc w:val="center"/>
        </w:trPr>
        <w:tc>
          <w:tcPr>
            <w:tcW w:w="8118" w:type="dxa"/>
            <w:shd w:val="clear" w:color="auto" w:fill="F79646" w:themeFill="accent6"/>
          </w:tcPr>
          <w:p w:rsidR="00834822" w:rsidRPr="00DF7E37" w:rsidRDefault="00834822" w:rsidP="00DF7E37">
            <w:pPr>
              <w:spacing w:before="40" w:after="40"/>
              <w:jc w:val="center"/>
              <w:rPr>
                <w:b/>
                <w:sz w:val="19"/>
                <w:szCs w:val="19"/>
              </w:rPr>
            </w:pPr>
            <w:r w:rsidRPr="009A7401">
              <w:rPr>
                <w:b/>
                <w:sz w:val="19"/>
                <w:szCs w:val="19"/>
              </w:rPr>
              <w:t>Responsibility</w:t>
            </w:r>
          </w:p>
        </w:tc>
      </w:tr>
      <w:tr w:rsidR="00834822" w:rsidRPr="00246007">
        <w:trPr>
          <w:jc w:val="center"/>
        </w:trPr>
        <w:tc>
          <w:tcPr>
            <w:tcW w:w="8118" w:type="dxa"/>
          </w:tcPr>
          <w:p w:rsidR="00834822" w:rsidRPr="00DF7E37" w:rsidRDefault="00834822" w:rsidP="00275A2C">
            <w:pPr>
              <w:pStyle w:val="ListParagraph"/>
              <w:numPr>
                <w:ilvl w:val="0"/>
                <w:numId w:val="41"/>
              </w:numPr>
              <w:spacing w:before="40" w:after="40"/>
              <w:contextualSpacing w:val="0"/>
              <w:jc w:val="left"/>
              <w:rPr>
                <w:sz w:val="19"/>
                <w:szCs w:val="19"/>
              </w:rPr>
            </w:pPr>
            <w:r w:rsidRPr="00DF7E37">
              <w:rPr>
                <w:sz w:val="19"/>
                <w:szCs w:val="19"/>
              </w:rPr>
              <w:t xml:space="preserve">With the Corridor Manager, </w:t>
            </w:r>
            <w:r w:rsidRPr="00DF7E37">
              <w:rPr>
                <w:sz w:val="19"/>
                <w:szCs w:val="19"/>
                <w:lang w:eastAsia="zh-CN"/>
              </w:rPr>
              <w:t>determine through observation and analysis the percentage of response plans that are correctly generated.</w:t>
            </w:r>
          </w:p>
        </w:tc>
      </w:tr>
      <w:tr w:rsidR="00834822" w:rsidRPr="00246007">
        <w:trPr>
          <w:jc w:val="center"/>
        </w:trPr>
        <w:tc>
          <w:tcPr>
            <w:tcW w:w="8118" w:type="dxa"/>
          </w:tcPr>
          <w:p w:rsidR="00834822" w:rsidRPr="00DF7E37" w:rsidRDefault="00834822" w:rsidP="00275A2C">
            <w:pPr>
              <w:pStyle w:val="ListParagraph"/>
              <w:numPr>
                <w:ilvl w:val="0"/>
                <w:numId w:val="41"/>
              </w:numPr>
              <w:spacing w:before="40" w:after="40"/>
              <w:contextualSpacing w:val="0"/>
              <w:jc w:val="left"/>
              <w:rPr>
                <w:sz w:val="19"/>
                <w:szCs w:val="19"/>
              </w:rPr>
            </w:pPr>
            <w:r w:rsidRPr="00DF7E37">
              <w:rPr>
                <w:sz w:val="19"/>
                <w:szCs w:val="19"/>
              </w:rPr>
              <w:t>With the Corridor Manager, determine when response plans are not reasonable and why.</w:t>
            </w:r>
          </w:p>
        </w:tc>
      </w:tr>
      <w:tr w:rsidR="00834822" w:rsidRPr="00246007">
        <w:trPr>
          <w:jc w:val="center"/>
        </w:trPr>
        <w:tc>
          <w:tcPr>
            <w:tcW w:w="8118" w:type="dxa"/>
          </w:tcPr>
          <w:p w:rsidR="00834822" w:rsidRPr="00DF7E37" w:rsidRDefault="00834822" w:rsidP="00275A2C">
            <w:pPr>
              <w:pStyle w:val="ListParagraph"/>
              <w:numPr>
                <w:ilvl w:val="0"/>
                <w:numId w:val="41"/>
              </w:numPr>
              <w:spacing w:before="40" w:after="40"/>
              <w:contextualSpacing w:val="0"/>
              <w:jc w:val="left"/>
              <w:rPr>
                <w:sz w:val="19"/>
                <w:szCs w:val="19"/>
              </w:rPr>
            </w:pPr>
            <w:r w:rsidRPr="00DF7E37">
              <w:rPr>
                <w:sz w:val="19"/>
                <w:szCs w:val="19"/>
              </w:rPr>
              <w:t>With the Corridor Manager, determine when prediction results are not correct.</w:t>
            </w:r>
          </w:p>
        </w:tc>
      </w:tr>
      <w:tr w:rsidR="00834822" w:rsidRPr="00246007">
        <w:trPr>
          <w:jc w:val="center"/>
        </w:trPr>
        <w:tc>
          <w:tcPr>
            <w:tcW w:w="8118" w:type="dxa"/>
          </w:tcPr>
          <w:p w:rsidR="00834822" w:rsidRPr="00DF7E37" w:rsidRDefault="00834822" w:rsidP="00275A2C">
            <w:pPr>
              <w:pStyle w:val="ListParagraph"/>
              <w:numPr>
                <w:ilvl w:val="0"/>
                <w:numId w:val="41"/>
              </w:numPr>
              <w:spacing w:before="40" w:after="40"/>
              <w:contextualSpacing w:val="0"/>
              <w:jc w:val="left"/>
              <w:rPr>
                <w:sz w:val="19"/>
                <w:szCs w:val="19"/>
              </w:rPr>
            </w:pPr>
            <w:r w:rsidRPr="00DF7E37">
              <w:rPr>
                <w:sz w:val="19"/>
                <w:szCs w:val="19"/>
              </w:rPr>
              <w:t xml:space="preserve">If the system chooses an inaccurate response plan, work with the Corridor Manager to review </w:t>
            </w:r>
            <w:r w:rsidRPr="00DF7E37">
              <w:rPr>
                <w:sz w:val="19"/>
                <w:szCs w:val="19"/>
                <w:lang w:eastAsia="zh-CN"/>
              </w:rPr>
              <w:t>the rules and rules engine.</w:t>
            </w:r>
          </w:p>
        </w:tc>
      </w:tr>
    </w:tbl>
    <w:p w:rsidR="00492AE4" w:rsidRDefault="00492AE4" w:rsidP="00DF7E37">
      <w:pPr>
        <w:pStyle w:val="Heading2"/>
      </w:pPr>
      <w:bookmarkStart w:id="216" w:name="_Toc459385974"/>
      <w:bookmarkStart w:id="217" w:name="_Toc464815788"/>
      <w:bookmarkEnd w:id="216"/>
      <w:r w:rsidRPr="00CD4D0D">
        <w:t>Response Plan Implementation</w:t>
      </w:r>
      <w:bookmarkEnd w:id="217"/>
    </w:p>
    <w:p w:rsidR="001B5356" w:rsidRDefault="001B5356" w:rsidP="002930CB">
      <w:pPr>
        <w:keepNext/>
        <w:rPr>
          <w:lang w:eastAsia="zh-CN"/>
        </w:rPr>
      </w:pPr>
      <w:r>
        <w:rPr>
          <w:lang w:eastAsia="zh-CN"/>
        </w:rPr>
        <w:t>Implementing a response plan requires ensuring that instructions are sent correctly to corridor assets, keeping instructions current as assets change, notifying proper personnel, and tracking and resolving issues.</w:t>
      </w:r>
    </w:p>
    <w:p w:rsidR="003B2F71" w:rsidRDefault="003B2F71" w:rsidP="002930CB">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rPr>
              <w:t>Determine the percentage of time that instructions for response plan implementation are sent in the correct order and schedule.</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rPr>
              <w:t>Determine in post-incident/event analysis where issues related to order and time arose; resolve issues.</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rPr>
              <w:t>As assets and equipment change, work with the Corridor Manager to modify the order and time they receive instructions, as needed.</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rPr>
              <w:t xml:space="preserve">Determine in post-incident/event analysis where response </w:t>
            </w:r>
            <w:r w:rsidRPr="00AF765B">
              <w:rPr>
                <w:sz w:val="19"/>
                <w:szCs w:val="19"/>
                <w:lang w:eastAsia="zh-CN"/>
              </w:rPr>
              <w:t>plans were inappropriately implemented</w:t>
            </w:r>
            <w:r w:rsidRPr="00AF765B">
              <w:rPr>
                <w:sz w:val="19"/>
                <w:szCs w:val="19"/>
              </w:rPr>
              <w:t>; update rules to resolve issues.</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lang w:eastAsia="zh-CN"/>
              </w:rPr>
              <w:t>As corridor assets change, update the rules as needed.</w:t>
            </w:r>
          </w:p>
        </w:tc>
      </w:tr>
      <w:tr w:rsidR="00834822" w:rsidRPr="00AF765B">
        <w:trPr>
          <w:jc w:val="center"/>
        </w:trPr>
        <w:tc>
          <w:tcPr>
            <w:tcW w:w="8118" w:type="dxa"/>
          </w:tcPr>
          <w:p w:rsidR="00834822" w:rsidRPr="00AF765B" w:rsidRDefault="00834822" w:rsidP="00B26579">
            <w:pPr>
              <w:pStyle w:val="ListParagraph"/>
              <w:numPr>
                <w:ilvl w:val="0"/>
                <w:numId w:val="42"/>
              </w:numPr>
              <w:spacing w:before="40" w:after="40"/>
              <w:contextualSpacing w:val="0"/>
              <w:jc w:val="left"/>
              <w:rPr>
                <w:sz w:val="19"/>
                <w:szCs w:val="19"/>
                <w:lang w:eastAsia="zh-CN"/>
              </w:rPr>
            </w:pPr>
            <w:r w:rsidRPr="00AF765B">
              <w:rPr>
                <w:sz w:val="19"/>
                <w:szCs w:val="19"/>
              </w:rPr>
              <w:t>Determine in post-incident/event analysis where issues arose with sending instructions to corridor assets (both ITS and human elements in the response plan) and verifying that instructions were received.</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rPr>
              <w:t xml:space="preserve">Determine in post-incident/event analysis where issues arose with </w:t>
            </w:r>
            <w:r w:rsidRPr="00AF765B">
              <w:rPr>
                <w:sz w:val="19"/>
                <w:szCs w:val="19"/>
                <w:lang w:eastAsia="zh-CN"/>
              </w:rPr>
              <w:t>the system monitoring, and assets communicating, any changes in status and notifying stakeholders of the changes while a response plan is in place.</w:t>
            </w:r>
          </w:p>
        </w:tc>
      </w:tr>
      <w:tr w:rsidR="00834822" w:rsidRPr="00AF765B">
        <w:trPr>
          <w:jc w:val="center"/>
        </w:trPr>
        <w:tc>
          <w:tcPr>
            <w:tcW w:w="8118" w:type="dxa"/>
          </w:tcPr>
          <w:p w:rsidR="00834822" w:rsidRPr="00AF765B" w:rsidRDefault="00834822" w:rsidP="009663C9">
            <w:pPr>
              <w:pStyle w:val="ListParagraph"/>
              <w:numPr>
                <w:ilvl w:val="0"/>
                <w:numId w:val="42"/>
              </w:numPr>
              <w:spacing w:before="40" w:after="40"/>
              <w:contextualSpacing w:val="0"/>
              <w:jc w:val="left"/>
              <w:rPr>
                <w:sz w:val="19"/>
                <w:szCs w:val="19"/>
              </w:rPr>
            </w:pPr>
            <w:r w:rsidRPr="00AF765B">
              <w:rPr>
                <w:sz w:val="19"/>
                <w:szCs w:val="19"/>
              </w:rPr>
              <w:t xml:space="preserve">Determine in post-incident/event analysis </w:t>
            </w:r>
            <w:r w:rsidRPr="00AF765B">
              <w:rPr>
                <w:sz w:val="19"/>
                <w:szCs w:val="19"/>
                <w:lang w:eastAsia="zh-CN"/>
              </w:rPr>
              <w:t>where assets did not return to normal status when an incident or event ends.</w:t>
            </w:r>
          </w:p>
        </w:tc>
      </w:tr>
      <w:tr w:rsidR="00834822" w:rsidRPr="00AF765B">
        <w:trPr>
          <w:jc w:val="center"/>
        </w:trPr>
        <w:tc>
          <w:tcPr>
            <w:tcW w:w="8118" w:type="dxa"/>
          </w:tcPr>
          <w:p w:rsidR="00834822" w:rsidRPr="00AF765B" w:rsidRDefault="00834822" w:rsidP="00B26579">
            <w:pPr>
              <w:pStyle w:val="ListParagraph"/>
              <w:numPr>
                <w:ilvl w:val="0"/>
                <w:numId w:val="42"/>
              </w:numPr>
              <w:spacing w:before="40" w:after="40"/>
              <w:contextualSpacing w:val="0"/>
              <w:jc w:val="left"/>
              <w:rPr>
                <w:sz w:val="19"/>
                <w:szCs w:val="19"/>
              </w:rPr>
            </w:pPr>
            <w:r w:rsidRPr="00AF765B">
              <w:rPr>
                <w:sz w:val="19"/>
                <w:szCs w:val="19"/>
              </w:rPr>
              <w:t xml:space="preserve">Note in post-incident/event analysis </w:t>
            </w:r>
            <w:r w:rsidRPr="00AF765B">
              <w:rPr>
                <w:sz w:val="19"/>
                <w:szCs w:val="19"/>
                <w:lang w:eastAsia="zh-CN"/>
              </w:rPr>
              <w:t>where the ICM system did not save all information relevant to response plan implementation; determine why.</w:t>
            </w:r>
          </w:p>
        </w:tc>
      </w:tr>
    </w:tbl>
    <w:p w:rsidR="003D499B" w:rsidRDefault="00730C9C" w:rsidP="00DF7E37">
      <w:pPr>
        <w:pStyle w:val="Heading2"/>
      </w:pPr>
      <w:bookmarkStart w:id="218" w:name="_Toc459385977"/>
      <w:bookmarkStart w:id="219" w:name="_Toc464815789"/>
      <w:bookmarkEnd w:id="218"/>
      <w:r w:rsidRPr="00577D96">
        <w:t>Decision Support</w:t>
      </w:r>
      <w:bookmarkEnd w:id="219"/>
    </w:p>
    <w:p w:rsidR="001B5356" w:rsidRDefault="001B5356">
      <w:pPr>
        <w:keepNext/>
        <w:rPr>
          <w:lang w:eastAsia="zh-CN"/>
        </w:rPr>
      </w:pPr>
      <w:r>
        <w:rPr>
          <w:lang w:eastAsia="zh-CN"/>
        </w:rPr>
        <w:t>Decision Support involves ensuring that the appropriate rules are captured by the rules engine.</w:t>
      </w:r>
    </w:p>
    <w:p w:rsidR="003F7381" w:rsidRDefault="003F7381" w:rsidP="00B03A79">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8A28E2">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43"/>
              </w:numPr>
              <w:spacing w:before="40" w:after="40"/>
              <w:contextualSpacing w:val="0"/>
              <w:jc w:val="left"/>
              <w:rPr>
                <w:sz w:val="19"/>
                <w:szCs w:val="19"/>
              </w:rPr>
            </w:pPr>
            <w:r w:rsidRPr="00AF765B">
              <w:rPr>
                <w:sz w:val="19"/>
                <w:szCs w:val="19"/>
              </w:rPr>
              <w:t>With Corridor Technical Manager, determine the percentage of time the rules are evaluated correctly.</w:t>
            </w:r>
          </w:p>
        </w:tc>
      </w:tr>
      <w:tr w:rsidR="00834822" w:rsidRPr="00AF765B">
        <w:trPr>
          <w:jc w:val="center"/>
        </w:trPr>
        <w:tc>
          <w:tcPr>
            <w:tcW w:w="8118" w:type="dxa"/>
          </w:tcPr>
          <w:p w:rsidR="00834822" w:rsidRPr="00AF765B" w:rsidRDefault="00834822" w:rsidP="009663C9">
            <w:pPr>
              <w:pStyle w:val="ListParagraph"/>
              <w:numPr>
                <w:ilvl w:val="0"/>
                <w:numId w:val="43"/>
              </w:numPr>
              <w:spacing w:before="40" w:after="40"/>
              <w:contextualSpacing w:val="0"/>
              <w:jc w:val="left"/>
              <w:rPr>
                <w:sz w:val="19"/>
                <w:szCs w:val="19"/>
              </w:rPr>
            </w:pPr>
            <w:r w:rsidRPr="00AF765B">
              <w:rPr>
                <w:sz w:val="19"/>
                <w:szCs w:val="19"/>
              </w:rPr>
              <w:t xml:space="preserve">Using observation, measurement, and statistical analysis, assess whether the corridor state determination results are correct. </w:t>
            </w:r>
          </w:p>
        </w:tc>
      </w:tr>
      <w:tr w:rsidR="00834822" w:rsidRPr="00AF765B">
        <w:trPr>
          <w:jc w:val="center"/>
        </w:trPr>
        <w:tc>
          <w:tcPr>
            <w:tcW w:w="8118" w:type="dxa"/>
          </w:tcPr>
          <w:p w:rsidR="00834822" w:rsidRPr="00AF765B" w:rsidRDefault="00834822" w:rsidP="009663C9">
            <w:pPr>
              <w:pStyle w:val="ListParagraph"/>
              <w:numPr>
                <w:ilvl w:val="0"/>
                <w:numId w:val="43"/>
              </w:numPr>
              <w:spacing w:before="40" w:after="40"/>
              <w:contextualSpacing w:val="0"/>
              <w:jc w:val="left"/>
              <w:rPr>
                <w:sz w:val="19"/>
                <w:szCs w:val="19"/>
              </w:rPr>
            </w:pPr>
            <w:r w:rsidRPr="00AF765B">
              <w:rPr>
                <w:sz w:val="19"/>
                <w:szCs w:val="19"/>
              </w:rPr>
              <w:t xml:space="preserve">With </w:t>
            </w:r>
            <w:r w:rsidRPr="00AF765B">
              <w:rPr>
                <w:sz w:val="19"/>
                <w:szCs w:val="19"/>
                <w:lang w:eastAsia="zh-CN"/>
              </w:rPr>
              <w:t xml:space="preserve">Software Engineers, </w:t>
            </w:r>
            <w:r w:rsidRPr="00AF765B">
              <w:rPr>
                <w:sz w:val="19"/>
                <w:szCs w:val="19"/>
              </w:rPr>
              <w:t>update and maintain the algorithms and data used to determine corridor state based on changes in the corridor.</w:t>
            </w:r>
          </w:p>
        </w:tc>
      </w:tr>
      <w:tr w:rsidR="00834822" w:rsidRPr="00AF765B">
        <w:trPr>
          <w:jc w:val="center"/>
        </w:trPr>
        <w:tc>
          <w:tcPr>
            <w:tcW w:w="8118" w:type="dxa"/>
          </w:tcPr>
          <w:p w:rsidR="00834822" w:rsidRPr="00AF765B" w:rsidRDefault="00834822" w:rsidP="009663C9">
            <w:pPr>
              <w:pStyle w:val="ListParagraph"/>
              <w:numPr>
                <w:ilvl w:val="0"/>
                <w:numId w:val="43"/>
              </w:numPr>
              <w:spacing w:before="40" w:after="40"/>
              <w:contextualSpacing w:val="0"/>
              <w:jc w:val="left"/>
              <w:rPr>
                <w:sz w:val="19"/>
                <w:szCs w:val="19"/>
              </w:rPr>
            </w:pPr>
            <w:r w:rsidRPr="00AF765B">
              <w:rPr>
                <w:sz w:val="19"/>
                <w:szCs w:val="19"/>
              </w:rPr>
              <w:t xml:space="preserve">Using observation, measurement, and statistical analysis, assess whether the future corridor state prediction results are correct. </w:t>
            </w:r>
          </w:p>
        </w:tc>
      </w:tr>
      <w:tr w:rsidR="00834822" w:rsidRPr="00AF765B">
        <w:trPr>
          <w:jc w:val="center"/>
        </w:trPr>
        <w:tc>
          <w:tcPr>
            <w:tcW w:w="8118" w:type="dxa"/>
          </w:tcPr>
          <w:p w:rsidR="00834822" w:rsidRPr="00AF765B" w:rsidRDefault="00834822" w:rsidP="009663C9">
            <w:pPr>
              <w:pStyle w:val="ListParagraph"/>
              <w:numPr>
                <w:ilvl w:val="0"/>
                <w:numId w:val="43"/>
              </w:numPr>
              <w:spacing w:before="40" w:after="40"/>
              <w:contextualSpacing w:val="0"/>
              <w:jc w:val="left"/>
              <w:rPr>
                <w:sz w:val="19"/>
                <w:szCs w:val="19"/>
              </w:rPr>
            </w:pPr>
            <w:r w:rsidRPr="00AF765B">
              <w:rPr>
                <w:sz w:val="19"/>
                <w:szCs w:val="19"/>
              </w:rPr>
              <w:t xml:space="preserve">With Software Engineers, use modeling skills to update and maintain the algorithms and data used to predict corridor state based on changes in the corridor. </w:t>
            </w:r>
          </w:p>
        </w:tc>
      </w:tr>
      <w:tr w:rsidR="00834822" w:rsidRPr="00AF765B">
        <w:trPr>
          <w:jc w:val="center"/>
        </w:trPr>
        <w:tc>
          <w:tcPr>
            <w:tcW w:w="8118" w:type="dxa"/>
          </w:tcPr>
          <w:p w:rsidR="00834822" w:rsidRPr="00AF765B" w:rsidRDefault="00834822" w:rsidP="009663C9">
            <w:pPr>
              <w:pStyle w:val="ListParagraph"/>
              <w:numPr>
                <w:ilvl w:val="0"/>
                <w:numId w:val="43"/>
              </w:numPr>
              <w:spacing w:before="40" w:after="40"/>
              <w:contextualSpacing w:val="0"/>
              <w:jc w:val="left"/>
              <w:rPr>
                <w:sz w:val="19"/>
                <w:szCs w:val="19"/>
                <w:lang w:eastAsia="zh-CN"/>
              </w:rPr>
            </w:pPr>
            <w:r w:rsidRPr="00AF765B">
              <w:rPr>
                <w:sz w:val="19"/>
                <w:szCs w:val="19"/>
              </w:rPr>
              <w:t xml:space="preserve">Using observation, measurement, and statistical analysis, assess whether the system is correctly determining </w:t>
            </w:r>
            <w:r w:rsidRPr="00AF765B">
              <w:rPr>
                <w:sz w:val="19"/>
                <w:szCs w:val="19"/>
                <w:lang w:eastAsia="zh-CN"/>
              </w:rPr>
              <w:t>if traffic is within normal variability for a given date and time</w:t>
            </w:r>
            <w:r w:rsidRPr="00AF765B">
              <w:rPr>
                <w:sz w:val="19"/>
                <w:szCs w:val="19"/>
              </w:rPr>
              <w:t xml:space="preserve">. </w:t>
            </w:r>
          </w:p>
        </w:tc>
      </w:tr>
    </w:tbl>
    <w:p w:rsidR="00E94331" w:rsidRDefault="00E94331" w:rsidP="00DF7E37">
      <w:pPr>
        <w:pStyle w:val="Heading1"/>
      </w:pPr>
      <w:bookmarkStart w:id="220" w:name="_Toc464815790"/>
      <w:r>
        <w:t>Data Analysts</w:t>
      </w:r>
      <w:bookmarkEnd w:id="220"/>
    </w:p>
    <w:p w:rsidR="00E94331" w:rsidRDefault="00E94331" w:rsidP="00E94331">
      <w:r w:rsidRPr="00FC14BE">
        <w:rPr>
          <w:lang w:eastAsia="zh-CN"/>
        </w:rPr>
        <w:t xml:space="preserve">Data Analysts </w:t>
      </w:r>
      <w:r>
        <w:rPr>
          <w:lang w:eastAsia="zh-CN"/>
        </w:rPr>
        <w:t>are</w:t>
      </w:r>
      <w:r w:rsidRPr="00FC14BE">
        <w:rPr>
          <w:lang w:eastAsia="zh-CN"/>
        </w:rPr>
        <w:t xml:space="preserve"> responsible for day-to-day implementation of the data quality standards, ongoing review of ICM environment data quality, and initiation of corrective actions</w:t>
      </w:r>
      <w:r>
        <w:t>.</w:t>
      </w:r>
    </w:p>
    <w:p w:rsidR="003E4800" w:rsidRDefault="003E4800" w:rsidP="003E4800">
      <w:r>
        <w:t>This role is linked primarily to the following areas of the System Requirements:</w:t>
      </w:r>
    </w:p>
    <w:p w:rsidR="003E4800" w:rsidRDefault="003E4800" w:rsidP="003E4800">
      <w:pPr>
        <w:pStyle w:val="ListParagraph"/>
        <w:numPr>
          <w:ilvl w:val="0"/>
          <w:numId w:val="98"/>
        </w:numPr>
        <w:rPr>
          <w:lang w:eastAsia="zh-CN"/>
        </w:rPr>
      </w:pPr>
      <w:r>
        <w:rPr>
          <w:lang w:eastAsia="zh-CN"/>
        </w:rPr>
        <w:t>Corridor Monitoring</w:t>
      </w:r>
    </w:p>
    <w:p w:rsidR="003E4800" w:rsidRDefault="003E4800" w:rsidP="003E4800">
      <w:pPr>
        <w:pStyle w:val="ListParagraph"/>
        <w:numPr>
          <w:ilvl w:val="0"/>
          <w:numId w:val="98"/>
        </w:numPr>
        <w:rPr>
          <w:lang w:eastAsia="zh-CN"/>
        </w:rPr>
      </w:pPr>
      <w:r>
        <w:rPr>
          <w:lang w:eastAsia="zh-CN"/>
        </w:rPr>
        <w:t>Strategic Incident/Event Response Planning</w:t>
      </w:r>
    </w:p>
    <w:p w:rsidR="003E4800" w:rsidRDefault="003E4800" w:rsidP="003E4800">
      <w:pPr>
        <w:pStyle w:val="ListParagraph"/>
        <w:numPr>
          <w:ilvl w:val="0"/>
          <w:numId w:val="98"/>
        </w:numPr>
        <w:rPr>
          <w:lang w:eastAsia="zh-CN"/>
        </w:rPr>
      </w:pPr>
      <w:r w:rsidRPr="00556F8F">
        <w:rPr>
          <w:lang w:eastAsia="zh-CN"/>
        </w:rPr>
        <w:t>Real-Time Response Planning</w:t>
      </w:r>
    </w:p>
    <w:p w:rsidR="003E4800" w:rsidRDefault="003E4800" w:rsidP="003E4800">
      <w:pPr>
        <w:pStyle w:val="ListParagraph"/>
        <w:numPr>
          <w:ilvl w:val="0"/>
          <w:numId w:val="98"/>
        </w:numPr>
        <w:rPr>
          <w:lang w:eastAsia="zh-CN"/>
        </w:rPr>
      </w:pPr>
      <w:r w:rsidRPr="00556F8F">
        <w:rPr>
          <w:lang w:eastAsia="zh-CN"/>
        </w:rPr>
        <w:t>Data Management</w:t>
      </w:r>
    </w:p>
    <w:p w:rsidR="003E4800" w:rsidRDefault="003E4800" w:rsidP="003E4800">
      <w:pPr>
        <w:pStyle w:val="ListParagraph"/>
        <w:numPr>
          <w:ilvl w:val="0"/>
          <w:numId w:val="98"/>
        </w:numPr>
        <w:rPr>
          <w:lang w:eastAsia="zh-CN"/>
        </w:rPr>
      </w:pPr>
      <w:r>
        <w:rPr>
          <w:lang w:eastAsia="zh-CN"/>
        </w:rPr>
        <w:t>System Integration</w:t>
      </w:r>
    </w:p>
    <w:p w:rsidR="00E94331" w:rsidRDefault="00E94331" w:rsidP="00DF7E37">
      <w:pPr>
        <w:pStyle w:val="Heading2"/>
      </w:pPr>
      <w:bookmarkStart w:id="221" w:name="_Toc464815791"/>
      <w:r>
        <w:t>Corridor Monitoring</w:t>
      </w:r>
      <w:bookmarkEnd w:id="221"/>
    </w:p>
    <w:p w:rsidR="00E94331" w:rsidRDefault="00E94331" w:rsidP="00E94331">
      <w:pPr>
        <w:rPr>
          <w:lang w:eastAsia="zh-CN"/>
        </w:rPr>
      </w:pPr>
      <w:r w:rsidRPr="009549C1">
        <w:rPr>
          <w:lang w:eastAsia="zh-CN"/>
        </w:rPr>
        <w:t>This function is tasked with determining the state of the corridor and using this state to accurately calculate and report corridor performance measures.</w:t>
      </w:r>
    </w:p>
    <w:p w:rsidR="00E94331" w:rsidRDefault="00E94331" w:rsidP="00E94331">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58"/>
              </w:numPr>
              <w:spacing w:before="40" w:after="40"/>
              <w:contextualSpacing w:val="0"/>
              <w:jc w:val="left"/>
              <w:rPr>
                <w:sz w:val="19"/>
                <w:szCs w:val="19"/>
              </w:rPr>
            </w:pPr>
            <w:r w:rsidRPr="00AF765B">
              <w:rPr>
                <w:sz w:val="19"/>
                <w:szCs w:val="19"/>
              </w:rPr>
              <w:t>Performance Metrics</w:t>
            </w:r>
          </w:p>
        </w:tc>
      </w:tr>
      <w:tr w:rsidR="00834822" w:rsidRPr="00AF765B">
        <w:trPr>
          <w:jc w:val="center"/>
        </w:trPr>
        <w:tc>
          <w:tcPr>
            <w:tcW w:w="8118" w:type="dxa"/>
          </w:tcPr>
          <w:p w:rsidR="00834822" w:rsidRPr="00AF765B" w:rsidRDefault="00834822" w:rsidP="004C6510">
            <w:pPr>
              <w:pStyle w:val="ListParagraph"/>
              <w:numPr>
                <w:ilvl w:val="1"/>
                <w:numId w:val="58"/>
              </w:numPr>
              <w:spacing w:before="40" w:after="40"/>
              <w:ind w:left="810"/>
              <w:contextualSpacing w:val="0"/>
              <w:jc w:val="left"/>
              <w:rPr>
                <w:sz w:val="19"/>
                <w:szCs w:val="19"/>
              </w:rPr>
            </w:pPr>
            <w:r w:rsidRPr="00AF765B">
              <w:rPr>
                <w:sz w:val="19"/>
                <w:szCs w:val="19"/>
              </w:rPr>
              <w:t>With Traffic Engineers, determine the percentage of time performance metrics are calculated correctly.</w:t>
            </w:r>
          </w:p>
        </w:tc>
      </w:tr>
      <w:tr w:rsidR="00834822" w:rsidRPr="00AF765B">
        <w:trPr>
          <w:jc w:val="center"/>
        </w:trPr>
        <w:tc>
          <w:tcPr>
            <w:tcW w:w="8118" w:type="dxa"/>
          </w:tcPr>
          <w:p w:rsidR="00834822" w:rsidRPr="00AF765B" w:rsidRDefault="00834822" w:rsidP="004C6510">
            <w:pPr>
              <w:pStyle w:val="ListParagraph"/>
              <w:numPr>
                <w:ilvl w:val="1"/>
                <w:numId w:val="58"/>
              </w:numPr>
              <w:spacing w:before="40" w:after="40"/>
              <w:ind w:left="810"/>
              <w:contextualSpacing w:val="0"/>
              <w:jc w:val="left"/>
              <w:rPr>
                <w:sz w:val="19"/>
                <w:szCs w:val="19"/>
              </w:rPr>
            </w:pPr>
            <w:r w:rsidRPr="00AF765B">
              <w:rPr>
                <w:sz w:val="19"/>
                <w:szCs w:val="19"/>
                <w:lang w:eastAsia="zh-CN"/>
              </w:rPr>
              <w:t>Watch for unusual metrics and work with Traffic Engineers and Software Engineers to uncover any issues.</w:t>
            </w:r>
          </w:p>
        </w:tc>
      </w:tr>
      <w:tr w:rsidR="00834822" w:rsidRPr="00AF765B">
        <w:trPr>
          <w:jc w:val="center"/>
        </w:trPr>
        <w:tc>
          <w:tcPr>
            <w:tcW w:w="8118" w:type="dxa"/>
          </w:tcPr>
          <w:p w:rsidR="00834822" w:rsidRPr="00AF765B" w:rsidRDefault="00834822" w:rsidP="004C6510">
            <w:pPr>
              <w:pStyle w:val="ListParagraph"/>
              <w:numPr>
                <w:ilvl w:val="1"/>
                <w:numId w:val="58"/>
              </w:numPr>
              <w:spacing w:before="40" w:after="40"/>
              <w:ind w:left="810"/>
              <w:contextualSpacing w:val="0"/>
              <w:jc w:val="left"/>
              <w:rPr>
                <w:sz w:val="19"/>
                <w:szCs w:val="19"/>
              </w:rPr>
            </w:pPr>
            <w:r w:rsidRPr="00AF765B">
              <w:rPr>
                <w:sz w:val="19"/>
                <w:szCs w:val="19"/>
                <w:lang w:eastAsia="zh-CN"/>
              </w:rPr>
              <w:t>As new data sources and sensor types become available, work with Traffic Engineers and Software Engineers to update the metric calculation algorithms.</w:t>
            </w:r>
          </w:p>
        </w:tc>
      </w:tr>
      <w:tr w:rsidR="00834822" w:rsidRPr="00AF765B">
        <w:trPr>
          <w:jc w:val="center"/>
        </w:trPr>
        <w:tc>
          <w:tcPr>
            <w:tcW w:w="8118" w:type="dxa"/>
          </w:tcPr>
          <w:p w:rsidR="00834822" w:rsidRPr="00AF765B" w:rsidRDefault="00834822" w:rsidP="00F608DE">
            <w:pPr>
              <w:pStyle w:val="ListParagraph"/>
              <w:numPr>
                <w:ilvl w:val="0"/>
                <w:numId w:val="58"/>
              </w:numPr>
              <w:spacing w:before="40" w:after="40"/>
              <w:contextualSpacing w:val="0"/>
              <w:jc w:val="left"/>
              <w:rPr>
                <w:sz w:val="19"/>
                <w:szCs w:val="19"/>
                <w:lang w:eastAsia="zh-CN"/>
              </w:rPr>
            </w:pPr>
            <w:r w:rsidRPr="00AF765B">
              <w:rPr>
                <w:sz w:val="19"/>
                <w:szCs w:val="19"/>
                <w:lang w:eastAsia="zh-CN"/>
              </w:rPr>
              <w:t>Historical Data</w:t>
            </w:r>
          </w:p>
        </w:tc>
      </w:tr>
      <w:tr w:rsidR="00834822" w:rsidRPr="00AF765B">
        <w:trPr>
          <w:jc w:val="center"/>
        </w:trPr>
        <w:tc>
          <w:tcPr>
            <w:tcW w:w="8118" w:type="dxa"/>
          </w:tcPr>
          <w:p w:rsidR="00834822" w:rsidRPr="00AF765B" w:rsidRDefault="00834822" w:rsidP="004C6510">
            <w:pPr>
              <w:pStyle w:val="ListParagraph"/>
              <w:numPr>
                <w:ilvl w:val="1"/>
                <w:numId w:val="58"/>
              </w:numPr>
              <w:spacing w:before="40" w:after="40"/>
              <w:ind w:left="810"/>
              <w:contextualSpacing w:val="0"/>
              <w:jc w:val="left"/>
              <w:rPr>
                <w:sz w:val="19"/>
                <w:szCs w:val="19"/>
              </w:rPr>
            </w:pPr>
            <w:r w:rsidRPr="00AF765B">
              <w:rPr>
                <w:sz w:val="19"/>
                <w:szCs w:val="19"/>
                <w:lang w:eastAsia="zh-CN"/>
              </w:rPr>
              <w:t>With Traffic Engineers, use observation and statistical analysis to determine the accuracy of historical patterns.</w:t>
            </w:r>
          </w:p>
        </w:tc>
      </w:tr>
      <w:tr w:rsidR="00834822" w:rsidRPr="00AF765B">
        <w:trPr>
          <w:jc w:val="center"/>
        </w:trPr>
        <w:tc>
          <w:tcPr>
            <w:tcW w:w="8118" w:type="dxa"/>
          </w:tcPr>
          <w:p w:rsidR="00834822" w:rsidRPr="00AF765B" w:rsidRDefault="00834822" w:rsidP="004C6510">
            <w:pPr>
              <w:pStyle w:val="ListParagraph"/>
              <w:numPr>
                <w:ilvl w:val="1"/>
                <w:numId w:val="58"/>
              </w:numPr>
              <w:spacing w:before="40" w:after="40"/>
              <w:ind w:left="810"/>
              <w:contextualSpacing w:val="0"/>
              <w:jc w:val="left"/>
              <w:rPr>
                <w:sz w:val="19"/>
                <w:szCs w:val="19"/>
                <w:lang w:eastAsia="zh-CN"/>
              </w:rPr>
            </w:pPr>
            <w:r w:rsidRPr="00AF765B">
              <w:rPr>
                <w:sz w:val="19"/>
                <w:szCs w:val="19"/>
                <w:lang w:eastAsia="zh-CN"/>
              </w:rPr>
              <w:t>As new data sources/sensors and new algorithms become available, work with Traffic Engineers and Software Engineers to maintain and upgrade the algorithms used to create historical data.</w:t>
            </w:r>
          </w:p>
        </w:tc>
      </w:tr>
    </w:tbl>
    <w:p w:rsidR="00E94331" w:rsidRDefault="00E94331" w:rsidP="00DF7E37">
      <w:pPr>
        <w:pStyle w:val="Heading2"/>
      </w:pPr>
      <w:bookmarkStart w:id="222" w:name="_Toc464815792"/>
      <w:r>
        <w:t>Strategic Incident/Event Response Planning</w:t>
      </w:r>
      <w:bookmarkEnd w:id="222"/>
    </w:p>
    <w:p w:rsidR="00E94331" w:rsidRDefault="00E94331" w:rsidP="008A28E2">
      <w:pPr>
        <w:keepNext/>
        <w:rPr>
          <w:lang w:eastAsia="zh-CN"/>
        </w:rPr>
      </w:pPr>
      <w:r>
        <w:rPr>
          <w:lang w:eastAsia="zh-CN"/>
        </w:rPr>
        <w:t>Strategic Response Planning means ensuring that response plans for incidents/events can be designed, developed, reviewed, tested, and reported.</w:t>
      </w:r>
    </w:p>
    <w:p w:rsidR="00E94331" w:rsidRDefault="00E94331" w:rsidP="008A28E2">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8A28E2">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59"/>
              </w:numPr>
              <w:spacing w:before="40" w:after="40"/>
              <w:contextualSpacing w:val="0"/>
              <w:jc w:val="left"/>
              <w:rPr>
                <w:sz w:val="19"/>
                <w:szCs w:val="19"/>
              </w:rPr>
            </w:pPr>
            <w:r w:rsidRPr="00AF765B">
              <w:rPr>
                <w:sz w:val="19"/>
                <w:szCs w:val="19"/>
              </w:rPr>
              <w:t>Diagnose and resolve issues with executing response plan rules for incident detection, severity, zone of influence, special situations, building response plans, choosing a plan to implement, and sending plan instructions to corridor assets.</w:t>
            </w:r>
          </w:p>
        </w:tc>
      </w:tr>
      <w:tr w:rsidR="00834822" w:rsidRPr="00AF765B">
        <w:trPr>
          <w:jc w:val="center"/>
        </w:trPr>
        <w:tc>
          <w:tcPr>
            <w:tcW w:w="8118" w:type="dxa"/>
          </w:tcPr>
          <w:p w:rsidR="00834822" w:rsidRPr="00AF765B" w:rsidRDefault="00834822" w:rsidP="00F608DE">
            <w:pPr>
              <w:pStyle w:val="ListParagraph"/>
              <w:numPr>
                <w:ilvl w:val="0"/>
                <w:numId w:val="59"/>
              </w:numPr>
              <w:spacing w:before="40" w:after="40"/>
              <w:contextualSpacing w:val="0"/>
              <w:jc w:val="left"/>
              <w:rPr>
                <w:sz w:val="19"/>
                <w:szCs w:val="19"/>
              </w:rPr>
            </w:pPr>
            <w:r w:rsidRPr="00AF765B">
              <w:rPr>
                <w:sz w:val="19"/>
                <w:szCs w:val="19"/>
              </w:rPr>
              <w:t>With Traffic Engineers, Software Engineers, and Database Administrators, identify and resolve issues related to creating and executing mock incidents and events.</w:t>
            </w:r>
          </w:p>
        </w:tc>
      </w:tr>
      <w:tr w:rsidR="00834822" w:rsidRPr="00AF765B">
        <w:trPr>
          <w:jc w:val="center"/>
        </w:trPr>
        <w:tc>
          <w:tcPr>
            <w:tcW w:w="8118" w:type="dxa"/>
          </w:tcPr>
          <w:p w:rsidR="00834822" w:rsidRPr="00AF765B" w:rsidRDefault="00834822" w:rsidP="0017622E">
            <w:pPr>
              <w:pStyle w:val="ListParagraph"/>
              <w:numPr>
                <w:ilvl w:val="0"/>
                <w:numId w:val="59"/>
              </w:numPr>
              <w:spacing w:before="40" w:after="40"/>
              <w:contextualSpacing w:val="0"/>
              <w:jc w:val="left"/>
              <w:rPr>
                <w:sz w:val="19"/>
                <w:szCs w:val="19"/>
              </w:rPr>
            </w:pPr>
            <w:r w:rsidRPr="00AF765B">
              <w:rPr>
                <w:sz w:val="19"/>
                <w:szCs w:val="19"/>
              </w:rPr>
              <w:t>With Software Engineers and Database Administrators, resolve problems in the generation of after-incident/event reports.</w:t>
            </w:r>
          </w:p>
        </w:tc>
      </w:tr>
    </w:tbl>
    <w:p w:rsidR="00E94331" w:rsidRDefault="00E94331" w:rsidP="00DF7E37">
      <w:pPr>
        <w:pStyle w:val="Heading2"/>
      </w:pPr>
      <w:bookmarkStart w:id="223" w:name="_Toc464815793"/>
      <w:r w:rsidRPr="00577D96">
        <w:t>Real-Time Response Planning</w:t>
      </w:r>
      <w:bookmarkEnd w:id="223"/>
    </w:p>
    <w:p w:rsidR="00E94331" w:rsidRDefault="00E94331" w:rsidP="00E94331">
      <w:pPr>
        <w:rPr>
          <w:lang w:eastAsia="zh-CN"/>
        </w:rPr>
      </w:pPr>
      <w:r>
        <w:rPr>
          <w:lang w:eastAsia="zh-CN"/>
        </w:rPr>
        <w:t>Real-time Response Planning requires ensuring that response plans generated by the ICM system are reasonable, accurate, and properly approved by appropriate personnel.</w:t>
      </w:r>
    </w:p>
    <w:p w:rsidR="00E94331" w:rsidRDefault="00E94331" w:rsidP="00E94331">
      <w:pPr>
        <w:pStyle w:val="NoSpacing"/>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17622E">
            <w:pPr>
              <w:pStyle w:val="ListParagraph"/>
              <w:numPr>
                <w:ilvl w:val="0"/>
                <w:numId w:val="60"/>
              </w:numPr>
              <w:spacing w:before="40" w:after="40"/>
              <w:contextualSpacing w:val="0"/>
              <w:jc w:val="left"/>
              <w:rPr>
                <w:sz w:val="19"/>
                <w:szCs w:val="19"/>
              </w:rPr>
            </w:pPr>
            <w:r w:rsidRPr="00AF765B">
              <w:rPr>
                <w:sz w:val="19"/>
                <w:szCs w:val="19"/>
              </w:rPr>
              <w:t>Work with Corridor Manager, Software Engineers, and Database Administrators to identify and resolve issues with incident/event response plans being able to be reviewed and analyzed by stakeholders off-line.</w:t>
            </w:r>
          </w:p>
        </w:tc>
      </w:tr>
    </w:tbl>
    <w:p w:rsidR="00E94331" w:rsidRDefault="00E94331" w:rsidP="00DF7E37">
      <w:pPr>
        <w:pStyle w:val="Heading2"/>
      </w:pPr>
      <w:bookmarkStart w:id="224" w:name="_Toc464815794"/>
      <w:r>
        <w:t>Data Management</w:t>
      </w:r>
      <w:bookmarkEnd w:id="224"/>
    </w:p>
    <w:p w:rsidR="00E94331" w:rsidRDefault="00E94331" w:rsidP="00E94331">
      <w:pPr>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Pr="007C2329">
        <w:rPr>
          <w:lang w:eastAsia="zh-CN"/>
        </w:rPr>
        <w:t>.</w:t>
      </w:r>
      <w:r>
        <w:rPr>
          <w:lang w:eastAsia="zh-CN"/>
        </w:rPr>
        <w:t xml:space="preserve"> Data must be accurate, complete, timely, reliably available, stored safely, and communicated and presented consistently.</w:t>
      </w:r>
    </w:p>
    <w:p w:rsidR="00E94331" w:rsidRDefault="00E94331" w:rsidP="00E94331">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With Database Administrators, assist the Corridor Data Analyst in maintaining the Data Dictionary, ensuring that it is accurate and up to date.</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With Database Administrators, note any discrepancies between the Data Dictionary and the actual data and resolve them.</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Review the quality of data and determine the reasons for any deviations from data quality requirements.</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Assist the Corridor Technical Manager with determining the percentage of data stored in electronic format.</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 xml:space="preserve">Note when data is not being stored in electronic format and work with </w:t>
            </w:r>
            <w:r>
              <w:rPr>
                <w:sz w:val="19"/>
                <w:szCs w:val="19"/>
                <w:lang w:eastAsia="zh-CN"/>
              </w:rPr>
              <w:t>stakeholder</w:t>
            </w:r>
            <w:r w:rsidRPr="00AF765B">
              <w:rPr>
                <w:sz w:val="19"/>
                <w:szCs w:val="19"/>
                <w:lang w:eastAsia="zh-CN"/>
              </w:rPr>
              <w:t>s, Software Engineers, and Database Administrators to store the data.</w:t>
            </w:r>
          </w:p>
        </w:tc>
      </w:tr>
      <w:tr w:rsidR="00834822" w:rsidRPr="00AF765B">
        <w:trPr>
          <w:jc w:val="center"/>
        </w:trPr>
        <w:tc>
          <w:tcPr>
            <w:tcW w:w="8118" w:type="dxa"/>
          </w:tcPr>
          <w:p w:rsidR="00834822" w:rsidRPr="00AF765B" w:rsidRDefault="00834822" w:rsidP="0017622E">
            <w:pPr>
              <w:pStyle w:val="ListParagraph"/>
              <w:numPr>
                <w:ilvl w:val="0"/>
                <w:numId w:val="61"/>
              </w:numPr>
              <w:spacing w:before="40" w:after="40"/>
              <w:contextualSpacing w:val="0"/>
              <w:jc w:val="left"/>
              <w:rPr>
                <w:sz w:val="19"/>
                <w:szCs w:val="19"/>
                <w:lang w:eastAsia="zh-CN"/>
              </w:rPr>
            </w:pPr>
            <w:r w:rsidRPr="00AF765B">
              <w:rPr>
                <w:sz w:val="19"/>
                <w:szCs w:val="19"/>
              </w:rPr>
              <w:t xml:space="preserve">As data types and formats change over time, work with </w:t>
            </w:r>
            <w:r>
              <w:rPr>
                <w:sz w:val="19"/>
                <w:szCs w:val="19"/>
              </w:rPr>
              <w:t>stakeholder</w:t>
            </w:r>
            <w:r w:rsidRPr="00AF765B">
              <w:rPr>
                <w:sz w:val="19"/>
                <w:szCs w:val="19"/>
              </w:rPr>
              <w:t>s, Software Engineers, and Database Administrators to ensure that storage methods are up to date.</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With Database Administrators, ensure ETL (Extract, Transform, and Load)</w:t>
            </w:r>
            <w:r w:rsidRPr="00AF765B">
              <w:rPr>
                <w:b/>
                <w:sz w:val="19"/>
                <w:szCs w:val="19"/>
                <w:lang w:eastAsia="zh-CN"/>
              </w:rPr>
              <w:t xml:space="preserve"> </w:t>
            </w:r>
            <w:r w:rsidRPr="00AF765B">
              <w:rPr>
                <w:sz w:val="19"/>
                <w:szCs w:val="19"/>
                <w:lang w:eastAsia="zh-CN"/>
              </w:rPr>
              <w:t>operations continue to work when external data formats change.</w:t>
            </w:r>
          </w:p>
        </w:tc>
      </w:tr>
      <w:tr w:rsidR="00834822" w:rsidRPr="00AF765B">
        <w:trPr>
          <w:jc w:val="center"/>
        </w:trPr>
        <w:tc>
          <w:tcPr>
            <w:tcW w:w="8118" w:type="dxa"/>
          </w:tcPr>
          <w:p w:rsidR="00834822" w:rsidRPr="00AF765B" w:rsidRDefault="00834822" w:rsidP="00F608DE">
            <w:pPr>
              <w:pStyle w:val="ListParagraph"/>
              <w:numPr>
                <w:ilvl w:val="0"/>
                <w:numId w:val="61"/>
              </w:numPr>
              <w:spacing w:before="40" w:after="40"/>
              <w:contextualSpacing w:val="0"/>
              <w:jc w:val="left"/>
              <w:rPr>
                <w:sz w:val="19"/>
                <w:szCs w:val="19"/>
              </w:rPr>
            </w:pPr>
            <w:r w:rsidRPr="00AF765B">
              <w:rPr>
                <w:sz w:val="19"/>
                <w:szCs w:val="19"/>
                <w:lang w:eastAsia="zh-CN"/>
              </w:rPr>
              <w:t xml:space="preserve">Review requests from </w:t>
            </w:r>
            <w:r>
              <w:rPr>
                <w:sz w:val="19"/>
                <w:szCs w:val="19"/>
                <w:lang w:eastAsia="zh-CN"/>
              </w:rPr>
              <w:t>stakeholder</w:t>
            </w:r>
            <w:r w:rsidRPr="00AF765B">
              <w:rPr>
                <w:sz w:val="19"/>
                <w:szCs w:val="19"/>
                <w:lang w:eastAsia="zh-CN"/>
              </w:rPr>
              <w:t>s for data additions, removals, or format changes; determine the appropriateness of the changes.</w:t>
            </w:r>
          </w:p>
        </w:tc>
      </w:tr>
    </w:tbl>
    <w:p w:rsidR="00E94331" w:rsidRDefault="00E94331" w:rsidP="00DF7E37">
      <w:pPr>
        <w:pStyle w:val="Heading2"/>
      </w:pPr>
      <w:bookmarkStart w:id="225" w:name="_Toc464815795"/>
      <w:r w:rsidRPr="00577D96">
        <w:t>System Integration</w:t>
      </w:r>
      <w:bookmarkEnd w:id="225"/>
    </w:p>
    <w:p w:rsidR="00E94331" w:rsidRDefault="00E94331" w:rsidP="00170320">
      <w:pPr>
        <w:keepNext/>
        <w:rPr>
          <w:lang w:eastAsia="zh-CN"/>
        </w:rPr>
      </w:pPr>
      <w:r>
        <w:rPr>
          <w:lang w:eastAsia="zh-CN"/>
        </w:rPr>
        <w:t>System Integration requires monitoring system functionality, data control, and asset ownership.</w:t>
      </w:r>
    </w:p>
    <w:p w:rsidR="00E94331" w:rsidRDefault="00E94331" w:rsidP="00170320">
      <w:pPr>
        <w:pStyle w:val="NoSpacing"/>
        <w:keepNext/>
      </w:pPr>
    </w:p>
    <w:tbl>
      <w:tblPr>
        <w:tblStyle w:val="TableGrid"/>
        <w:tblW w:w="8118" w:type="dxa"/>
        <w:jc w:val="center"/>
        <w:tblLayout w:type="fixed"/>
        <w:tblLook w:val="04A0"/>
      </w:tblPr>
      <w:tblGrid>
        <w:gridCol w:w="8118"/>
      </w:tblGrid>
      <w:tr w:rsidR="00834822" w:rsidRPr="00AF765B">
        <w:trP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2"/>
              </w:numPr>
              <w:spacing w:before="40" w:after="40"/>
              <w:contextualSpacing w:val="0"/>
              <w:jc w:val="left"/>
              <w:rPr>
                <w:sz w:val="19"/>
                <w:szCs w:val="19"/>
              </w:rPr>
            </w:pPr>
            <w:r w:rsidRPr="00AF765B">
              <w:rPr>
                <w:sz w:val="19"/>
                <w:szCs w:val="19"/>
                <w:lang w:eastAsia="zh-CN"/>
              </w:rPr>
              <w:t xml:space="preserve">Continually watch for copies of data that are being erroneously used as systems of record. Work with the Corridor Data Analyst, </w:t>
            </w:r>
            <w:r w:rsidRPr="00AF765B">
              <w:rPr>
                <w:sz w:val="19"/>
                <w:szCs w:val="19"/>
              </w:rPr>
              <w:t>Software Engineers</w:t>
            </w:r>
            <w:r w:rsidRPr="00AF765B">
              <w:rPr>
                <w:sz w:val="19"/>
                <w:szCs w:val="19"/>
                <w:lang w:eastAsia="zh-CN"/>
              </w:rPr>
              <w:t>, and Database Administrators to identify and resolve issues</w:t>
            </w:r>
            <w:r w:rsidRPr="00AF765B">
              <w:rPr>
                <w:sz w:val="19"/>
                <w:szCs w:val="19"/>
              </w:rPr>
              <w:t>.</w:t>
            </w:r>
          </w:p>
        </w:tc>
      </w:tr>
    </w:tbl>
    <w:p w:rsidR="00D8720E" w:rsidRPr="006C1F50" w:rsidRDefault="00D8720E" w:rsidP="006C1F50">
      <w:pPr>
        <w:rPr>
          <w:lang w:eastAsia="zh-CN"/>
        </w:rPr>
      </w:pPr>
      <w:bookmarkStart w:id="226" w:name="_Toc459385985"/>
      <w:bookmarkStart w:id="227" w:name="_Toc459385987"/>
      <w:bookmarkEnd w:id="226"/>
      <w:bookmarkEnd w:id="227"/>
    </w:p>
    <w:p w:rsidR="0000756B" w:rsidRPr="00317606" w:rsidRDefault="0000756B" w:rsidP="00DF7E37">
      <w:pPr>
        <w:pStyle w:val="Heading1"/>
      </w:pPr>
      <w:bookmarkStart w:id="228" w:name="_Toc459385994"/>
      <w:bookmarkStart w:id="229" w:name="_Toc459385995"/>
      <w:bookmarkStart w:id="230" w:name="_Toc459385996"/>
      <w:bookmarkStart w:id="231" w:name="_Toc459385997"/>
      <w:bookmarkStart w:id="232" w:name="_Toc459385998"/>
      <w:bookmarkStart w:id="233" w:name="_Toc459385999"/>
      <w:bookmarkStart w:id="234" w:name="_Toc459386000"/>
      <w:bookmarkStart w:id="235" w:name="_Toc459386001"/>
      <w:bookmarkStart w:id="236" w:name="_Toc459386004"/>
      <w:bookmarkStart w:id="237" w:name="_Toc455753310"/>
      <w:bookmarkStart w:id="238" w:name="_Toc464815796"/>
      <w:bookmarkEnd w:id="228"/>
      <w:bookmarkEnd w:id="229"/>
      <w:bookmarkEnd w:id="230"/>
      <w:bookmarkEnd w:id="231"/>
      <w:bookmarkEnd w:id="232"/>
      <w:bookmarkEnd w:id="233"/>
      <w:bookmarkEnd w:id="234"/>
      <w:bookmarkEnd w:id="235"/>
      <w:bookmarkEnd w:id="236"/>
      <w:r w:rsidRPr="00317606">
        <w:t>Software Engineers</w:t>
      </w:r>
      <w:bookmarkEnd w:id="237"/>
      <w:bookmarkEnd w:id="238"/>
    </w:p>
    <w:p w:rsidR="005922CC" w:rsidRDefault="008061F4" w:rsidP="00317606">
      <w:r>
        <w:t>Software Engineers</w:t>
      </w:r>
      <w:r w:rsidR="0000756B" w:rsidRPr="00061AB5">
        <w:t xml:space="preserve"> </w:t>
      </w:r>
      <w:r w:rsidR="005537E3">
        <w:t>investigate</w:t>
      </w:r>
      <w:r w:rsidR="005537E3" w:rsidRPr="00834CAA">
        <w:t xml:space="preserve"> </w:t>
      </w:r>
      <w:r w:rsidR="0000756B" w:rsidRPr="00061AB5">
        <w:t xml:space="preserve">and remedy </w:t>
      </w:r>
      <w:r w:rsidR="00575E37" w:rsidRPr="00061AB5">
        <w:t>software</w:t>
      </w:r>
      <w:r w:rsidR="00575E37">
        <w:t>-</w:t>
      </w:r>
      <w:r w:rsidR="0000756B" w:rsidRPr="00061AB5">
        <w:t>related problems (“bugs”) and provid</w:t>
      </w:r>
      <w:r w:rsidR="00A42C33">
        <w:t>e</w:t>
      </w:r>
      <w:r w:rsidR="0000756B" w:rsidRPr="00061AB5">
        <w:t xml:space="preserve"> upgrades as required.</w:t>
      </w:r>
      <w:r w:rsidR="00085DDB">
        <w:t xml:space="preserve"> A significant and essential percentage of the requirements for the </w:t>
      </w:r>
      <w:r w:rsidR="000E4F01">
        <w:t>ICM C</w:t>
      </w:r>
      <w:r w:rsidR="00085DDB">
        <w:t xml:space="preserve">ore </w:t>
      </w:r>
      <w:r w:rsidR="000E4F01">
        <w:t>S</w:t>
      </w:r>
      <w:r w:rsidR="00085DDB">
        <w:t>ystem are implemented using software. It is impossible to maintain a nimble system capable of responding to changes in the corridor, new data, new requirements</w:t>
      </w:r>
      <w:r w:rsidR="000E4F01">
        <w:t>,</w:t>
      </w:r>
      <w:r w:rsidR="00085DDB">
        <w:t xml:space="preserve"> and the general needs of the core system without utilizing software engineering expertise. In </w:t>
      </w:r>
      <w:r w:rsidR="0095765F">
        <w:t>addition,</w:t>
      </w:r>
      <w:r w:rsidR="00085DDB">
        <w:t xml:space="preserve"> all software has bugs</w:t>
      </w:r>
      <w:r w:rsidR="000E4F01">
        <w:t>,</w:t>
      </w:r>
      <w:r w:rsidR="00085DDB">
        <w:t xml:space="preserve"> and these bugs must be fixed in a timely way.</w:t>
      </w:r>
    </w:p>
    <w:p w:rsidR="005922CC" w:rsidRDefault="005922CC" w:rsidP="00317606">
      <w:r>
        <w:t>This role is linked primarily to the following areas of the System Requirements:</w:t>
      </w:r>
    </w:p>
    <w:p w:rsidR="005922CC" w:rsidRDefault="005922CC" w:rsidP="005922CC">
      <w:pPr>
        <w:pStyle w:val="ListParagraph"/>
        <w:numPr>
          <w:ilvl w:val="0"/>
          <w:numId w:val="98"/>
        </w:numPr>
        <w:rPr>
          <w:lang w:eastAsia="zh-CN"/>
        </w:rPr>
      </w:pPr>
      <w:r>
        <w:rPr>
          <w:lang w:eastAsia="zh-CN"/>
        </w:rPr>
        <w:t>Corridor Monitoring</w:t>
      </w:r>
    </w:p>
    <w:p w:rsidR="005922CC" w:rsidRDefault="005922CC" w:rsidP="005922CC">
      <w:pPr>
        <w:pStyle w:val="ListParagraph"/>
        <w:numPr>
          <w:ilvl w:val="0"/>
          <w:numId w:val="98"/>
        </w:numPr>
        <w:rPr>
          <w:lang w:eastAsia="zh-CN"/>
        </w:rPr>
      </w:pPr>
      <w:r>
        <w:rPr>
          <w:lang w:eastAsia="zh-CN"/>
        </w:rPr>
        <w:t>Strategic Incident/Event Response Planning</w:t>
      </w:r>
    </w:p>
    <w:p w:rsidR="005922CC" w:rsidRDefault="005922CC" w:rsidP="005922CC">
      <w:pPr>
        <w:pStyle w:val="ListParagraph"/>
        <w:numPr>
          <w:ilvl w:val="0"/>
          <w:numId w:val="98"/>
        </w:numPr>
        <w:rPr>
          <w:lang w:eastAsia="zh-CN"/>
        </w:rPr>
      </w:pPr>
      <w:r w:rsidRPr="00556F8F">
        <w:rPr>
          <w:lang w:eastAsia="zh-CN"/>
        </w:rPr>
        <w:t xml:space="preserve">Real-Time Incident/Event </w:t>
      </w:r>
      <w:r>
        <w:rPr>
          <w:lang w:eastAsia="zh-CN"/>
        </w:rPr>
        <w:t>Monitoring</w:t>
      </w:r>
    </w:p>
    <w:p w:rsidR="005922CC" w:rsidRDefault="005922CC" w:rsidP="005922CC">
      <w:pPr>
        <w:pStyle w:val="ListParagraph"/>
        <w:numPr>
          <w:ilvl w:val="0"/>
          <w:numId w:val="98"/>
        </w:numPr>
        <w:rPr>
          <w:lang w:eastAsia="zh-CN"/>
        </w:rPr>
      </w:pPr>
      <w:r w:rsidRPr="00556F8F">
        <w:rPr>
          <w:lang w:eastAsia="zh-CN"/>
        </w:rPr>
        <w:t>Real-Time Response Planning</w:t>
      </w:r>
    </w:p>
    <w:p w:rsidR="005922CC" w:rsidRDefault="005922CC" w:rsidP="005922CC">
      <w:pPr>
        <w:pStyle w:val="ListParagraph"/>
        <w:numPr>
          <w:ilvl w:val="0"/>
          <w:numId w:val="98"/>
        </w:numPr>
        <w:rPr>
          <w:lang w:eastAsia="zh-CN"/>
        </w:rPr>
      </w:pPr>
      <w:r w:rsidRPr="00556F8F">
        <w:rPr>
          <w:lang w:eastAsia="zh-CN"/>
        </w:rPr>
        <w:t>Response Plan Implementation</w:t>
      </w:r>
    </w:p>
    <w:p w:rsidR="005922CC" w:rsidRDefault="005922CC" w:rsidP="005922CC">
      <w:pPr>
        <w:pStyle w:val="ListParagraph"/>
        <w:numPr>
          <w:ilvl w:val="0"/>
          <w:numId w:val="98"/>
        </w:numPr>
        <w:rPr>
          <w:lang w:eastAsia="zh-CN"/>
        </w:rPr>
      </w:pPr>
      <w:r w:rsidRPr="00556F8F">
        <w:rPr>
          <w:lang w:eastAsia="zh-CN"/>
        </w:rPr>
        <w:t>Data Management</w:t>
      </w:r>
    </w:p>
    <w:p w:rsidR="005922CC" w:rsidRDefault="005922CC" w:rsidP="005922CC">
      <w:pPr>
        <w:pStyle w:val="ListParagraph"/>
        <w:numPr>
          <w:ilvl w:val="0"/>
          <w:numId w:val="98"/>
        </w:numPr>
        <w:rPr>
          <w:lang w:eastAsia="zh-CN"/>
        </w:rPr>
      </w:pPr>
      <w:r w:rsidRPr="00556F8F">
        <w:rPr>
          <w:lang w:eastAsia="zh-CN"/>
        </w:rPr>
        <w:t>Decision Support</w:t>
      </w:r>
    </w:p>
    <w:p w:rsidR="005922CC" w:rsidRPr="00BE2411" w:rsidRDefault="005922CC" w:rsidP="005922CC">
      <w:pPr>
        <w:pStyle w:val="ListParagraph"/>
        <w:numPr>
          <w:ilvl w:val="0"/>
          <w:numId w:val="98"/>
        </w:numPr>
        <w:rPr>
          <w:lang w:eastAsia="zh-CN"/>
        </w:rPr>
      </w:pPr>
      <w:r>
        <w:rPr>
          <w:lang w:eastAsia="zh-CN"/>
        </w:rPr>
        <w:t>Core System User Interface</w:t>
      </w:r>
    </w:p>
    <w:p w:rsidR="005922CC" w:rsidRDefault="005922CC" w:rsidP="005922CC">
      <w:pPr>
        <w:pStyle w:val="ListParagraph"/>
        <w:numPr>
          <w:ilvl w:val="0"/>
          <w:numId w:val="98"/>
        </w:numPr>
        <w:rPr>
          <w:lang w:eastAsia="zh-CN"/>
        </w:rPr>
      </w:pPr>
      <w:r>
        <w:rPr>
          <w:lang w:eastAsia="zh-CN"/>
        </w:rPr>
        <w:t>System Integration</w:t>
      </w:r>
    </w:p>
    <w:p w:rsidR="0000756B" w:rsidRDefault="005922CC" w:rsidP="004809FA">
      <w:pPr>
        <w:pStyle w:val="ListParagraph"/>
        <w:numPr>
          <w:ilvl w:val="0"/>
          <w:numId w:val="98"/>
        </w:numPr>
        <w:rPr>
          <w:lang w:eastAsia="zh-CN"/>
        </w:rPr>
      </w:pPr>
      <w:r w:rsidRPr="00556F8F">
        <w:rPr>
          <w:lang w:eastAsia="zh-CN"/>
        </w:rPr>
        <w:t>System Management</w:t>
      </w:r>
    </w:p>
    <w:p w:rsidR="007557B8" w:rsidRDefault="007557B8" w:rsidP="00DF7E37">
      <w:pPr>
        <w:pStyle w:val="Heading2"/>
      </w:pPr>
      <w:bookmarkStart w:id="239" w:name="_Toc464815797"/>
      <w:r>
        <w:t>Corridor Monitoring</w:t>
      </w:r>
      <w:bookmarkEnd w:id="239"/>
    </w:p>
    <w:p w:rsidR="007557B8" w:rsidRDefault="007557B8" w:rsidP="00317606">
      <w:pPr>
        <w:rPr>
          <w:lang w:eastAsia="zh-CN"/>
        </w:rPr>
      </w:pPr>
      <w:r w:rsidRPr="009549C1">
        <w:rPr>
          <w:lang w:eastAsia="zh-CN"/>
        </w:rPr>
        <w:t>This function is tasked with determining the state of the corridor and using this state to accurately calculate and report corridor performance measures.</w:t>
      </w:r>
    </w:p>
    <w:p w:rsidR="00F245AF" w:rsidRDefault="00F245AF" w:rsidP="002930CB">
      <w:pPr>
        <w:pStyle w:val="NoSpacing"/>
      </w:pPr>
    </w:p>
    <w:tbl>
      <w:tblPr>
        <w:tblStyle w:val="TableGrid"/>
        <w:tblW w:w="8958" w:type="dxa"/>
        <w:jc w:val="center"/>
        <w:tblLayout w:type="fixed"/>
        <w:tblLook w:val="04A0"/>
      </w:tblPr>
      <w:tblGrid>
        <w:gridCol w:w="8958"/>
      </w:tblGrid>
      <w:tr w:rsidR="00834822" w:rsidRPr="00AF765B">
        <w:trPr>
          <w:tblHeader/>
          <w:jc w:val="center"/>
        </w:trPr>
        <w:tc>
          <w:tcPr>
            <w:tcW w:w="895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rPr>
              <w:t>With the Corridor Technical Manager and Electrical Engineers, determine the reason asset statuses are not available and work to bring them back online.</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rPr>
              <w:t>Where asset status is provided through automation, work with Electrical Engineers to ensure status is available.</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rPr>
              <w:t xml:space="preserve">With Electrical Engineers, determine the reason asset state </w:t>
            </w:r>
            <w:r w:rsidRPr="00AF765B">
              <w:rPr>
                <w:sz w:val="19"/>
                <w:szCs w:val="19"/>
                <w:lang w:eastAsia="zh-CN"/>
              </w:rPr>
              <w:t>(the current configuration of information on devices, including signal plans, ramp metering plans, CMS messages)</w:t>
            </w:r>
            <w:r w:rsidRPr="00AF765B">
              <w:rPr>
                <w:sz w:val="19"/>
                <w:szCs w:val="19"/>
              </w:rPr>
              <w:t xml:space="preserve"> is not available and </w:t>
            </w:r>
            <w:r w:rsidRPr="00AF765B">
              <w:rPr>
                <w:sz w:val="19"/>
                <w:szCs w:val="19"/>
                <w:lang w:eastAsia="zh-CN"/>
              </w:rPr>
              <w:t>resolve the issue.</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lang w:eastAsia="zh-CN"/>
              </w:rPr>
              <w:t xml:space="preserve">With </w:t>
            </w:r>
            <w:r w:rsidRPr="00AF765B">
              <w:rPr>
                <w:sz w:val="19"/>
                <w:szCs w:val="19"/>
              </w:rPr>
              <w:t xml:space="preserve">Electrical </w:t>
            </w:r>
            <w:r w:rsidRPr="00AF765B">
              <w:rPr>
                <w:sz w:val="19"/>
                <w:szCs w:val="19"/>
                <w:lang w:eastAsia="zh-CN"/>
              </w:rPr>
              <w:t>Engineers, maintain software and hardware.</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lang w:eastAsia="zh-CN"/>
              </w:rPr>
              <w:t>Work with Data Analysts and Traffic Engineers to uncover any issues with performance metric calculations.</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lang w:eastAsia="zh-CN"/>
              </w:rPr>
            </w:pPr>
            <w:r w:rsidRPr="00AF765B">
              <w:rPr>
                <w:sz w:val="19"/>
                <w:szCs w:val="19"/>
              </w:rPr>
              <w:t xml:space="preserve">As new data sources/sensors become available, work with Data Analysts and Traffic Engineers to </w:t>
            </w:r>
            <w:r w:rsidRPr="00AF765B">
              <w:rPr>
                <w:sz w:val="19"/>
                <w:szCs w:val="19"/>
                <w:lang w:eastAsia="zh-CN"/>
              </w:rPr>
              <w:t>update the metric calculation algorithms</w:t>
            </w:r>
            <w:r w:rsidRPr="00AF765B">
              <w:rPr>
                <w:sz w:val="19"/>
                <w:szCs w:val="19"/>
              </w:rPr>
              <w:t>.</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rPr>
              <w:t>As the network and data sources change, work with Traffic Engineers to adjust the algorithms and rules that perform the corridor state determination.</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rPr>
              <w:t>Work with Traffic Engineers to resolve issues with the accuracy of historical patterns.</w:t>
            </w:r>
          </w:p>
        </w:tc>
      </w:tr>
      <w:tr w:rsidR="00834822" w:rsidRPr="00AF765B">
        <w:trPr>
          <w:jc w:val="center"/>
        </w:trPr>
        <w:tc>
          <w:tcPr>
            <w:tcW w:w="8958" w:type="dxa"/>
          </w:tcPr>
          <w:p w:rsidR="00834822" w:rsidRPr="00AF765B" w:rsidRDefault="00834822" w:rsidP="009663C9">
            <w:pPr>
              <w:pStyle w:val="ListParagraph"/>
              <w:numPr>
                <w:ilvl w:val="0"/>
                <w:numId w:val="45"/>
              </w:numPr>
              <w:spacing w:before="40" w:after="40"/>
              <w:contextualSpacing w:val="0"/>
              <w:jc w:val="left"/>
              <w:rPr>
                <w:sz w:val="19"/>
                <w:szCs w:val="19"/>
              </w:rPr>
            </w:pPr>
            <w:r w:rsidRPr="00AF765B">
              <w:rPr>
                <w:sz w:val="19"/>
                <w:szCs w:val="19"/>
                <w:lang w:eastAsia="zh-CN"/>
              </w:rPr>
              <w:t>As new data sources/sensors and new algorithms become available,</w:t>
            </w:r>
            <w:r w:rsidRPr="00AF765B">
              <w:rPr>
                <w:sz w:val="19"/>
                <w:szCs w:val="19"/>
              </w:rPr>
              <w:t xml:space="preserve"> work with Data Analysts and Traffic Engineers to maintain and upgrade the algorithms used to create historical data.</w:t>
            </w:r>
          </w:p>
        </w:tc>
      </w:tr>
    </w:tbl>
    <w:p w:rsidR="00DC4529" w:rsidRDefault="00577285" w:rsidP="00DF7E37">
      <w:pPr>
        <w:pStyle w:val="Heading2"/>
      </w:pPr>
      <w:bookmarkStart w:id="240" w:name="_Toc459386007"/>
      <w:bookmarkStart w:id="241" w:name="_Toc464815798"/>
      <w:bookmarkEnd w:id="240"/>
      <w:r>
        <w:t>Strategic Incident/Event Response Planning</w:t>
      </w:r>
      <w:bookmarkEnd w:id="241"/>
    </w:p>
    <w:p w:rsidR="004B254D" w:rsidRDefault="004B254D" w:rsidP="002930CB">
      <w:pPr>
        <w:keepNext/>
        <w:rPr>
          <w:lang w:eastAsia="zh-CN"/>
        </w:rPr>
      </w:pPr>
      <w:r>
        <w:rPr>
          <w:lang w:eastAsia="zh-CN"/>
        </w:rPr>
        <w:t>Strategic Response Planning means ensuring that response plans for incidents/events can be designed, developed, reviewed, tested, and reported.</w:t>
      </w:r>
    </w:p>
    <w:p w:rsidR="004A4223" w:rsidRDefault="004A4223"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46"/>
              </w:numPr>
              <w:spacing w:before="40" w:after="40"/>
              <w:contextualSpacing w:val="0"/>
              <w:jc w:val="left"/>
              <w:rPr>
                <w:sz w:val="19"/>
                <w:szCs w:val="19"/>
              </w:rPr>
            </w:pPr>
            <w:r w:rsidRPr="00AF765B">
              <w:rPr>
                <w:sz w:val="19"/>
                <w:szCs w:val="19"/>
              </w:rPr>
              <w:t>Diagnose and resolve issues with executing response plan rules for incident detection, severity, zone of influence, special situations, building response plans, choosing a plan to implement, and sending plan instructions to corridor assets.</w:t>
            </w:r>
          </w:p>
        </w:tc>
      </w:tr>
      <w:tr w:rsidR="00834822" w:rsidRPr="00AF765B">
        <w:trPr>
          <w:jc w:val="center"/>
        </w:trPr>
        <w:tc>
          <w:tcPr>
            <w:tcW w:w="8118" w:type="dxa"/>
          </w:tcPr>
          <w:p w:rsidR="00834822" w:rsidRPr="00AF765B" w:rsidRDefault="00834822" w:rsidP="009663C9">
            <w:pPr>
              <w:pStyle w:val="ListParagraph"/>
              <w:numPr>
                <w:ilvl w:val="0"/>
                <w:numId w:val="46"/>
              </w:numPr>
              <w:spacing w:before="40" w:after="40"/>
              <w:contextualSpacing w:val="0"/>
              <w:jc w:val="left"/>
              <w:rPr>
                <w:sz w:val="19"/>
                <w:szCs w:val="19"/>
              </w:rPr>
            </w:pPr>
            <w:r w:rsidRPr="00AF765B">
              <w:rPr>
                <w:sz w:val="19"/>
                <w:szCs w:val="19"/>
                <w:lang w:eastAsia="zh-CN"/>
              </w:rPr>
              <w:t xml:space="preserve">Diagnose and fix the problems with the building of mock incidents </w:t>
            </w:r>
            <w:r w:rsidRPr="00AF765B">
              <w:rPr>
                <w:sz w:val="19"/>
                <w:szCs w:val="19"/>
              </w:rPr>
              <w:t>or events used in testing response plans</w:t>
            </w:r>
            <w:r w:rsidRPr="00AF765B">
              <w:rPr>
                <w:sz w:val="19"/>
                <w:szCs w:val="19"/>
                <w:lang w:eastAsia="zh-CN"/>
              </w:rPr>
              <w:t>.</w:t>
            </w:r>
          </w:p>
        </w:tc>
      </w:tr>
      <w:tr w:rsidR="00834822" w:rsidRPr="00AF765B">
        <w:trPr>
          <w:jc w:val="center"/>
        </w:trPr>
        <w:tc>
          <w:tcPr>
            <w:tcW w:w="8118" w:type="dxa"/>
          </w:tcPr>
          <w:p w:rsidR="00834822" w:rsidRPr="00AF765B" w:rsidRDefault="00834822" w:rsidP="009663C9">
            <w:pPr>
              <w:pStyle w:val="ListParagraph"/>
              <w:numPr>
                <w:ilvl w:val="0"/>
                <w:numId w:val="46"/>
              </w:numPr>
              <w:spacing w:before="40" w:after="40"/>
              <w:contextualSpacing w:val="0"/>
              <w:jc w:val="left"/>
              <w:rPr>
                <w:sz w:val="19"/>
                <w:szCs w:val="19"/>
              </w:rPr>
            </w:pPr>
            <w:r w:rsidRPr="00AF765B">
              <w:rPr>
                <w:sz w:val="19"/>
                <w:szCs w:val="19"/>
              </w:rPr>
              <w:t>With Traffic Engineers, Data Analysts, and Database Administrators, identify and resolve issues related to creating and executing mock incidents and events.</w:t>
            </w:r>
          </w:p>
        </w:tc>
      </w:tr>
      <w:tr w:rsidR="00834822" w:rsidRPr="00AF765B">
        <w:trPr>
          <w:jc w:val="center"/>
        </w:trPr>
        <w:tc>
          <w:tcPr>
            <w:tcW w:w="8118" w:type="dxa"/>
          </w:tcPr>
          <w:p w:rsidR="00834822" w:rsidRPr="00AF765B" w:rsidRDefault="00834822" w:rsidP="009663C9">
            <w:pPr>
              <w:pStyle w:val="ListParagraph"/>
              <w:numPr>
                <w:ilvl w:val="0"/>
                <w:numId w:val="46"/>
              </w:numPr>
              <w:spacing w:before="40" w:after="40"/>
              <w:contextualSpacing w:val="0"/>
              <w:jc w:val="left"/>
              <w:rPr>
                <w:sz w:val="19"/>
                <w:szCs w:val="19"/>
              </w:rPr>
            </w:pPr>
            <w:r w:rsidRPr="00AF765B">
              <w:rPr>
                <w:sz w:val="19"/>
                <w:szCs w:val="19"/>
              </w:rPr>
              <w:t>With Data Analysts and Database Administrators, resolve problems in the generation of after-incident or after-event reports.</w:t>
            </w:r>
          </w:p>
        </w:tc>
      </w:tr>
      <w:tr w:rsidR="00834822" w:rsidRPr="00AF765B">
        <w:trPr>
          <w:jc w:val="center"/>
        </w:trPr>
        <w:tc>
          <w:tcPr>
            <w:tcW w:w="8118" w:type="dxa"/>
          </w:tcPr>
          <w:p w:rsidR="00834822" w:rsidRPr="00AF765B" w:rsidRDefault="00834822" w:rsidP="009663C9">
            <w:pPr>
              <w:pStyle w:val="ListParagraph"/>
              <w:numPr>
                <w:ilvl w:val="0"/>
                <w:numId w:val="46"/>
              </w:numPr>
              <w:spacing w:before="40" w:after="40"/>
              <w:contextualSpacing w:val="0"/>
              <w:jc w:val="left"/>
              <w:rPr>
                <w:sz w:val="19"/>
                <w:szCs w:val="19"/>
                <w:lang w:eastAsia="zh-CN"/>
              </w:rPr>
            </w:pPr>
            <w:r w:rsidRPr="00AF765B">
              <w:rPr>
                <w:sz w:val="19"/>
                <w:szCs w:val="19"/>
              </w:rPr>
              <w:t>Upgrade and maintain after-incident/event reports.</w:t>
            </w:r>
          </w:p>
        </w:tc>
      </w:tr>
    </w:tbl>
    <w:p w:rsidR="00FF0C88" w:rsidRDefault="00FF0C88" w:rsidP="00DF7E37">
      <w:pPr>
        <w:pStyle w:val="Heading2"/>
      </w:pPr>
      <w:bookmarkStart w:id="242" w:name="_Toc459386017"/>
      <w:bookmarkStart w:id="243" w:name="_Toc459386018"/>
      <w:bookmarkStart w:id="244" w:name="_Toc464815799"/>
      <w:bookmarkEnd w:id="242"/>
      <w:bookmarkEnd w:id="243"/>
      <w:r>
        <w:t>Real-Time Incident/Event Monitoring</w:t>
      </w:r>
      <w:bookmarkEnd w:id="244"/>
    </w:p>
    <w:p w:rsidR="00543BB7" w:rsidRDefault="00543BB7" w:rsidP="002930CB">
      <w:pPr>
        <w:rPr>
          <w:lang w:eastAsia="zh-CN"/>
        </w:rPr>
      </w:pPr>
      <w:r>
        <w:rPr>
          <w:lang w:eastAsia="zh-CN"/>
        </w:rPr>
        <w:t>Real-time Monitoring involves ensuring that incidents/events can be accurately detected, identified, and characterized, and that all proper personnel are notified.</w:t>
      </w:r>
    </w:p>
    <w:p w:rsidR="00213E42" w:rsidRDefault="00213E42"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47"/>
              </w:numPr>
              <w:spacing w:before="40" w:after="40"/>
              <w:contextualSpacing w:val="0"/>
              <w:jc w:val="left"/>
              <w:rPr>
                <w:sz w:val="19"/>
                <w:szCs w:val="19"/>
              </w:rPr>
            </w:pPr>
            <w:r w:rsidRPr="00AF765B">
              <w:rPr>
                <w:sz w:val="19"/>
                <w:szCs w:val="19"/>
              </w:rPr>
              <w:t xml:space="preserve">With Traffic Engineers, tune the algorithms and rules used </w:t>
            </w:r>
            <w:r w:rsidRPr="00AF765B">
              <w:rPr>
                <w:sz w:val="19"/>
                <w:szCs w:val="19"/>
                <w:lang w:eastAsia="zh-CN"/>
              </w:rPr>
              <w:t>to identify potential incidents</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47"/>
              </w:numPr>
              <w:spacing w:before="40" w:after="40"/>
              <w:contextualSpacing w:val="0"/>
              <w:jc w:val="left"/>
              <w:rPr>
                <w:sz w:val="19"/>
                <w:szCs w:val="19"/>
              </w:rPr>
            </w:pPr>
            <w:r w:rsidRPr="00AF765B">
              <w:rPr>
                <w:sz w:val="19"/>
                <w:szCs w:val="19"/>
              </w:rPr>
              <w:t>Work with the Corridor Manager to diagnose and resolve problems where the ICM system generated a response plan without a fully characterized incident or event.</w:t>
            </w:r>
          </w:p>
        </w:tc>
      </w:tr>
      <w:tr w:rsidR="00834822" w:rsidRPr="00AF765B">
        <w:trPr>
          <w:jc w:val="center"/>
        </w:trPr>
        <w:tc>
          <w:tcPr>
            <w:tcW w:w="8118" w:type="dxa"/>
          </w:tcPr>
          <w:p w:rsidR="00834822" w:rsidRPr="00AF765B" w:rsidRDefault="00834822" w:rsidP="009663C9">
            <w:pPr>
              <w:pStyle w:val="ListParagraph"/>
              <w:numPr>
                <w:ilvl w:val="0"/>
                <w:numId w:val="47"/>
              </w:numPr>
              <w:spacing w:before="40" w:after="40"/>
              <w:contextualSpacing w:val="0"/>
              <w:jc w:val="left"/>
              <w:rPr>
                <w:sz w:val="19"/>
                <w:szCs w:val="19"/>
              </w:rPr>
            </w:pPr>
            <w:r w:rsidRPr="00AF765B">
              <w:rPr>
                <w:sz w:val="19"/>
                <w:szCs w:val="19"/>
              </w:rPr>
              <w:t xml:space="preserve">Determine why the response planning function was not initiated once </w:t>
            </w:r>
            <w:r w:rsidRPr="00AF765B">
              <w:rPr>
                <w:sz w:val="19"/>
                <w:szCs w:val="19"/>
                <w:lang w:eastAsia="zh-CN"/>
              </w:rPr>
              <w:t>an incident/event was characterized;</w:t>
            </w:r>
            <w:r w:rsidRPr="00AF765B">
              <w:rPr>
                <w:sz w:val="19"/>
                <w:szCs w:val="19"/>
              </w:rPr>
              <w:t xml:space="preserve"> resolve the problem.</w:t>
            </w:r>
          </w:p>
        </w:tc>
      </w:tr>
    </w:tbl>
    <w:p w:rsidR="00AD6A5F" w:rsidRDefault="00AD6A5F" w:rsidP="00DF7E37">
      <w:pPr>
        <w:pStyle w:val="Heading2"/>
      </w:pPr>
      <w:bookmarkStart w:id="245" w:name="_Toc459386020"/>
      <w:bookmarkStart w:id="246" w:name="_Toc459386021"/>
      <w:bookmarkStart w:id="247" w:name="_Toc464815800"/>
      <w:bookmarkEnd w:id="245"/>
      <w:bookmarkEnd w:id="246"/>
      <w:r w:rsidRPr="00577D96">
        <w:t>Real-Time Response Planning</w:t>
      </w:r>
      <w:bookmarkEnd w:id="247"/>
    </w:p>
    <w:p w:rsidR="00543BB7" w:rsidRDefault="00543BB7" w:rsidP="00DF7E37">
      <w:pPr>
        <w:keepNext/>
        <w:rPr>
          <w:lang w:eastAsia="zh-CN"/>
        </w:rPr>
      </w:pPr>
      <w:r>
        <w:rPr>
          <w:lang w:eastAsia="zh-CN"/>
        </w:rPr>
        <w:t>Real-time Response Planning requires ensuring that response plans generated by the ICM system are reasonable, accurate, and properly approved by appropriate personnel.</w:t>
      </w:r>
    </w:p>
    <w:p w:rsidR="007F5B97" w:rsidRDefault="007F5B97" w:rsidP="00DF7E37">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48"/>
              </w:numPr>
              <w:spacing w:before="40" w:after="40"/>
              <w:contextualSpacing w:val="0"/>
              <w:jc w:val="left"/>
              <w:rPr>
                <w:sz w:val="19"/>
                <w:szCs w:val="19"/>
              </w:rPr>
            </w:pPr>
            <w:r w:rsidRPr="00AF765B">
              <w:rPr>
                <w:sz w:val="19"/>
                <w:szCs w:val="19"/>
              </w:rPr>
              <w:t>Ensure changes in rules and data are properly handled by the response plan building function.</w:t>
            </w:r>
          </w:p>
        </w:tc>
      </w:tr>
      <w:tr w:rsidR="00834822" w:rsidRPr="00AF765B">
        <w:trPr>
          <w:jc w:val="center"/>
        </w:trPr>
        <w:tc>
          <w:tcPr>
            <w:tcW w:w="8118" w:type="dxa"/>
            <w:shd w:val="clear" w:color="auto" w:fill="auto"/>
          </w:tcPr>
          <w:p w:rsidR="00834822" w:rsidRPr="00AF765B" w:rsidRDefault="00834822" w:rsidP="006F4AF6">
            <w:pPr>
              <w:pStyle w:val="ListParagraph"/>
              <w:numPr>
                <w:ilvl w:val="0"/>
                <w:numId w:val="48"/>
              </w:numPr>
              <w:spacing w:before="40" w:after="40"/>
              <w:contextualSpacing w:val="0"/>
              <w:jc w:val="left"/>
              <w:rPr>
                <w:sz w:val="19"/>
                <w:szCs w:val="19"/>
              </w:rPr>
            </w:pPr>
            <w:r w:rsidRPr="00AF765B">
              <w:rPr>
                <w:sz w:val="19"/>
                <w:szCs w:val="19"/>
              </w:rPr>
              <w:t>Resolve software issues with the generation, evaluation, and recommendation of response plans.</w:t>
            </w:r>
          </w:p>
        </w:tc>
      </w:tr>
      <w:tr w:rsidR="00834822" w:rsidRPr="00AF765B">
        <w:trPr>
          <w:jc w:val="center"/>
        </w:trPr>
        <w:tc>
          <w:tcPr>
            <w:tcW w:w="8118" w:type="dxa"/>
            <w:shd w:val="clear" w:color="auto" w:fill="auto"/>
          </w:tcPr>
          <w:p w:rsidR="00834822" w:rsidRPr="00AF765B" w:rsidRDefault="00834822" w:rsidP="006F4AF6">
            <w:pPr>
              <w:pStyle w:val="ListParagraph"/>
              <w:numPr>
                <w:ilvl w:val="0"/>
                <w:numId w:val="48"/>
              </w:numPr>
              <w:spacing w:before="40" w:after="40"/>
              <w:contextualSpacing w:val="0"/>
              <w:jc w:val="left"/>
              <w:rPr>
                <w:sz w:val="19"/>
                <w:szCs w:val="19"/>
              </w:rPr>
            </w:pPr>
            <w:r w:rsidRPr="00AF765B">
              <w:rPr>
                <w:sz w:val="19"/>
                <w:szCs w:val="19"/>
              </w:rPr>
              <w:t xml:space="preserve">Resolve problems where the response plan approval process is not followed by </w:t>
            </w:r>
            <w:r w:rsidRPr="00AF765B">
              <w:rPr>
                <w:sz w:val="19"/>
                <w:szCs w:val="19"/>
                <w:lang w:eastAsia="zh-CN"/>
              </w:rPr>
              <w:t xml:space="preserve">the ICM system or </w:t>
            </w:r>
            <w:r>
              <w:rPr>
                <w:sz w:val="19"/>
                <w:szCs w:val="19"/>
                <w:lang w:eastAsia="zh-CN"/>
              </w:rPr>
              <w:t>stakeholder</w:t>
            </w:r>
            <w:r w:rsidRPr="00AF765B">
              <w:rPr>
                <w:sz w:val="19"/>
                <w:szCs w:val="19"/>
                <w:lang w:eastAsia="zh-CN"/>
              </w:rPr>
              <w:t xml:space="preserve">s because of </w:t>
            </w:r>
            <w:r w:rsidRPr="00AF765B">
              <w:rPr>
                <w:sz w:val="19"/>
                <w:szCs w:val="19"/>
              </w:rPr>
              <w:t>software issues</w:t>
            </w:r>
            <w:r w:rsidRPr="00AF765B">
              <w:rPr>
                <w:sz w:val="19"/>
                <w:szCs w:val="19"/>
                <w:lang w:eastAsia="zh-CN"/>
              </w:rPr>
              <w:t>.</w:t>
            </w:r>
          </w:p>
        </w:tc>
      </w:tr>
      <w:tr w:rsidR="00834822" w:rsidRPr="00AF765B">
        <w:trPr>
          <w:jc w:val="center"/>
        </w:trPr>
        <w:tc>
          <w:tcPr>
            <w:tcW w:w="8118" w:type="dxa"/>
          </w:tcPr>
          <w:p w:rsidR="00834822" w:rsidRPr="00AF765B" w:rsidRDefault="00834822" w:rsidP="009663C9">
            <w:pPr>
              <w:pStyle w:val="ListParagraph"/>
              <w:numPr>
                <w:ilvl w:val="0"/>
                <w:numId w:val="48"/>
              </w:numPr>
              <w:spacing w:before="40" w:after="40"/>
              <w:contextualSpacing w:val="0"/>
              <w:jc w:val="left"/>
              <w:rPr>
                <w:sz w:val="19"/>
                <w:szCs w:val="19"/>
              </w:rPr>
            </w:pPr>
            <w:r w:rsidRPr="00AF765B">
              <w:rPr>
                <w:sz w:val="19"/>
                <w:szCs w:val="19"/>
              </w:rPr>
              <w:t>Determine why response plan implementation was not properly initiated and resolve the issues.</w:t>
            </w:r>
          </w:p>
        </w:tc>
      </w:tr>
      <w:tr w:rsidR="00834822" w:rsidRPr="00AF765B">
        <w:trPr>
          <w:jc w:val="center"/>
        </w:trPr>
        <w:tc>
          <w:tcPr>
            <w:tcW w:w="8118" w:type="dxa"/>
          </w:tcPr>
          <w:p w:rsidR="00834822" w:rsidRPr="00AF765B" w:rsidRDefault="00834822" w:rsidP="009663C9">
            <w:pPr>
              <w:pStyle w:val="ListParagraph"/>
              <w:numPr>
                <w:ilvl w:val="0"/>
                <w:numId w:val="48"/>
              </w:numPr>
              <w:spacing w:before="40" w:after="40"/>
              <w:contextualSpacing w:val="0"/>
              <w:jc w:val="left"/>
              <w:rPr>
                <w:sz w:val="19"/>
                <w:szCs w:val="19"/>
                <w:lang w:eastAsia="zh-CN"/>
              </w:rPr>
            </w:pPr>
            <w:r w:rsidRPr="00AF765B">
              <w:rPr>
                <w:sz w:val="19"/>
                <w:szCs w:val="19"/>
              </w:rPr>
              <w:t>Track down and resolve issues with the system not periodically generating new response plans while traffic conditions warrant.</w:t>
            </w:r>
          </w:p>
        </w:tc>
      </w:tr>
      <w:tr w:rsidR="00834822" w:rsidRPr="00AF765B">
        <w:trPr>
          <w:jc w:val="center"/>
        </w:trPr>
        <w:tc>
          <w:tcPr>
            <w:tcW w:w="8118" w:type="dxa"/>
          </w:tcPr>
          <w:p w:rsidR="00834822" w:rsidRPr="00AF765B" w:rsidRDefault="00834822" w:rsidP="009663C9">
            <w:pPr>
              <w:pStyle w:val="ListParagraph"/>
              <w:numPr>
                <w:ilvl w:val="0"/>
                <w:numId w:val="48"/>
              </w:numPr>
              <w:spacing w:before="40" w:after="40"/>
              <w:contextualSpacing w:val="0"/>
              <w:jc w:val="left"/>
              <w:rPr>
                <w:sz w:val="19"/>
                <w:szCs w:val="19"/>
              </w:rPr>
            </w:pPr>
            <w:r w:rsidRPr="00AF765B">
              <w:rPr>
                <w:sz w:val="19"/>
                <w:szCs w:val="19"/>
              </w:rPr>
              <w:t xml:space="preserve">Work with the Corridor Manager, Data Analysts, and Database Administrators to identify and resolve issues where incident/event response plans are unable </w:t>
            </w:r>
            <w:r w:rsidRPr="00AF765B">
              <w:rPr>
                <w:sz w:val="19"/>
                <w:szCs w:val="19"/>
                <w:lang w:eastAsia="zh-CN"/>
              </w:rPr>
              <w:t>to be reviewed and analyzed by stakeholders off-line</w:t>
            </w:r>
            <w:r w:rsidRPr="00AF765B">
              <w:rPr>
                <w:sz w:val="19"/>
                <w:szCs w:val="19"/>
              </w:rPr>
              <w:t>.</w:t>
            </w:r>
          </w:p>
        </w:tc>
      </w:tr>
    </w:tbl>
    <w:p w:rsidR="00D67EA9" w:rsidRDefault="00D67EA9" w:rsidP="00DF7E37">
      <w:pPr>
        <w:pStyle w:val="Heading2"/>
      </w:pPr>
      <w:bookmarkStart w:id="248" w:name="_Toc459386024"/>
      <w:bookmarkStart w:id="249" w:name="_Toc459386027"/>
      <w:bookmarkStart w:id="250" w:name="_Toc459386028"/>
      <w:bookmarkStart w:id="251" w:name="_Toc459386029"/>
      <w:bookmarkStart w:id="252" w:name="_Toc464815801"/>
      <w:bookmarkEnd w:id="248"/>
      <w:bookmarkEnd w:id="249"/>
      <w:bookmarkEnd w:id="250"/>
      <w:bookmarkEnd w:id="251"/>
      <w:r w:rsidRPr="00CD4D0D">
        <w:t>Response Plan Implementation</w:t>
      </w:r>
      <w:bookmarkEnd w:id="252"/>
    </w:p>
    <w:p w:rsidR="00543BB7" w:rsidRDefault="00543BB7" w:rsidP="002930CB">
      <w:pPr>
        <w:keepNext/>
        <w:rPr>
          <w:lang w:eastAsia="zh-CN"/>
        </w:rPr>
      </w:pPr>
      <w:r>
        <w:rPr>
          <w:lang w:eastAsia="zh-CN"/>
        </w:rPr>
        <w:t>Implementing a response plan requires ensuring that instructions are sent correctly to corridor assets, keeping instructions current as assets change, notifying proper personnel, and tracking and resolving issues.</w:t>
      </w:r>
    </w:p>
    <w:p w:rsidR="00E2656C" w:rsidRDefault="00E2656C"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7635C5">
            <w:pPr>
              <w:pStyle w:val="ListParagraph"/>
              <w:numPr>
                <w:ilvl w:val="0"/>
                <w:numId w:val="49"/>
              </w:numPr>
              <w:spacing w:before="40" w:after="40"/>
              <w:contextualSpacing w:val="0"/>
              <w:jc w:val="left"/>
              <w:rPr>
                <w:sz w:val="19"/>
                <w:szCs w:val="19"/>
              </w:rPr>
            </w:pPr>
            <w:r w:rsidRPr="00AF765B">
              <w:rPr>
                <w:sz w:val="19"/>
                <w:szCs w:val="19"/>
              </w:rPr>
              <w:t>As assets and equipment change, modify the way instructions are sent to hardware and software assets, as needed.</w:t>
            </w:r>
          </w:p>
        </w:tc>
      </w:tr>
      <w:tr w:rsidR="00834822" w:rsidRPr="00AF765B">
        <w:trPr>
          <w:jc w:val="center"/>
        </w:trPr>
        <w:tc>
          <w:tcPr>
            <w:tcW w:w="8118" w:type="dxa"/>
          </w:tcPr>
          <w:p w:rsidR="00834822" w:rsidRPr="00AF765B" w:rsidRDefault="00834822" w:rsidP="009663C9">
            <w:pPr>
              <w:pStyle w:val="ListParagraph"/>
              <w:numPr>
                <w:ilvl w:val="0"/>
                <w:numId w:val="49"/>
              </w:numPr>
              <w:spacing w:before="40" w:after="40"/>
              <w:contextualSpacing w:val="0"/>
              <w:jc w:val="left"/>
              <w:rPr>
                <w:sz w:val="19"/>
                <w:szCs w:val="19"/>
              </w:rPr>
            </w:pPr>
            <w:r w:rsidRPr="00AF765B">
              <w:rPr>
                <w:sz w:val="19"/>
                <w:szCs w:val="19"/>
              </w:rPr>
              <w:t xml:space="preserve">As assets and equipment change, update the software to ensure and verify that </w:t>
            </w:r>
            <w:r w:rsidRPr="00AF765B">
              <w:rPr>
                <w:sz w:val="19"/>
                <w:szCs w:val="19"/>
                <w:lang w:eastAsia="zh-CN"/>
              </w:rPr>
              <w:t>assets have received instructions.</w:t>
            </w:r>
          </w:p>
        </w:tc>
      </w:tr>
      <w:tr w:rsidR="00834822" w:rsidRPr="00AF765B">
        <w:trPr>
          <w:jc w:val="center"/>
        </w:trPr>
        <w:tc>
          <w:tcPr>
            <w:tcW w:w="8118" w:type="dxa"/>
          </w:tcPr>
          <w:p w:rsidR="00834822" w:rsidRPr="00AF765B" w:rsidRDefault="00834822" w:rsidP="009663C9">
            <w:pPr>
              <w:pStyle w:val="ListParagraph"/>
              <w:numPr>
                <w:ilvl w:val="0"/>
                <w:numId w:val="49"/>
              </w:numPr>
              <w:spacing w:before="40" w:after="40"/>
              <w:contextualSpacing w:val="0"/>
              <w:jc w:val="left"/>
              <w:rPr>
                <w:sz w:val="19"/>
                <w:szCs w:val="19"/>
              </w:rPr>
            </w:pPr>
            <w:r w:rsidRPr="00AF765B">
              <w:rPr>
                <w:sz w:val="19"/>
                <w:szCs w:val="19"/>
              </w:rPr>
              <w:t>As corridor assets and policies change, update software as needed</w:t>
            </w:r>
            <w:r>
              <w:rPr>
                <w:sz w:val="19"/>
                <w:szCs w:val="19"/>
              </w:rPr>
              <w:t xml:space="preserve"> to ensure assets </w:t>
            </w:r>
            <w:r w:rsidRPr="005B5E80">
              <w:rPr>
                <w:sz w:val="19"/>
                <w:szCs w:val="19"/>
              </w:rPr>
              <w:t>return to normal status when an incident or event ends</w:t>
            </w:r>
            <w:r w:rsidRPr="00AF765B">
              <w:rPr>
                <w:sz w:val="19"/>
                <w:szCs w:val="19"/>
              </w:rPr>
              <w:t>.</w:t>
            </w:r>
          </w:p>
        </w:tc>
      </w:tr>
      <w:tr w:rsidR="00834822" w:rsidRPr="00AF765B">
        <w:trPr>
          <w:jc w:val="center"/>
        </w:trPr>
        <w:tc>
          <w:tcPr>
            <w:tcW w:w="8118" w:type="dxa"/>
          </w:tcPr>
          <w:p w:rsidR="00834822" w:rsidRPr="00AF765B" w:rsidRDefault="00834822" w:rsidP="009663C9">
            <w:pPr>
              <w:pStyle w:val="ListParagraph"/>
              <w:numPr>
                <w:ilvl w:val="0"/>
                <w:numId w:val="49"/>
              </w:numPr>
              <w:spacing w:before="40" w:after="40"/>
              <w:contextualSpacing w:val="0"/>
              <w:jc w:val="left"/>
              <w:rPr>
                <w:sz w:val="19"/>
                <w:szCs w:val="19"/>
                <w:lang w:eastAsia="zh-CN"/>
              </w:rPr>
            </w:pPr>
            <w:r w:rsidRPr="00AF765B">
              <w:rPr>
                <w:sz w:val="19"/>
                <w:szCs w:val="19"/>
              </w:rPr>
              <w:t xml:space="preserve">With Database Administrators, resolve issues where the </w:t>
            </w:r>
            <w:r w:rsidRPr="00AF765B">
              <w:rPr>
                <w:sz w:val="19"/>
                <w:szCs w:val="19"/>
                <w:lang w:eastAsia="zh-CN"/>
              </w:rPr>
              <w:t>ICM system did not save information relevant to response plan implementation.</w:t>
            </w:r>
          </w:p>
        </w:tc>
      </w:tr>
      <w:tr w:rsidR="00834822" w:rsidRPr="00AF765B">
        <w:trPr>
          <w:jc w:val="center"/>
        </w:trPr>
        <w:tc>
          <w:tcPr>
            <w:tcW w:w="8118" w:type="dxa"/>
          </w:tcPr>
          <w:p w:rsidR="00834822" w:rsidRPr="00AF765B" w:rsidRDefault="00834822" w:rsidP="009663C9">
            <w:pPr>
              <w:pStyle w:val="ListParagraph"/>
              <w:numPr>
                <w:ilvl w:val="0"/>
                <w:numId w:val="49"/>
              </w:numPr>
              <w:spacing w:before="40" w:after="40"/>
              <w:contextualSpacing w:val="0"/>
              <w:jc w:val="left"/>
              <w:rPr>
                <w:sz w:val="19"/>
                <w:szCs w:val="19"/>
              </w:rPr>
            </w:pPr>
            <w:r w:rsidRPr="00AF765B">
              <w:rPr>
                <w:sz w:val="19"/>
                <w:szCs w:val="19"/>
                <w:lang w:eastAsia="zh-CN"/>
              </w:rPr>
              <w:t>As new data is used, work with Database Administrators to update the ICM Core System software as needed.</w:t>
            </w:r>
          </w:p>
        </w:tc>
      </w:tr>
    </w:tbl>
    <w:p w:rsidR="003C705D" w:rsidRDefault="00987FED" w:rsidP="00DF7E37">
      <w:pPr>
        <w:pStyle w:val="Heading2"/>
      </w:pPr>
      <w:bookmarkStart w:id="253" w:name="_Toc459386031"/>
      <w:bookmarkStart w:id="254" w:name="_Toc464815802"/>
      <w:bookmarkEnd w:id="253"/>
      <w:r>
        <w:t>Data Management</w:t>
      </w:r>
      <w:bookmarkEnd w:id="254"/>
    </w:p>
    <w:p w:rsidR="001074BD" w:rsidRDefault="001074BD" w:rsidP="001074BD">
      <w:pPr>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Pr="007C2329">
        <w:rPr>
          <w:lang w:eastAsia="zh-CN"/>
        </w:rPr>
        <w:t>.</w:t>
      </w:r>
      <w:r>
        <w:rPr>
          <w:lang w:eastAsia="zh-CN"/>
        </w:rPr>
        <w:t xml:space="preserve"> Data must be accurate, complete, timely, reliably available, stored safely, and communicated and presented consistently. </w:t>
      </w:r>
    </w:p>
    <w:p w:rsidR="00CF78C1" w:rsidRDefault="00CF78C1"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50"/>
              </w:numPr>
              <w:spacing w:before="40" w:after="40"/>
              <w:contextualSpacing w:val="0"/>
              <w:jc w:val="left"/>
              <w:rPr>
                <w:sz w:val="19"/>
                <w:szCs w:val="19"/>
              </w:rPr>
            </w:pPr>
            <w:r w:rsidRPr="00AF765B">
              <w:rPr>
                <w:sz w:val="19"/>
                <w:szCs w:val="19"/>
              </w:rPr>
              <w:t xml:space="preserve">Work with </w:t>
            </w:r>
            <w:r>
              <w:rPr>
                <w:sz w:val="19"/>
                <w:szCs w:val="19"/>
              </w:rPr>
              <w:t>stakeholder</w:t>
            </w:r>
            <w:r w:rsidRPr="00AF765B">
              <w:rPr>
                <w:sz w:val="19"/>
                <w:szCs w:val="19"/>
              </w:rPr>
              <w:t>s, Data Analysts, and Database Administrators to store data in electronic format.</w:t>
            </w:r>
          </w:p>
        </w:tc>
      </w:tr>
      <w:tr w:rsidR="00834822" w:rsidRPr="00AF765B">
        <w:trPr>
          <w:jc w:val="center"/>
        </w:trPr>
        <w:tc>
          <w:tcPr>
            <w:tcW w:w="8118" w:type="dxa"/>
          </w:tcPr>
          <w:p w:rsidR="00834822" w:rsidRPr="00AF765B" w:rsidRDefault="00834822" w:rsidP="006F4AF6">
            <w:pPr>
              <w:pStyle w:val="ListParagraph"/>
              <w:numPr>
                <w:ilvl w:val="0"/>
                <w:numId w:val="50"/>
              </w:numPr>
              <w:spacing w:before="40" w:after="40"/>
              <w:contextualSpacing w:val="0"/>
              <w:jc w:val="left"/>
              <w:rPr>
                <w:sz w:val="19"/>
                <w:szCs w:val="19"/>
              </w:rPr>
            </w:pPr>
            <w:r w:rsidRPr="00AF765B">
              <w:rPr>
                <w:sz w:val="19"/>
                <w:szCs w:val="19"/>
              </w:rPr>
              <w:t xml:space="preserve">As data types and data formats change over time, work with </w:t>
            </w:r>
            <w:r>
              <w:rPr>
                <w:sz w:val="19"/>
                <w:szCs w:val="19"/>
              </w:rPr>
              <w:t>stakeholder</w:t>
            </w:r>
            <w:r w:rsidRPr="00AF765B">
              <w:rPr>
                <w:sz w:val="19"/>
                <w:szCs w:val="19"/>
              </w:rPr>
              <w:t>s, Data Analysts, and Database Administrators to ensure that the data is stored correctly.</w:t>
            </w:r>
          </w:p>
        </w:tc>
      </w:tr>
      <w:tr w:rsidR="00834822" w:rsidRPr="00AF765B">
        <w:trPr>
          <w:jc w:val="center"/>
        </w:trPr>
        <w:tc>
          <w:tcPr>
            <w:tcW w:w="8118" w:type="dxa"/>
          </w:tcPr>
          <w:p w:rsidR="00834822" w:rsidRPr="00AF765B" w:rsidRDefault="00834822" w:rsidP="006F4AF6">
            <w:pPr>
              <w:pStyle w:val="ListParagraph"/>
              <w:numPr>
                <w:ilvl w:val="0"/>
                <w:numId w:val="50"/>
              </w:numPr>
              <w:spacing w:before="40" w:after="40"/>
              <w:contextualSpacing w:val="0"/>
              <w:jc w:val="left"/>
              <w:rPr>
                <w:sz w:val="19"/>
                <w:szCs w:val="19"/>
              </w:rPr>
            </w:pPr>
            <w:r w:rsidRPr="00AF765B">
              <w:rPr>
                <w:sz w:val="19"/>
                <w:szCs w:val="19"/>
              </w:rPr>
              <w:t>With Database Administrators, determine the percentage of time that data is transmitted using TMDD/NTIP/GTFS (data) format, the preferred standard for the ICM system. With Database Administrators and the Corridor Technical Manager, identify when other data formats are being used and work to replace them with the preferred format.</w:t>
            </w:r>
          </w:p>
        </w:tc>
      </w:tr>
      <w:tr w:rsidR="00834822" w:rsidRPr="00AF765B">
        <w:trPr>
          <w:jc w:val="center"/>
        </w:trPr>
        <w:tc>
          <w:tcPr>
            <w:tcW w:w="8118" w:type="dxa"/>
          </w:tcPr>
          <w:p w:rsidR="00834822" w:rsidRPr="00AF765B" w:rsidRDefault="00834822" w:rsidP="006F4AF6">
            <w:pPr>
              <w:pStyle w:val="ListParagraph"/>
              <w:numPr>
                <w:ilvl w:val="0"/>
                <w:numId w:val="50"/>
              </w:numPr>
              <w:spacing w:before="40" w:after="40"/>
              <w:contextualSpacing w:val="0"/>
              <w:jc w:val="left"/>
              <w:rPr>
                <w:sz w:val="19"/>
                <w:szCs w:val="19"/>
                <w:lang w:eastAsia="zh-CN"/>
              </w:rPr>
            </w:pPr>
            <w:r w:rsidRPr="00AF765B">
              <w:rPr>
                <w:sz w:val="19"/>
                <w:szCs w:val="19"/>
              </w:rPr>
              <w:t>As the TMDD/NTCIP/GTFS (data) specification is updated, work with Database Administrators to modify the system to stay in compliance.</w:t>
            </w:r>
          </w:p>
        </w:tc>
      </w:tr>
      <w:tr w:rsidR="00834822" w:rsidRPr="00AF765B">
        <w:trPr>
          <w:jc w:val="center"/>
        </w:trPr>
        <w:tc>
          <w:tcPr>
            <w:tcW w:w="8118" w:type="dxa"/>
          </w:tcPr>
          <w:p w:rsidR="00834822" w:rsidRPr="00AF765B" w:rsidRDefault="00834822">
            <w:pPr>
              <w:pStyle w:val="ListParagraph"/>
              <w:numPr>
                <w:ilvl w:val="0"/>
                <w:numId w:val="50"/>
              </w:numPr>
              <w:spacing w:before="40" w:after="40"/>
              <w:contextualSpacing w:val="0"/>
              <w:jc w:val="left"/>
              <w:rPr>
                <w:sz w:val="19"/>
                <w:szCs w:val="19"/>
              </w:rPr>
            </w:pPr>
            <w:r w:rsidRPr="00AF765B">
              <w:rPr>
                <w:sz w:val="19"/>
                <w:szCs w:val="19"/>
              </w:rPr>
              <w:t>With Database Administrators</w:t>
            </w:r>
            <w:r w:rsidRPr="00AF765B">
              <w:rPr>
                <w:sz w:val="19"/>
                <w:szCs w:val="19"/>
                <w:lang w:eastAsia="zh-CN"/>
              </w:rPr>
              <w:t xml:space="preserve">, fulfill </w:t>
            </w:r>
            <w:r>
              <w:rPr>
                <w:sz w:val="19"/>
                <w:szCs w:val="19"/>
                <w:lang w:eastAsia="zh-CN"/>
              </w:rPr>
              <w:t>stakeholder</w:t>
            </w:r>
            <w:r w:rsidRPr="00AF765B">
              <w:rPr>
                <w:sz w:val="19"/>
                <w:szCs w:val="19"/>
                <w:lang w:eastAsia="zh-CN"/>
              </w:rPr>
              <w:t xml:space="preserve"> requests for data additions, removals, or format changes.</w:t>
            </w:r>
          </w:p>
        </w:tc>
      </w:tr>
    </w:tbl>
    <w:p w:rsidR="006B0B7E" w:rsidRDefault="006B0B7E" w:rsidP="00DF7E37">
      <w:pPr>
        <w:pStyle w:val="Heading2"/>
      </w:pPr>
      <w:bookmarkStart w:id="255" w:name="_Toc459386034"/>
      <w:bookmarkStart w:id="256" w:name="_Toc464815803"/>
      <w:bookmarkEnd w:id="255"/>
      <w:r w:rsidRPr="00577D96">
        <w:t>Decision Support</w:t>
      </w:r>
      <w:bookmarkEnd w:id="256"/>
    </w:p>
    <w:p w:rsidR="00543BB7" w:rsidRDefault="00543BB7" w:rsidP="00543BB7">
      <w:pPr>
        <w:keepNext/>
        <w:rPr>
          <w:lang w:eastAsia="zh-CN"/>
        </w:rPr>
      </w:pPr>
      <w:r>
        <w:rPr>
          <w:lang w:eastAsia="zh-CN"/>
        </w:rPr>
        <w:t>Decision Support involves ensuring that the appropriate rules are captured by the rules engine.</w:t>
      </w:r>
    </w:p>
    <w:p w:rsidR="00B15E14" w:rsidRDefault="00B15E14"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51"/>
              </w:numPr>
              <w:spacing w:before="40" w:after="40"/>
              <w:contextualSpacing w:val="0"/>
              <w:jc w:val="left"/>
              <w:rPr>
                <w:sz w:val="19"/>
                <w:szCs w:val="19"/>
              </w:rPr>
            </w:pPr>
            <w:r w:rsidRPr="00AF765B">
              <w:rPr>
                <w:sz w:val="19"/>
                <w:szCs w:val="19"/>
              </w:rPr>
              <w:t xml:space="preserve">With Database Administrators, perform normal maintenance of the rules system, taking note of and discussing the existence of </w:t>
            </w:r>
            <w:r w:rsidRPr="00AF765B">
              <w:rPr>
                <w:sz w:val="19"/>
                <w:szCs w:val="19"/>
                <w:lang w:eastAsia="zh-CN"/>
              </w:rPr>
              <w:t>rules that have not been used for a long period of time.</w:t>
            </w:r>
          </w:p>
        </w:tc>
      </w:tr>
      <w:tr w:rsidR="00834822" w:rsidRPr="00AF765B">
        <w:trPr>
          <w:jc w:val="center"/>
        </w:trPr>
        <w:tc>
          <w:tcPr>
            <w:tcW w:w="8118" w:type="dxa"/>
          </w:tcPr>
          <w:p w:rsidR="00834822" w:rsidRPr="00AF765B" w:rsidRDefault="00834822" w:rsidP="009663C9">
            <w:pPr>
              <w:pStyle w:val="ListParagraph"/>
              <w:numPr>
                <w:ilvl w:val="0"/>
                <w:numId w:val="51"/>
              </w:numPr>
              <w:spacing w:before="40" w:after="40"/>
              <w:contextualSpacing w:val="0"/>
              <w:jc w:val="left"/>
              <w:rPr>
                <w:sz w:val="19"/>
                <w:szCs w:val="19"/>
              </w:rPr>
            </w:pPr>
            <w:r w:rsidRPr="00AF765B">
              <w:rPr>
                <w:sz w:val="19"/>
                <w:szCs w:val="19"/>
                <w:lang w:eastAsia="zh-CN"/>
              </w:rPr>
              <w:t>Fix problems with the rules engine not evaluating rules correctly.</w:t>
            </w:r>
          </w:p>
        </w:tc>
      </w:tr>
      <w:tr w:rsidR="00834822" w:rsidRPr="00AF765B">
        <w:trPr>
          <w:jc w:val="center"/>
        </w:trPr>
        <w:tc>
          <w:tcPr>
            <w:tcW w:w="8118" w:type="dxa"/>
          </w:tcPr>
          <w:p w:rsidR="00834822" w:rsidRPr="00AF765B" w:rsidRDefault="00834822" w:rsidP="006F4AF6">
            <w:pPr>
              <w:pStyle w:val="ListParagraph"/>
              <w:numPr>
                <w:ilvl w:val="0"/>
                <w:numId w:val="51"/>
              </w:numPr>
              <w:spacing w:before="40" w:after="40"/>
              <w:contextualSpacing w:val="0"/>
              <w:jc w:val="left"/>
              <w:rPr>
                <w:sz w:val="19"/>
                <w:szCs w:val="19"/>
              </w:rPr>
            </w:pPr>
            <w:r w:rsidRPr="00AF765B">
              <w:rPr>
                <w:sz w:val="19"/>
                <w:szCs w:val="19"/>
                <w:lang w:eastAsia="zh-CN"/>
              </w:rPr>
              <w:t>As new data and new rules are required, update the rules engine as needed.</w:t>
            </w:r>
          </w:p>
        </w:tc>
      </w:tr>
      <w:tr w:rsidR="00834822" w:rsidRPr="00AF765B">
        <w:trPr>
          <w:jc w:val="center"/>
        </w:trPr>
        <w:tc>
          <w:tcPr>
            <w:tcW w:w="8118" w:type="dxa"/>
          </w:tcPr>
          <w:p w:rsidR="00834822" w:rsidRPr="00AF765B" w:rsidRDefault="00834822" w:rsidP="009663C9">
            <w:pPr>
              <w:pStyle w:val="ListParagraph"/>
              <w:numPr>
                <w:ilvl w:val="0"/>
                <w:numId w:val="51"/>
              </w:numPr>
              <w:spacing w:before="40" w:after="40"/>
              <w:contextualSpacing w:val="0"/>
              <w:jc w:val="left"/>
              <w:rPr>
                <w:sz w:val="19"/>
                <w:szCs w:val="19"/>
              </w:rPr>
            </w:pPr>
            <w:r w:rsidRPr="00AF765B">
              <w:rPr>
                <w:sz w:val="19"/>
                <w:szCs w:val="19"/>
              </w:rPr>
              <w:t xml:space="preserve">As the corridor changes, work with Traffic Engineers as needed to update and maintain </w:t>
            </w:r>
            <w:r w:rsidRPr="00AF765B">
              <w:rPr>
                <w:sz w:val="19"/>
                <w:szCs w:val="19"/>
                <w:lang w:eastAsia="zh-CN"/>
              </w:rPr>
              <w:t>the algorithms and data used to determine and predict corridor state.</w:t>
            </w:r>
          </w:p>
        </w:tc>
      </w:tr>
      <w:tr w:rsidR="00834822" w:rsidRPr="00AF765B">
        <w:trPr>
          <w:jc w:val="center"/>
        </w:trPr>
        <w:tc>
          <w:tcPr>
            <w:tcW w:w="8118" w:type="dxa"/>
          </w:tcPr>
          <w:p w:rsidR="00834822" w:rsidRPr="00AF765B" w:rsidRDefault="00834822" w:rsidP="009663C9">
            <w:pPr>
              <w:pStyle w:val="ListParagraph"/>
              <w:numPr>
                <w:ilvl w:val="0"/>
                <w:numId w:val="51"/>
              </w:numPr>
              <w:spacing w:before="40" w:after="40"/>
              <w:contextualSpacing w:val="0"/>
              <w:jc w:val="left"/>
              <w:rPr>
                <w:sz w:val="19"/>
                <w:szCs w:val="19"/>
                <w:lang w:eastAsia="zh-CN"/>
              </w:rPr>
            </w:pPr>
            <w:r w:rsidRPr="00AF765B">
              <w:rPr>
                <w:sz w:val="19"/>
                <w:szCs w:val="19"/>
              </w:rPr>
              <w:t xml:space="preserve">With Database Administrators, perform ongoing maintenance to ensure the system accurately </w:t>
            </w:r>
            <w:r w:rsidRPr="00AF765B">
              <w:rPr>
                <w:sz w:val="19"/>
                <w:szCs w:val="19"/>
                <w:lang w:eastAsia="zh-CN"/>
              </w:rPr>
              <w:t>determines if traffic is within normal variability for a given date and time.</w:t>
            </w:r>
          </w:p>
        </w:tc>
      </w:tr>
    </w:tbl>
    <w:p w:rsidR="000549B6" w:rsidRDefault="00FF54E1" w:rsidP="00DF7E37">
      <w:pPr>
        <w:pStyle w:val="Heading2"/>
      </w:pPr>
      <w:bookmarkStart w:id="257" w:name="_Toc459386041"/>
      <w:bookmarkStart w:id="258" w:name="_Toc464815804"/>
      <w:bookmarkEnd w:id="257"/>
      <w:r>
        <w:t>Core System User Interface</w:t>
      </w:r>
      <w:bookmarkEnd w:id="258"/>
    </w:p>
    <w:p w:rsidR="00636F84" w:rsidRDefault="00636F84" w:rsidP="00636F84">
      <w:r>
        <w:t>The ICM Core System includes software-based user interfaces</w:t>
      </w:r>
      <w:r w:rsidRPr="001F76EB">
        <w:t xml:space="preserve"> for creating, viewing, updating, deleting</w:t>
      </w:r>
      <w:r>
        <w:t>,</w:t>
      </w:r>
      <w:r w:rsidRPr="001F76EB">
        <w:t xml:space="preserve"> and reporting on data</w:t>
      </w:r>
      <w:r>
        <w:t>, as well as</w:t>
      </w:r>
      <w:r w:rsidRPr="001F76EB">
        <w:t xml:space="preserve"> </w:t>
      </w:r>
      <w:r>
        <w:t>interface</w:t>
      </w:r>
      <w:r w:rsidRPr="001F76EB">
        <w:t>s for managing the process of incident identification, response plan generation</w:t>
      </w:r>
      <w:r>
        <w:t xml:space="preserve">, </w:t>
      </w:r>
      <w:r w:rsidRPr="001F76EB">
        <w:t>response plan implementation</w:t>
      </w:r>
      <w:r>
        <w:t xml:space="preserve">, and Core System management. </w:t>
      </w:r>
    </w:p>
    <w:p w:rsidR="00636F84" w:rsidRDefault="00636F84"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52"/>
              </w:numPr>
              <w:spacing w:before="40" w:after="40"/>
              <w:contextualSpacing w:val="0"/>
              <w:jc w:val="left"/>
              <w:rPr>
                <w:sz w:val="19"/>
                <w:szCs w:val="19"/>
              </w:rPr>
            </w:pPr>
            <w:r w:rsidRPr="00AF765B">
              <w:rPr>
                <w:sz w:val="19"/>
                <w:szCs w:val="19"/>
              </w:rPr>
              <w:t>Asset Information</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With Database Administrators, resolve issues with user interfaces for managing asset information,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Asset inventory</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Asset health</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Asset availab</w:t>
            </w:r>
            <w:r>
              <w:rPr>
                <w:rFonts w:asciiTheme="minorHAnsi" w:hAnsiTheme="minorHAnsi"/>
                <w:sz w:val="19"/>
                <w:szCs w:val="19"/>
                <w:lang w:eastAsia="zh-CN"/>
              </w:rPr>
              <w:t>i</w:t>
            </w:r>
            <w:r w:rsidRPr="00DF7E37">
              <w:rPr>
                <w:rFonts w:asciiTheme="minorHAnsi" w:hAnsiTheme="minorHAnsi"/>
                <w:sz w:val="19"/>
                <w:szCs w:val="19"/>
                <w:lang w:eastAsia="zh-CN"/>
              </w:rPr>
              <w:t>lity</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Asset state</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Maintain the interfaces.</w:t>
            </w:r>
          </w:p>
        </w:tc>
      </w:tr>
      <w:tr w:rsidR="00834822" w:rsidRPr="00AF765B">
        <w:trPr>
          <w:jc w:val="center"/>
        </w:trPr>
        <w:tc>
          <w:tcPr>
            <w:tcW w:w="8118" w:type="dxa"/>
          </w:tcPr>
          <w:p w:rsidR="00834822" w:rsidRPr="00AF765B" w:rsidRDefault="00834822" w:rsidP="009663C9">
            <w:pPr>
              <w:pStyle w:val="ListParagraph"/>
              <w:numPr>
                <w:ilvl w:val="0"/>
                <w:numId w:val="52"/>
              </w:numPr>
              <w:spacing w:before="40" w:after="40"/>
              <w:contextualSpacing w:val="0"/>
              <w:jc w:val="left"/>
              <w:rPr>
                <w:sz w:val="19"/>
                <w:szCs w:val="19"/>
              </w:rPr>
            </w:pPr>
            <w:r w:rsidRPr="00AF765B">
              <w:rPr>
                <w:sz w:val="19"/>
                <w:szCs w:val="19"/>
              </w:rPr>
              <w:t>Incident/Event Information</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With Database Administrators, resolve issues with user interfaces for managing incident/event information,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Type of incident/event</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 xml:space="preserve">Time of </w:t>
            </w:r>
            <w:r>
              <w:rPr>
                <w:rFonts w:asciiTheme="minorHAnsi" w:hAnsiTheme="minorHAnsi"/>
                <w:sz w:val="19"/>
                <w:szCs w:val="19"/>
                <w:lang w:eastAsia="zh-CN"/>
              </w:rPr>
              <w:t>occurr</w:t>
            </w:r>
            <w:r w:rsidRPr="00DF7E37">
              <w:rPr>
                <w:rFonts w:asciiTheme="minorHAnsi" w:hAnsiTheme="minorHAnsi"/>
                <w:sz w:val="19"/>
                <w:szCs w:val="19"/>
                <w:lang w:eastAsia="zh-CN"/>
              </w:rPr>
              <w:t>ence</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 xml:space="preserve">Expected duration </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Roadway/transit segment where occurred</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Location along roadway/transit segment</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 xml:space="preserve">Lane(s) affected </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Agency responsible for managing incident/event</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Verification status of incident/event</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User confirmation interface</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Maintain the interfaces.</w:t>
            </w:r>
          </w:p>
        </w:tc>
      </w:tr>
      <w:tr w:rsidR="00834822" w:rsidRPr="00AF765B">
        <w:trPr>
          <w:jc w:val="center"/>
        </w:trPr>
        <w:tc>
          <w:tcPr>
            <w:tcW w:w="8118" w:type="dxa"/>
          </w:tcPr>
          <w:p w:rsidR="00834822" w:rsidRPr="00AF765B" w:rsidRDefault="00834822" w:rsidP="009663C9">
            <w:pPr>
              <w:pStyle w:val="ListParagraph"/>
              <w:numPr>
                <w:ilvl w:val="0"/>
                <w:numId w:val="52"/>
              </w:numPr>
              <w:spacing w:before="40" w:after="40"/>
              <w:contextualSpacing w:val="0"/>
              <w:jc w:val="left"/>
              <w:rPr>
                <w:sz w:val="19"/>
                <w:szCs w:val="19"/>
              </w:rPr>
            </w:pPr>
            <w:r w:rsidRPr="00AF765B">
              <w:rPr>
                <w:sz w:val="19"/>
                <w:szCs w:val="19"/>
              </w:rPr>
              <w:t>Mock Incidents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As needed, modify the user interfaces for creating mock incidents,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Creating, viewing, updating, and deleting mock incidents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Map-based interface for choosing incident location</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Setting the start/end times, duration, lanes/routes/tracks affected</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As needed, modify the user interfaces for testing mock incidents,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Submission of mock incidents to the Decision Support module for testing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 xml:space="preserve">Map display of the response plan elements recommended for a mock incident </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Generation of a post-incident report for a mock incident</w:t>
            </w:r>
          </w:p>
        </w:tc>
      </w:tr>
      <w:tr w:rsidR="00834822" w:rsidRPr="00AF765B">
        <w:trPr>
          <w:jc w:val="center"/>
        </w:trPr>
        <w:tc>
          <w:tcPr>
            <w:tcW w:w="8118" w:type="dxa"/>
          </w:tcPr>
          <w:p w:rsidR="00834822" w:rsidRPr="00AF765B" w:rsidRDefault="00834822" w:rsidP="008D6262">
            <w:pPr>
              <w:pStyle w:val="ListParagraph"/>
              <w:numPr>
                <w:ilvl w:val="0"/>
                <w:numId w:val="52"/>
              </w:numPr>
              <w:spacing w:before="40" w:after="40"/>
              <w:contextualSpacing w:val="0"/>
              <w:jc w:val="left"/>
              <w:rPr>
                <w:sz w:val="19"/>
                <w:szCs w:val="19"/>
              </w:rPr>
            </w:pPr>
            <w:r w:rsidRPr="00AF765B">
              <w:rPr>
                <w:sz w:val="19"/>
                <w:szCs w:val="19"/>
              </w:rPr>
              <w:t>Response Plans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As needed, modify the user interfaces for managing response plans,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Viewing response plans (triggering event, agencies involved, reroutes, control assets, messaging, personnel, constraints)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Managing Decision Support rules (creating, testing, visualizing)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Setting preferences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Selecting/approving a plan</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Implementing a plan</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Confirming incident/event termination</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Notifying stakeholders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Update the interfaces as new features are added.</w:t>
            </w:r>
          </w:p>
        </w:tc>
      </w:tr>
      <w:tr w:rsidR="00834822" w:rsidRPr="00AF765B">
        <w:trPr>
          <w:jc w:val="center"/>
        </w:trPr>
        <w:tc>
          <w:tcPr>
            <w:tcW w:w="8118" w:type="dxa"/>
          </w:tcPr>
          <w:p w:rsidR="00834822" w:rsidRPr="00AF765B" w:rsidRDefault="00834822" w:rsidP="00606803">
            <w:pPr>
              <w:pStyle w:val="ListParagraph"/>
              <w:numPr>
                <w:ilvl w:val="0"/>
                <w:numId w:val="52"/>
              </w:numPr>
              <w:spacing w:before="40" w:after="40"/>
              <w:contextualSpacing w:val="0"/>
              <w:jc w:val="left"/>
              <w:rPr>
                <w:sz w:val="19"/>
                <w:szCs w:val="19"/>
              </w:rPr>
            </w:pPr>
            <w:r w:rsidRPr="00AF765B">
              <w:rPr>
                <w:sz w:val="19"/>
                <w:szCs w:val="19"/>
              </w:rPr>
              <w:t>ICM Core System</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As needed, modify the user interfaces for managing the ICM Core System,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Viewing all log activity</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Customizing ICM Environment operations (system configuration, user adminstration, user preferences)</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Starting and shutting down Core System components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Update the interfaces as new features are added.</w:t>
            </w:r>
          </w:p>
        </w:tc>
      </w:tr>
      <w:tr w:rsidR="00834822" w:rsidRPr="00AF765B">
        <w:trPr>
          <w:jc w:val="center"/>
        </w:trPr>
        <w:tc>
          <w:tcPr>
            <w:tcW w:w="8118" w:type="dxa"/>
          </w:tcPr>
          <w:p w:rsidR="00834822" w:rsidRPr="00AF765B" w:rsidRDefault="00834822" w:rsidP="008D6262">
            <w:pPr>
              <w:pStyle w:val="ListParagraph"/>
              <w:numPr>
                <w:ilvl w:val="0"/>
                <w:numId w:val="52"/>
              </w:numPr>
              <w:spacing w:before="40" w:after="40"/>
              <w:contextualSpacing w:val="0"/>
              <w:jc w:val="left"/>
              <w:rPr>
                <w:sz w:val="19"/>
                <w:szCs w:val="19"/>
              </w:rPr>
            </w:pPr>
            <w:r w:rsidRPr="00AF765B">
              <w:rPr>
                <w:sz w:val="19"/>
                <w:szCs w:val="19"/>
                <w:lang w:eastAsia="zh-CN"/>
              </w:rPr>
              <w:t>Geospatial visualization</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 xml:space="preserve">With Database Administrators, resolve problems with </w:t>
            </w:r>
            <w:r w:rsidRPr="00AF765B">
              <w:rPr>
                <w:sz w:val="19"/>
                <w:szCs w:val="19"/>
                <w:lang w:eastAsia="zh-CN"/>
              </w:rPr>
              <w:t>map-based visualization of data,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Viewing (corridor characteristics, roadway geometry, sensing/control assets, operational status, incidents/events, response plan elements)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Accessing information from map displays (roadway details, device configuration, video feeds, traffic state, incident/event details)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Layering of display elements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Customizing (user selection/customization of display and content, saved user preferences)</w:t>
            </w:r>
          </w:p>
          <w:p w:rsidR="00834822" w:rsidRPr="00AF765B" w:rsidRDefault="00834822" w:rsidP="004C6510">
            <w:pPr>
              <w:pStyle w:val="ListParagraph"/>
              <w:numPr>
                <w:ilvl w:val="2"/>
                <w:numId w:val="75"/>
              </w:numPr>
              <w:spacing w:before="40" w:after="40"/>
              <w:ind w:left="1080"/>
              <w:contextualSpacing w:val="0"/>
              <w:jc w:val="left"/>
              <w:rPr>
                <w:sz w:val="19"/>
                <w:szCs w:val="19"/>
              </w:rPr>
            </w:pPr>
            <w:r w:rsidRPr="00DF7E37">
              <w:rPr>
                <w:rFonts w:asciiTheme="minorHAnsi" w:hAnsiTheme="minorHAnsi"/>
                <w:sz w:val="19"/>
                <w:szCs w:val="19"/>
                <w:lang w:eastAsia="zh-CN"/>
              </w:rPr>
              <w:t>Managing (user interaction with ICM system from map displays to modify of asset usage and state, verify incidents, select/approve response plans)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lang w:eastAsia="zh-CN"/>
              </w:rPr>
              <w:t>Update the user interfaces as data and data presentation needs change and bugs are found.</w:t>
            </w:r>
          </w:p>
        </w:tc>
      </w:tr>
      <w:tr w:rsidR="00834822" w:rsidRPr="00AF765B">
        <w:trPr>
          <w:jc w:val="center"/>
        </w:trPr>
        <w:tc>
          <w:tcPr>
            <w:tcW w:w="8118" w:type="dxa"/>
          </w:tcPr>
          <w:p w:rsidR="00834822" w:rsidRPr="00AF765B" w:rsidRDefault="00834822" w:rsidP="008D6262">
            <w:pPr>
              <w:pStyle w:val="ListParagraph"/>
              <w:numPr>
                <w:ilvl w:val="0"/>
                <w:numId w:val="52"/>
              </w:numPr>
              <w:spacing w:before="40" w:after="40"/>
              <w:contextualSpacing w:val="0"/>
              <w:jc w:val="left"/>
              <w:rPr>
                <w:sz w:val="19"/>
                <w:szCs w:val="19"/>
              </w:rPr>
            </w:pPr>
            <w:r w:rsidRPr="00AF765B">
              <w:rPr>
                <w:sz w:val="19"/>
                <w:szCs w:val="19"/>
                <w:lang w:eastAsia="zh-CN"/>
              </w:rPr>
              <w:t>Reporting, Charting, and Graphing</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lang w:eastAsia="zh-CN"/>
              </w:rPr>
            </w:pPr>
            <w:r w:rsidRPr="00AF765B">
              <w:rPr>
                <w:sz w:val="19"/>
                <w:szCs w:val="19"/>
              </w:rPr>
              <w:t xml:space="preserve">With Database Administrators, resolve problems with </w:t>
            </w:r>
            <w:r w:rsidRPr="00AF765B">
              <w:rPr>
                <w:sz w:val="19"/>
                <w:szCs w:val="19"/>
                <w:lang w:eastAsia="zh-CN"/>
              </w:rPr>
              <w:t>reporting, charting, and graphing functions</w:t>
            </w:r>
            <w:r w:rsidRPr="00AF765B">
              <w:rPr>
                <w:sz w:val="19"/>
                <w:szCs w:val="19"/>
              </w:rPr>
              <w:t>, including:</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Standard and customized reporting (creating/saving, scheduled/on-demand, printed/on-screen)</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Summary reports (roadway elements, sensing/control devices, response planning, system performance)</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Plot-based visualizations (2d, 3d, heat map)</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Graphing displays (org charts, decision trees, flow charts, pie/line/bar/histogram charts)</w:t>
            </w:r>
          </w:p>
          <w:p w:rsidR="00834822" w:rsidRPr="00DF7E37" w:rsidRDefault="00834822" w:rsidP="004C6510">
            <w:pPr>
              <w:pStyle w:val="ListParagraph"/>
              <w:numPr>
                <w:ilvl w:val="2"/>
                <w:numId w:val="75"/>
              </w:numPr>
              <w:spacing w:before="40" w:after="40"/>
              <w:ind w:left="1080"/>
              <w:contextualSpacing w:val="0"/>
              <w:jc w:val="left"/>
              <w:rPr>
                <w:rFonts w:asciiTheme="minorHAnsi" w:hAnsiTheme="minorHAnsi"/>
                <w:sz w:val="19"/>
                <w:szCs w:val="19"/>
                <w:lang w:eastAsia="zh-CN"/>
              </w:rPr>
            </w:pPr>
            <w:r w:rsidRPr="00DF7E37">
              <w:rPr>
                <w:rFonts w:asciiTheme="minorHAnsi" w:hAnsiTheme="minorHAnsi"/>
                <w:sz w:val="19"/>
                <w:szCs w:val="19"/>
                <w:lang w:eastAsia="zh-CN"/>
              </w:rPr>
              <w:t>Tables</w:t>
            </w:r>
          </w:p>
          <w:p w:rsidR="00834822" w:rsidRPr="00AF765B" w:rsidRDefault="00834822" w:rsidP="004C6510">
            <w:pPr>
              <w:pStyle w:val="ListParagraph"/>
              <w:numPr>
                <w:ilvl w:val="2"/>
                <w:numId w:val="75"/>
              </w:numPr>
              <w:spacing w:before="40" w:after="40"/>
              <w:ind w:left="1080"/>
              <w:contextualSpacing w:val="0"/>
              <w:jc w:val="left"/>
              <w:rPr>
                <w:sz w:val="19"/>
                <w:szCs w:val="19"/>
                <w:lang w:eastAsia="zh-CN"/>
              </w:rPr>
            </w:pPr>
            <w:r w:rsidRPr="00DF7E37">
              <w:rPr>
                <w:rFonts w:asciiTheme="minorHAnsi" w:hAnsiTheme="minorHAnsi"/>
                <w:sz w:val="19"/>
                <w:szCs w:val="19"/>
                <w:lang w:eastAsia="zh-CN"/>
              </w:rPr>
              <w:t>User queries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lang w:eastAsia="zh-CN"/>
              </w:rPr>
              <w:t>Update the user interfaces as data and data presentation needs change and bugs are found.</w:t>
            </w:r>
          </w:p>
        </w:tc>
      </w:tr>
      <w:tr w:rsidR="00834822" w:rsidRPr="00AF765B">
        <w:trPr>
          <w:jc w:val="center"/>
        </w:trPr>
        <w:tc>
          <w:tcPr>
            <w:tcW w:w="8118" w:type="dxa"/>
          </w:tcPr>
          <w:p w:rsidR="00834822" w:rsidRPr="00AF765B" w:rsidRDefault="00834822" w:rsidP="008D6262">
            <w:pPr>
              <w:pStyle w:val="ListParagraph"/>
              <w:numPr>
                <w:ilvl w:val="0"/>
                <w:numId w:val="52"/>
              </w:numPr>
              <w:spacing w:before="40" w:after="40"/>
              <w:contextualSpacing w:val="0"/>
              <w:jc w:val="left"/>
              <w:rPr>
                <w:sz w:val="19"/>
                <w:szCs w:val="19"/>
              </w:rPr>
            </w:pPr>
            <w:r w:rsidRPr="00AF765B">
              <w:rPr>
                <w:sz w:val="19"/>
                <w:szCs w:val="19"/>
              </w:rPr>
              <w:t>Post-</w:t>
            </w:r>
            <w:r w:rsidRPr="00AF765B">
              <w:rPr>
                <w:sz w:val="19"/>
                <w:szCs w:val="19"/>
                <w:lang w:eastAsia="zh-CN"/>
              </w:rPr>
              <w:t xml:space="preserve"> incident/event reports</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 xml:space="preserve">With the </w:t>
            </w:r>
            <w:r w:rsidRPr="00AF765B">
              <w:rPr>
                <w:sz w:val="19"/>
                <w:szCs w:val="19"/>
                <w:lang w:eastAsia="zh-CN"/>
              </w:rPr>
              <w:t xml:space="preserve">Corridor Technical Manager, diagnose and resolve issues when post-incident/event analysis reports are not generated. </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rPr>
            </w:pPr>
            <w:r w:rsidRPr="00AF765B">
              <w:rPr>
                <w:sz w:val="19"/>
                <w:szCs w:val="19"/>
              </w:rPr>
              <w:t xml:space="preserve">Update the </w:t>
            </w:r>
            <w:r w:rsidRPr="00AF765B">
              <w:rPr>
                <w:sz w:val="19"/>
                <w:szCs w:val="19"/>
                <w:lang w:eastAsia="zh-CN"/>
              </w:rPr>
              <w:t xml:space="preserve">reports </w:t>
            </w:r>
            <w:r w:rsidRPr="00AF765B">
              <w:rPr>
                <w:sz w:val="19"/>
                <w:szCs w:val="19"/>
              </w:rPr>
              <w:t>as new features are added.</w:t>
            </w:r>
          </w:p>
        </w:tc>
      </w:tr>
      <w:tr w:rsidR="00834822" w:rsidRPr="00AF765B">
        <w:trPr>
          <w:jc w:val="center"/>
        </w:trPr>
        <w:tc>
          <w:tcPr>
            <w:tcW w:w="8118" w:type="dxa"/>
          </w:tcPr>
          <w:p w:rsidR="00834822" w:rsidRPr="00AF765B" w:rsidRDefault="00834822" w:rsidP="008D6262">
            <w:pPr>
              <w:pStyle w:val="ListParagraph"/>
              <w:numPr>
                <w:ilvl w:val="0"/>
                <w:numId w:val="52"/>
              </w:numPr>
              <w:spacing w:before="40" w:after="40"/>
              <w:contextualSpacing w:val="0"/>
              <w:jc w:val="left"/>
              <w:rPr>
                <w:sz w:val="19"/>
                <w:szCs w:val="19"/>
              </w:rPr>
            </w:pPr>
            <w:r w:rsidRPr="00AF765B">
              <w:rPr>
                <w:sz w:val="19"/>
                <w:szCs w:val="19"/>
              </w:rPr>
              <w:t>Software System</w:t>
            </w:r>
          </w:p>
        </w:tc>
      </w:tr>
      <w:tr w:rsidR="00834822" w:rsidRPr="00AF765B">
        <w:trPr>
          <w:jc w:val="center"/>
        </w:trPr>
        <w:tc>
          <w:tcPr>
            <w:tcW w:w="8118" w:type="dxa"/>
          </w:tcPr>
          <w:p w:rsidR="00834822" w:rsidRPr="00AF765B" w:rsidRDefault="00834822" w:rsidP="004C6510">
            <w:pPr>
              <w:pStyle w:val="ListParagraph"/>
              <w:numPr>
                <w:ilvl w:val="1"/>
                <w:numId w:val="52"/>
              </w:numPr>
              <w:spacing w:before="40" w:after="40"/>
              <w:ind w:left="810"/>
              <w:contextualSpacing w:val="0"/>
              <w:jc w:val="left"/>
              <w:rPr>
                <w:sz w:val="19"/>
                <w:szCs w:val="19"/>
                <w:lang w:eastAsia="zh-CN"/>
              </w:rPr>
            </w:pPr>
            <w:r w:rsidRPr="00AF765B">
              <w:rPr>
                <w:sz w:val="19"/>
                <w:szCs w:val="19"/>
                <w:lang w:eastAsia="zh-CN"/>
              </w:rPr>
              <w:t xml:space="preserve">As the system undergoes planned modifications, work with </w:t>
            </w:r>
            <w:r w:rsidRPr="00AF765B">
              <w:rPr>
                <w:sz w:val="19"/>
                <w:szCs w:val="19"/>
              </w:rPr>
              <w:t xml:space="preserve">Database Administrators to maintain the central interface for managing </w:t>
            </w:r>
            <w:r w:rsidRPr="00AF765B">
              <w:rPr>
                <w:sz w:val="19"/>
                <w:szCs w:val="19"/>
                <w:lang w:eastAsia="zh-CN"/>
              </w:rPr>
              <w:t>software system parameters.</w:t>
            </w:r>
          </w:p>
        </w:tc>
      </w:tr>
    </w:tbl>
    <w:p w:rsidR="006220DD" w:rsidRDefault="006220DD" w:rsidP="00DF7E37">
      <w:pPr>
        <w:pStyle w:val="Heading2"/>
      </w:pPr>
      <w:bookmarkStart w:id="259" w:name="_Toc464815805"/>
      <w:r>
        <w:t>System Integration</w:t>
      </w:r>
      <w:bookmarkEnd w:id="259"/>
    </w:p>
    <w:p w:rsidR="00781970" w:rsidRDefault="00781970" w:rsidP="002930CB">
      <w:pPr>
        <w:rPr>
          <w:lang w:eastAsia="zh-CN"/>
        </w:rPr>
      </w:pPr>
      <w:r>
        <w:rPr>
          <w:lang w:eastAsia="zh-CN"/>
        </w:rPr>
        <w:t>System Integration requires monitoring system functionality, data control, and asset ownership.</w:t>
      </w:r>
    </w:p>
    <w:p w:rsidR="00296759" w:rsidRDefault="00296759" w:rsidP="002930CB">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53"/>
              </w:numPr>
              <w:spacing w:before="40" w:after="40"/>
              <w:contextualSpacing w:val="0"/>
              <w:jc w:val="left"/>
              <w:rPr>
                <w:sz w:val="19"/>
                <w:szCs w:val="19"/>
              </w:rPr>
            </w:pPr>
            <w:r w:rsidRPr="00AF765B">
              <w:rPr>
                <w:sz w:val="19"/>
                <w:szCs w:val="19"/>
              </w:rPr>
              <w:t>Ensure the system provides a single user interface for visualization and reporting and for Core System control functions</w:t>
            </w:r>
            <w:r w:rsidRPr="00AF765B">
              <w:rPr>
                <w:sz w:val="19"/>
                <w:szCs w:val="19"/>
                <w:lang w:eastAsia="zh-CN"/>
              </w:rPr>
              <w:t>. Keep the system in compliance with these standards as new features are added, bugs are fixed, etc.</w:t>
            </w:r>
          </w:p>
        </w:tc>
      </w:tr>
      <w:tr w:rsidR="00834822" w:rsidRPr="00AF765B">
        <w:trPr>
          <w:jc w:val="center"/>
        </w:trPr>
        <w:tc>
          <w:tcPr>
            <w:tcW w:w="8118" w:type="dxa"/>
          </w:tcPr>
          <w:p w:rsidR="00834822" w:rsidRPr="00AF765B" w:rsidRDefault="00834822" w:rsidP="006F4AF6">
            <w:pPr>
              <w:pStyle w:val="ListParagraph"/>
              <w:numPr>
                <w:ilvl w:val="0"/>
                <w:numId w:val="53"/>
              </w:numPr>
              <w:spacing w:before="40" w:after="40"/>
              <w:contextualSpacing w:val="0"/>
              <w:jc w:val="left"/>
              <w:rPr>
                <w:sz w:val="19"/>
                <w:szCs w:val="19"/>
              </w:rPr>
            </w:pPr>
            <w:r w:rsidRPr="00AF765B">
              <w:rPr>
                <w:sz w:val="19"/>
                <w:szCs w:val="19"/>
                <w:lang w:eastAsia="zh-CN"/>
              </w:rPr>
              <w:t xml:space="preserve">With the Corridor Data Analyst and </w:t>
            </w:r>
            <w:r w:rsidRPr="00AF765B">
              <w:rPr>
                <w:sz w:val="19"/>
                <w:szCs w:val="19"/>
              </w:rPr>
              <w:t xml:space="preserve">Database Administrators, resolve problems when standards are not followed for integrated data definition, capture, processing, and presentation. </w:t>
            </w:r>
          </w:p>
        </w:tc>
      </w:tr>
      <w:tr w:rsidR="00834822" w:rsidRPr="00AF765B">
        <w:trPr>
          <w:jc w:val="center"/>
        </w:trPr>
        <w:tc>
          <w:tcPr>
            <w:tcW w:w="8118" w:type="dxa"/>
          </w:tcPr>
          <w:p w:rsidR="00834822" w:rsidRPr="00AF765B" w:rsidRDefault="00834822" w:rsidP="00517107">
            <w:pPr>
              <w:pStyle w:val="ListParagraph"/>
              <w:numPr>
                <w:ilvl w:val="0"/>
                <w:numId w:val="53"/>
              </w:numPr>
              <w:spacing w:before="40" w:after="40"/>
              <w:contextualSpacing w:val="0"/>
              <w:jc w:val="left"/>
              <w:rPr>
                <w:sz w:val="19"/>
                <w:szCs w:val="19"/>
                <w:lang w:eastAsia="zh-CN"/>
              </w:rPr>
            </w:pPr>
            <w:r w:rsidRPr="00AF765B">
              <w:rPr>
                <w:sz w:val="19"/>
                <w:szCs w:val="19"/>
                <w:lang w:eastAsia="zh-CN"/>
              </w:rPr>
              <w:t>As data needs change and bugs are found, work</w:t>
            </w:r>
            <w:r w:rsidRPr="00AF765B">
              <w:rPr>
                <w:sz w:val="19"/>
                <w:szCs w:val="19"/>
              </w:rPr>
              <w:t xml:space="preserve"> with Database Administrators to </w:t>
            </w:r>
            <w:r w:rsidRPr="00AF765B">
              <w:rPr>
                <w:sz w:val="19"/>
                <w:szCs w:val="19"/>
                <w:lang w:eastAsia="zh-CN"/>
              </w:rPr>
              <w:t>update the user and programming interfaces.</w:t>
            </w:r>
          </w:p>
        </w:tc>
      </w:tr>
      <w:tr w:rsidR="00834822" w:rsidRPr="00AF765B">
        <w:trPr>
          <w:jc w:val="center"/>
        </w:trPr>
        <w:tc>
          <w:tcPr>
            <w:tcW w:w="8118" w:type="dxa"/>
          </w:tcPr>
          <w:p w:rsidR="00834822" w:rsidRPr="00AF765B" w:rsidRDefault="00834822" w:rsidP="009663C9">
            <w:pPr>
              <w:pStyle w:val="ListParagraph"/>
              <w:numPr>
                <w:ilvl w:val="0"/>
                <w:numId w:val="53"/>
              </w:numPr>
              <w:spacing w:before="40" w:after="40"/>
              <w:contextualSpacing w:val="0"/>
              <w:jc w:val="left"/>
              <w:rPr>
                <w:sz w:val="19"/>
                <w:szCs w:val="19"/>
              </w:rPr>
            </w:pPr>
            <w:r w:rsidRPr="00AF765B">
              <w:rPr>
                <w:sz w:val="19"/>
                <w:szCs w:val="19"/>
                <w:lang w:eastAsia="zh-CN"/>
              </w:rPr>
              <w:t>Work with the Corridor Data Analyst, Data Analysts, and Database Administrators to identify and resolve issues where copies of data are being erroneously used as systems of record.</w:t>
            </w:r>
          </w:p>
        </w:tc>
      </w:tr>
    </w:tbl>
    <w:p w:rsidR="00B57FBE" w:rsidRDefault="00C24D94" w:rsidP="00DF7E37">
      <w:pPr>
        <w:pStyle w:val="Heading2"/>
      </w:pPr>
      <w:bookmarkStart w:id="260" w:name="_Toc464815806"/>
      <w:r w:rsidRPr="00577D96">
        <w:t xml:space="preserve">System </w:t>
      </w:r>
      <w:r w:rsidR="006220DD">
        <w:t>Management</w:t>
      </w:r>
      <w:bookmarkEnd w:id="260"/>
    </w:p>
    <w:p w:rsidR="00781970" w:rsidRDefault="00781970" w:rsidP="00361D85">
      <w:pPr>
        <w:keepNext/>
      </w:pPr>
      <w:r>
        <w:rPr>
          <w:lang w:eastAsia="zh-CN"/>
        </w:rPr>
        <w:t xml:space="preserve">System Management involves ensuring that the system is reliably operated and maintained. This includes the areas of </w:t>
      </w:r>
      <w:r>
        <w:t>security,</w:t>
      </w:r>
      <w:r>
        <w:rPr>
          <w:lang w:eastAsia="zh-CN"/>
        </w:rPr>
        <w:t xml:space="preserve"> </w:t>
      </w:r>
      <w:r>
        <w:t>service level agreements,</w:t>
      </w:r>
      <w:r>
        <w:rPr>
          <w:lang w:eastAsia="zh-CN"/>
        </w:rPr>
        <w:t xml:space="preserve"> </w:t>
      </w:r>
      <w:r>
        <w:t>maintenance, training, system recovery, and upgrades.</w:t>
      </w:r>
    </w:p>
    <w:p w:rsidR="00895D5F" w:rsidRDefault="00895D5F" w:rsidP="00DF7E37">
      <w:pPr>
        <w:pStyle w:val="NoSpacing"/>
        <w:keepNext/>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9663C9">
            <w:pPr>
              <w:pStyle w:val="ListParagraph"/>
              <w:numPr>
                <w:ilvl w:val="0"/>
                <w:numId w:val="54"/>
              </w:numPr>
              <w:spacing w:before="40" w:after="40"/>
              <w:contextualSpacing w:val="0"/>
              <w:jc w:val="left"/>
              <w:rPr>
                <w:sz w:val="19"/>
                <w:szCs w:val="19"/>
              </w:rPr>
            </w:pPr>
            <w:r w:rsidRPr="00AF765B">
              <w:rPr>
                <w:sz w:val="19"/>
                <w:szCs w:val="19"/>
              </w:rPr>
              <w:t xml:space="preserve">Resolve issues with </w:t>
            </w:r>
            <w:r w:rsidRPr="00AF765B">
              <w:rPr>
                <w:sz w:val="19"/>
                <w:szCs w:val="19"/>
                <w:lang w:eastAsia="zh-CN"/>
              </w:rPr>
              <w:t>inaccurate or missing logging activity. Ensure new functionality is attached to viewable logs.</w:t>
            </w:r>
          </w:p>
        </w:tc>
      </w:tr>
      <w:tr w:rsidR="00834822" w:rsidRPr="00AF765B">
        <w:trPr>
          <w:jc w:val="center"/>
        </w:trPr>
        <w:tc>
          <w:tcPr>
            <w:tcW w:w="8118" w:type="dxa"/>
          </w:tcPr>
          <w:p w:rsidR="00834822" w:rsidRPr="00AF765B" w:rsidRDefault="00834822" w:rsidP="009663C9">
            <w:pPr>
              <w:pStyle w:val="ListParagraph"/>
              <w:numPr>
                <w:ilvl w:val="0"/>
                <w:numId w:val="54"/>
              </w:numPr>
              <w:spacing w:before="40" w:after="40"/>
              <w:contextualSpacing w:val="0"/>
              <w:jc w:val="left"/>
              <w:rPr>
                <w:sz w:val="19"/>
                <w:szCs w:val="19"/>
              </w:rPr>
            </w:pPr>
            <w:r w:rsidRPr="00AF765B">
              <w:rPr>
                <w:sz w:val="19"/>
                <w:szCs w:val="19"/>
              </w:rPr>
              <w:t xml:space="preserve">Resolve issues with the </w:t>
            </w:r>
            <w:r w:rsidRPr="00AF765B">
              <w:rPr>
                <w:sz w:val="19"/>
                <w:szCs w:val="19"/>
                <w:lang w:eastAsia="zh-CN"/>
              </w:rPr>
              <w:t>tracking system used for maintenance requests, improvement requests, and bug fix requests. With the Corridor Technical Manager, perform normal system maintenance.</w:t>
            </w:r>
          </w:p>
        </w:tc>
      </w:tr>
      <w:tr w:rsidR="00834822" w:rsidRPr="00AF765B">
        <w:trPr>
          <w:jc w:val="center"/>
        </w:trPr>
        <w:tc>
          <w:tcPr>
            <w:tcW w:w="8118" w:type="dxa"/>
          </w:tcPr>
          <w:p w:rsidR="00834822" w:rsidRPr="00AF765B" w:rsidRDefault="00834822" w:rsidP="009663C9">
            <w:pPr>
              <w:pStyle w:val="ListParagraph"/>
              <w:numPr>
                <w:ilvl w:val="0"/>
                <w:numId w:val="54"/>
              </w:numPr>
              <w:spacing w:before="40" w:after="40"/>
              <w:contextualSpacing w:val="0"/>
              <w:jc w:val="left"/>
              <w:rPr>
                <w:sz w:val="19"/>
                <w:szCs w:val="19"/>
              </w:rPr>
            </w:pPr>
            <w:r w:rsidRPr="00AF765B">
              <w:rPr>
                <w:sz w:val="19"/>
                <w:szCs w:val="19"/>
              </w:rPr>
              <w:t>Fix software bugs as needed.</w:t>
            </w:r>
          </w:p>
        </w:tc>
      </w:tr>
    </w:tbl>
    <w:p w:rsidR="00D57E23" w:rsidRDefault="00D57E23" w:rsidP="009046E3">
      <w:bookmarkStart w:id="261" w:name="_Toc455753311"/>
    </w:p>
    <w:p w:rsidR="00D57E23" w:rsidRPr="00317606" w:rsidRDefault="00D57E23" w:rsidP="00DF7E37">
      <w:pPr>
        <w:pStyle w:val="Heading1"/>
      </w:pPr>
      <w:bookmarkStart w:id="262" w:name="_Toc464815807"/>
      <w:r w:rsidRPr="00317606">
        <w:t>Electrical Engineers</w:t>
      </w:r>
      <w:bookmarkEnd w:id="262"/>
    </w:p>
    <w:p w:rsidR="00D57E23" w:rsidRDefault="00D57E23" w:rsidP="00D57E23">
      <w:r>
        <w:t>Electrical Engineers</w:t>
      </w:r>
      <w:r w:rsidRPr="00834CAA">
        <w:t xml:space="preserve"> are responsible for </w:t>
      </w:r>
      <w:r w:rsidR="005537E3">
        <w:t>investigating</w:t>
      </w:r>
      <w:r w:rsidRPr="00834CAA">
        <w:t xml:space="preserve"> and remedying</w:t>
      </w:r>
      <w:r w:rsidR="00EE1107">
        <w:rPr>
          <w:b/>
          <w:color w:val="FF0000"/>
        </w:rPr>
        <w:t xml:space="preserve"> </w:t>
      </w:r>
      <w:r w:rsidRPr="00834CAA">
        <w:t>hardware</w:t>
      </w:r>
      <w:r>
        <w:t>-</w:t>
      </w:r>
      <w:r w:rsidRPr="00834CAA">
        <w:t xml:space="preserve"> and communication-related problems and for installing upgrades as required.</w:t>
      </w:r>
    </w:p>
    <w:p w:rsidR="00D57E23" w:rsidRDefault="00D57E23" w:rsidP="00DF7E37">
      <w:pPr>
        <w:pStyle w:val="Heading2"/>
      </w:pPr>
      <w:bookmarkStart w:id="263" w:name="_Toc464815808"/>
      <w:r>
        <w:t>Corridor Monitoring</w:t>
      </w:r>
      <w:bookmarkEnd w:id="263"/>
    </w:p>
    <w:p w:rsidR="00D57E23" w:rsidRDefault="00D57E23" w:rsidP="00D57E23">
      <w:pPr>
        <w:rPr>
          <w:lang w:eastAsia="zh-CN"/>
        </w:rPr>
      </w:pPr>
      <w:r w:rsidRPr="009549C1">
        <w:rPr>
          <w:lang w:eastAsia="zh-CN"/>
        </w:rPr>
        <w:t>This function is tasked with determining the state of the corridor and using this state to accurately calculate and report corridor performance measures.</w:t>
      </w:r>
    </w:p>
    <w:p w:rsidR="00D57E23" w:rsidRDefault="00D57E23" w:rsidP="00D57E23">
      <w:pPr>
        <w:pStyle w:val="NoSpacing"/>
      </w:pPr>
    </w:p>
    <w:tbl>
      <w:tblPr>
        <w:tblStyle w:val="TableGrid"/>
        <w:tblW w:w="8118" w:type="dxa"/>
        <w:jc w:val="center"/>
        <w:tblLayout w:type="fixed"/>
        <w:tblLook w:val="04A0"/>
      </w:tblPr>
      <w:tblGrid>
        <w:gridCol w:w="8118"/>
      </w:tblGrid>
      <w:tr w:rsidR="00834822" w:rsidRPr="00AF765B">
        <w:trPr>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44"/>
              </w:numPr>
              <w:spacing w:before="40" w:after="40"/>
              <w:contextualSpacing w:val="0"/>
              <w:jc w:val="left"/>
              <w:rPr>
                <w:sz w:val="19"/>
                <w:szCs w:val="19"/>
              </w:rPr>
            </w:pPr>
            <w:r w:rsidRPr="00AF765B">
              <w:rPr>
                <w:sz w:val="19"/>
                <w:szCs w:val="19"/>
              </w:rPr>
              <w:t>With the Corridor Technical Manager and Software Engineers, determine the reason asset statuses are not available and work to bring them back online.</w:t>
            </w:r>
          </w:p>
        </w:tc>
      </w:tr>
      <w:tr w:rsidR="00834822" w:rsidRPr="00AF765B">
        <w:trPr>
          <w:jc w:val="center"/>
        </w:trPr>
        <w:tc>
          <w:tcPr>
            <w:tcW w:w="8118" w:type="dxa"/>
          </w:tcPr>
          <w:p w:rsidR="00834822" w:rsidRPr="00AF765B" w:rsidRDefault="00834822" w:rsidP="00F608DE">
            <w:pPr>
              <w:pStyle w:val="ListParagraph"/>
              <w:numPr>
                <w:ilvl w:val="0"/>
                <w:numId w:val="44"/>
              </w:numPr>
              <w:spacing w:before="40" w:after="40"/>
              <w:contextualSpacing w:val="0"/>
              <w:jc w:val="left"/>
              <w:rPr>
                <w:sz w:val="19"/>
                <w:szCs w:val="19"/>
              </w:rPr>
            </w:pPr>
            <w:r w:rsidRPr="00AF765B">
              <w:rPr>
                <w:sz w:val="19"/>
                <w:szCs w:val="19"/>
              </w:rPr>
              <w:t>Where asset status is provided through automation, work with Software Engineers to ensure status is available.</w:t>
            </w:r>
          </w:p>
        </w:tc>
      </w:tr>
      <w:tr w:rsidR="00834822" w:rsidRPr="00AF765B">
        <w:trPr>
          <w:jc w:val="center"/>
        </w:trPr>
        <w:tc>
          <w:tcPr>
            <w:tcW w:w="8118" w:type="dxa"/>
          </w:tcPr>
          <w:p w:rsidR="00834822" w:rsidRPr="00AF765B" w:rsidRDefault="00834822" w:rsidP="00F608DE">
            <w:pPr>
              <w:pStyle w:val="ListParagraph"/>
              <w:numPr>
                <w:ilvl w:val="0"/>
                <w:numId w:val="44"/>
              </w:numPr>
              <w:spacing w:before="40" w:after="40"/>
              <w:contextualSpacing w:val="0"/>
              <w:jc w:val="left"/>
              <w:rPr>
                <w:sz w:val="19"/>
                <w:szCs w:val="19"/>
              </w:rPr>
            </w:pPr>
            <w:r w:rsidRPr="00AF765B">
              <w:rPr>
                <w:sz w:val="19"/>
                <w:szCs w:val="19"/>
              </w:rPr>
              <w:t xml:space="preserve">With Software Engineers, determine the reason asset state </w:t>
            </w:r>
            <w:r w:rsidRPr="00AF765B">
              <w:rPr>
                <w:sz w:val="19"/>
                <w:szCs w:val="19"/>
                <w:lang w:eastAsia="zh-CN"/>
              </w:rPr>
              <w:t>(the current configuration of information on devices, including signal plans, ramp metering plans, CMS messages)</w:t>
            </w:r>
            <w:r w:rsidRPr="00AF765B">
              <w:rPr>
                <w:sz w:val="19"/>
                <w:szCs w:val="19"/>
              </w:rPr>
              <w:t xml:space="preserve"> is not available and </w:t>
            </w:r>
            <w:r w:rsidRPr="00AF765B">
              <w:rPr>
                <w:sz w:val="19"/>
                <w:szCs w:val="19"/>
                <w:lang w:eastAsia="zh-CN"/>
              </w:rPr>
              <w:t>resolve the issue</w:t>
            </w:r>
            <w:r w:rsidRPr="00AF765B">
              <w:rPr>
                <w:sz w:val="19"/>
                <w:szCs w:val="19"/>
              </w:rPr>
              <w:t>.</w:t>
            </w:r>
          </w:p>
        </w:tc>
      </w:tr>
      <w:tr w:rsidR="00834822" w:rsidRPr="00AF765B">
        <w:trPr>
          <w:jc w:val="center"/>
        </w:trPr>
        <w:tc>
          <w:tcPr>
            <w:tcW w:w="8118" w:type="dxa"/>
          </w:tcPr>
          <w:p w:rsidR="00834822" w:rsidRPr="00AF765B" w:rsidRDefault="00834822" w:rsidP="00F608DE">
            <w:pPr>
              <w:pStyle w:val="ListParagraph"/>
              <w:numPr>
                <w:ilvl w:val="0"/>
                <w:numId w:val="44"/>
              </w:numPr>
              <w:spacing w:before="40" w:after="40"/>
              <w:contextualSpacing w:val="0"/>
              <w:jc w:val="left"/>
              <w:rPr>
                <w:sz w:val="19"/>
                <w:szCs w:val="19"/>
              </w:rPr>
            </w:pPr>
            <w:r w:rsidRPr="00AF765B">
              <w:rPr>
                <w:sz w:val="19"/>
                <w:szCs w:val="19"/>
                <w:lang w:eastAsia="zh-CN"/>
              </w:rPr>
              <w:t>With Software Engineers, maintain software and hardware.</w:t>
            </w:r>
          </w:p>
        </w:tc>
      </w:tr>
    </w:tbl>
    <w:p w:rsidR="00322162" w:rsidRDefault="00322162" w:rsidP="009046E3"/>
    <w:p w:rsidR="00437685" w:rsidRDefault="00437685" w:rsidP="00DF7E37">
      <w:pPr>
        <w:pStyle w:val="Heading1"/>
      </w:pPr>
      <w:bookmarkStart w:id="264" w:name="_Toc464815809"/>
      <w:r>
        <w:t xml:space="preserve">Database </w:t>
      </w:r>
      <w:r w:rsidRPr="00A54EF1">
        <w:t>Administrator</w:t>
      </w:r>
      <w:r>
        <w:t>s</w:t>
      </w:r>
      <w:bookmarkEnd w:id="264"/>
    </w:p>
    <w:p w:rsidR="00437685" w:rsidRDefault="00437685" w:rsidP="00437685">
      <w:r>
        <w:t>Database Administrators ensure</w:t>
      </w:r>
      <w:r w:rsidRPr="00061AB5">
        <w:t xml:space="preserve"> access </w:t>
      </w:r>
      <w:r>
        <w:t xml:space="preserve">to </w:t>
      </w:r>
      <w:r w:rsidRPr="00061AB5">
        <w:t>and proper storage of all corridor data.</w:t>
      </w:r>
    </w:p>
    <w:p w:rsidR="00E61E80" w:rsidRDefault="00E61E80" w:rsidP="00E61E80">
      <w:r>
        <w:t>This role is linked primarily to the following areas of the System Requirements:</w:t>
      </w:r>
    </w:p>
    <w:p w:rsidR="00E61E80" w:rsidRDefault="00E61E80" w:rsidP="00E61E80">
      <w:pPr>
        <w:pStyle w:val="ListParagraph"/>
        <w:numPr>
          <w:ilvl w:val="0"/>
          <w:numId w:val="98"/>
        </w:numPr>
        <w:rPr>
          <w:lang w:eastAsia="zh-CN"/>
        </w:rPr>
      </w:pPr>
      <w:r>
        <w:rPr>
          <w:lang w:eastAsia="zh-CN"/>
        </w:rPr>
        <w:t>Strategic Incident/Event Response Planning</w:t>
      </w:r>
    </w:p>
    <w:p w:rsidR="00E61E80" w:rsidRDefault="00E61E80" w:rsidP="00E61E80">
      <w:pPr>
        <w:pStyle w:val="ListParagraph"/>
        <w:numPr>
          <w:ilvl w:val="0"/>
          <w:numId w:val="98"/>
        </w:numPr>
        <w:rPr>
          <w:lang w:eastAsia="zh-CN"/>
        </w:rPr>
      </w:pPr>
      <w:r w:rsidRPr="00556F8F">
        <w:rPr>
          <w:lang w:eastAsia="zh-CN"/>
        </w:rPr>
        <w:t>Real-Time Response Planning</w:t>
      </w:r>
    </w:p>
    <w:p w:rsidR="00E61E80" w:rsidRDefault="00E61E80" w:rsidP="00E61E80">
      <w:pPr>
        <w:pStyle w:val="ListParagraph"/>
        <w:numPr>
          <w:ilvl w:val="0"/>
          <w:numId w:val="98"/>
        </w:numPr>
        <w:rPr>
          <w:lang w:eastAsia="zh-CN"/>
        </w:rPr>
      </w:pPr>
      <w:r w:rsidRPr="00556F8F">
        <w:rPr>
          <w:lang w:eastAsia="zh-CN"/>
        </w:rPr>
        <w:t>Response Plan Implementation</w:t>
      </w:r>
    </w:p>
    <w:p w:rsidR="00E61E80" w:rsidRDefault="00E61E80" w:rsidP="00E61E80">
      <w:pPr>
        <w:pStyle w:val="ListParagraph"/>
        <w:numPr>
          <w:ilvl w:val="0"/>
          <w:numId w:val="98"/>
        </w:numPr>
        <w:rPr>
          <w:lang w:eastAsia="zh-CN"/>
        </w:rPr>
      </w:pPr>
      <w:r w:rsidRPr="00556F8F">
        <w:rPr>
          <w:lang w:eastAsia="zh-CN"/>
        </w:rPr>
        <w:t>Data Management</w:t>
      </w:r>
    </w:p>
    <w:p w:rsidR="00E61E80" w:rsidRDefault="00E61E80" w:rsidP="00E61E80">
      <w:pPr>
        <w:pStyle w:val="ListParagraph"/>
        <w:numPr>
          <w:ilvl w:val="0"/>
          <w:numId w:val="98"/>
        </w:numPr>
        <w:rPr>
          <w:lang w:eastAsia="zh-CN"/>
        </w:rPr>
      </w:pPr>
      <w:r w:rsidRPr="00556F8F">
        <w:rPr>
          <w:lang w:eastAsia="zh-CN"/>
        </w:rPr>
        <w:t>Decision Support</w:t>
      </w:r>
    </w:p>
    <w:p w:rsidR="00E61E80" w:rsidRPr="00BE2411" w:rsidRDefault="00E61E80" w:rsidP="00E61E80">
      <w:pPr>
        <w:pStyle w:val="ListParagraph"/>
        <w:numPr>
          <w:ilvl w:val="0"/>
          <w:numId w:val="98"/>
        </w:numPr>
        <w:rPr>
          <w:lang w:eastAsia="zh-CN"/>
        </w:rPr>
      </w:pPr>
      <w:r>
        <w:rPr>
          <w:lang w:eastAsia="zh-CN"/>
        </w:rPr>
        <w:t>Core System User Interface</w:t>
      </w:r>
    </w:p>
    <w:p w:rsidR="00E61E80" w:rsidRDefault="00E61E80" w:rsidP="00E61E80">
      <w:pPr>
        <w:pStyle w:val="ListParagraph"/>
        <w:numPr>
          <w:ilvl w:val="0"/>
          <w:numId w:val="98"/>
        </w:numPr>
        <w:rPr>
          <w:lang w:eastAsia="zh-CN"/>
        </w:rPr>
      </w:pPr>
      <w:r>
        <w:rPr>
          <w:lang w:eastAsia="zh-CN"/>
        </w:rPr>
        <w:t>System Integration</w:t>
      </w:r>
    </w:p>
    <w:p w:rsidR="00437685" w:rsidRDefault="00437685" w:rsidP="00DF7E37">
      <w:pPr>
        <w:pStyle w:val="Heading2"/>
      </w:pPr>
      <w:bookmarkStart w:id="265" w:name="_Toc464815810"/>
      <w:r>
        <w:t>Strategic Incident/Event Response Planning</w:t>
      </w:r>
      <w:bookmarkEnd w:id="265"/>
    </w:p>
    <w:p w:rsidR="00437685" w:rsidRDefault="00437685" w:rsidP="00437685">
      <w:pPr>
        <w:keepNext/>
        <w:rPr>
          <w:lang w:eastAsia="zh-CN"/>
        </w:rPr>
      </w:pPr>
      <w:r>
        <w:rPr>
          <w:lang w:eastAsia="zh-CN"/>
        </w:rPr>
        <w:t>Strategic Response Planning means ensuring that response plans for incidents/events can be designed, developed, reviewed, tested, and reported.</w:t>
      </w:r>
    </w:p>
    <w:p w:rsidR="00437685" w:rsidRDefault="00437685" w:rsidP="00437685">
      <w:pPr>
        <w:pStyle w:val="NoSpacing"/>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5"/>
              </w:numPr>
              <w:spacing w:before="40" w:after="40"/>
              <w:contextualSpacing w:val="0"/>
              <w:jc w:val="left"/>
              <w:rPr>
                <w:sz w:val="19"/>
                <w:szCs w:val="19"/>
              </w:rPr>
            </w:pPr>
            <w:r w:rsidRPr="00AF765B">
              <w:rPr>
                <w:sz w:val="19"/>
                <w:szCs w:val="19"/>
              </w:rPr>
              <w:t>With Traffic Engineers, Software Engineers, and Data Analysts, identify and resolve issues related to creating and executing mock incidents and events.</w:t>
            </w:r>
          </w:p>
        </w:tc>
      </w:tr>
      <w:tr w:rsidR="00834822" w:rsidRPr="00AF765B">
        <w:trPr>
          <w:jc w:val="center"/>
        </w:trPr>
        <w:tc>
          <w:tcPr>
            <w:tcW w:w="8118" w:type="dxa"/>
          </w:tcPr>
          <w:p w:rsidR="00834822" w:rsidRPr="00AF765B" w:rsidRDefault="00834822" w:rsidP="00F608DE">
            <w:pPr>
              <w:pStyle w:val="ListParagraph"/>
              <w:numPr>
                <w:ilvl w:val="0"/>
                <w:numId w:val="65"/>
              </w:numPr>
              <w:spacing w:before="40" w:after="40"/>
              <w:contextualSpacing w:val="0"/>
              <w:jc w:val="left"/>
              <w:rPr>
                <w:sz w:val="19"/>
                <w:szCs w:val="19"/>
              </w:rPr>
            </w:pPr>
            <w:r w:rsidRPr="00AF765B">
              <w:rPr>
                <w:sz w:val="19"/>
                <w:szCs w:val="19"/>
              </w:rPr>
              <w:t>With Software Engineers and Data Analysts, resolve problems in the generation of after-incident/event reports.</w:t>
            </w:r>
          </w:p>
        </w:tc>
      </w:tr>
      <w:tr w:rsidR="00834822" w:rsidRPr="00AF765B">
        <w:trPr>
          <w:jc w:val="center"/>
        </w:trPr>
        <w:tc>
          <w:tcPr>
            <w:tcW w:w="8118" w:type="dxa"/>
          </w:tcPr>
          <w:p w:rsidR="00834822" w:rsidRPr="00AF765B" w:rsidRDefault="00834822" w:rsidP="0017622E">
            <w:pPr>
              <w:pStyle w:val="ListParagraph"/>
              <w:numPr>
                <w:ilvl w:val="0"/>
                <w:numId w:val="65"/>
              </w:numPr>
              <w:spacing w:before="40" w:after="40"/>
              <w:contextualSpacing w:val="0"/>
              <w:jc w:val="left"/>
              <w:rPr>
                <w:sz w:val="19"/>
                <w:szCs w:val="19"/>
              </w:rPr>
            </w:pPr>
            <w:r w:rsidRPr="00AF765B">
              <w:rPr>
                <w:sz w:val="19"/>
                <w:szCs w:val="19"/>
              </w:rPr>
              <w:t>With Software Engineers, upgrade and maintain after-incident or after-event reports as their format and content change over time.</w:t>
            </w:r>
          </w:p>
        </w:tc>
      </w:tr>
    </w:tbl>
    <w:p w:rsidR="00437685" w:rsidRDefault="00437685" w:rsidP="00DF7E37">
      <w:pPr>
        <w:pStyle w:val="Heading2"/>
      </w:pPr>
      <w:bookmarkStart w:id="266" w:name="_Toc464815811"/>
      <w:r w:rsidRPr="00577D96">
        <w:t>Real-Time Response Planning</w:t>
      </w:r>
      <w:bookmarkEnd w:id="266"/>
    </w:p>
    <w:p w:rsidR="00437685" w:rsidRDefault="00437685" w:rsidP="000321CF">
      <w:pPr>
        <w:keepNext/>
        <w:rPr>
          <w:lang w:eastAsia="zh-CN"/>
        </w:rPr>
      </w:pPr>
      <w:r>
        <w:rPr>
          <w:lang w:eastAsia="zh-CN"/>
        </w:rPr>
        <w:t>Real-time Response Planning requires ensuring that response plans generated by the ICM system are reasonable, accurate, and properly approved by appropriate personnel.</w:t>
      </w:r>
    </w:p>
    <w:p w:rsidR="00437685" w:rsidRDefault="00437685" w:rsidP="000321CF">
      <w:pPr>
        <w:pStyle w:val="NoSpacing"/>
        <w:keepNext/>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3"/>
              </w:numPr>
              <w:spacing w:before="40" w:after="40"/>
              <w:contextualSpacing w:val="0"/>
              <w:jc w:val="left"/>
              <w:rPr>
                <w:sz w:val="19"/>
                <w:szCs w:val="19"/>
              </w:rPr>
            </w:pPr>
            <w:r w:rsidRPr="00AF765B">
              <w:rPr>
                <w:sz w:val="19"/>
                <w:szCs w:val="19"/>
              </w:rPr>
              <w:t>Work with Corridor Manager, Software Engineers, and Data Analysts to identify and resolve possible issues with incident/event response plans being able to be reviewed and analyzed by stakeholders off-line.</w:t>
            </w:r>
          </w:p>
        </w:tc>
      </w:tr>
    </w:tbl>
    <w:p w:rsidR="00437685" w:rsidRDefault="00437685" w:rsidP="00DF7E37">
      <w:pPr>
        <w:pStyle w:val="Heading2"/>
      </w:pPr>
      <w:bookmarkStart w:id="267" w:name="_Toc464815812"/>
      <w:r w:rsidRPr="00CD4D0D">
        <w:t>Response Plan Implementation</w:t>
      </w:r>
      <w:bookmarkEnd w:id="267"/>
    </w:p>
    <w:p w:rsidR="00437685" w:rsidRPr="002930CB" w:rsidRDefault="00437685" w:rsidP="00437685">
      <w:pPr>
        <w:keepNext/>
        <w:rPr>
          <w:lang w:eastAsia="zh-CN"/>
        </w:rPr>
      </w:pPr>
      <w:r>
        <w:rPr>
          <w:lang w:eastAsia="zh-CN"/>
        </w:rPr>
        <w:t>Implementing a response plan requires ensuring that instructions are sent correctly to corridor assets, keeping instructions current as assets change, notifying proper personnel, and tracking and resolving issues.</w:t>
      </w:r>
    </w:p>
    <w:p w:rsidR="00437685" w:rsidRDefault="00437685" w:rsidP="00437685">
      <w:pPr>
        <w:pStyle w:val="NoSpacing"/>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4"/>
              </w:numPr>
              <w:spacing w:before="40" w:after="40"/>
              <w:contextualSpacing w:val="0"/>
              <w:jc w:val="left"/>
              <w:rPr>
                <w:sz w:val="19"/>
                <w:szCs w:val="19"/>
              </w:rPr>
            </w:pPr>
            <w:r w:rsidRPr="00AF765B">
              <w:rPr>
                <w:sz w:val="19"/>
                <w:szCs w:val="19"/>
              </w:rPr>
              <w:t xml:space="preserve">With Software Engineers, resolve issues where the </w:t>
            </w:r>
            <w:r w:rsidRPr="00AF765B">
              <w:rPr>
                <w:sz w:val="19"/>
                <w:szCs w:val="19"/>
                <w:lang w:eastAsia="zh-CN"/>
              </w:rPr>
              <w:t>ICM system did not save information relevant to response plan implementation.</w:t>
            </w:r>
          </w:p>
        </w:tc>
      </w:tr>
      <w:tr w:rsidR="00834822" w:rsidRPr="00AF765B">
        <w:trPr>
          <w:jc w:val="center"/>
        </w:trPr>
        <w:tc>
          <w:tcPr>
            <w:tcW w:w="8118" w:type="dxa"/>
          </w:tcPr>
          <w:p w:rsidR="00834822" w:rsidRPr="00AF765B" w:rsidRDefault="00834822" w:rsidP="00F608DE">
            <w:pPr>
              <w:pStyle w:val="ListParagraph"/>
              <w:numPr>
                <w:ilvl w:val="0"/>
                <w:numId w:val="64"/>
              </w:numPr>
              <w:spacing w:before="40" w:after="40"/>
              <w:contextualSpacing w:val="0"/>
              <w:jc w:val="left"/>
              <w:rPr>
                <w:sz w:val="19"/>
                <w:szCs w:val="19"/>
              </w:rPr>
            </w:pPr>
            <w:r w:rsidRPr="00AF765B">
              <w:rPr>
                <w:sz w:val="19"/>
                <w:szCs w:val="19"/>
                <w:lang w:eastAsia="zh-CN"/>
              </w:rPr>
              <w:t xml:space="preserve">As new data is used, work with </w:t>
            </w:r>
            <w:r w:rsidRPr="00AF765B">
              <w:rPr>
                <w:sz w:val="19"/>
                <w:szCs w:val="19"/>
              </w:rPr>
              <w:t>Software Engineers</w:t>
            </w:r>
            <w:r w:rsidRPr="00AF765B">
              <w:rPr>
                <w:sz w:val="19"/>
                <w:szCs w:val="19"/>
                <w:lang w:eastAsia="zh-CN"/>
              </w:rPr>
              <w:t xml:space="preserve"> to update the ICM Core System as needed to ensure all relevant data is saved for post-incident analysis.</w:t>
            </w:r>
          </w:p>
        </w:tc>
      </w:tr>
    </w:tbl>
    <w:p w:rsidR="00437685" w:rsidRPr="00636F84" w:rsidRDefault="00437685" w:rsidP="00DF7E37">
      <w:pPr>
        <w:pStyle w:val="Heading2"/>
      </w:pPr>
      <w:bookmarkStart w:id="268" w:name="_Toc464815813"/>
      <w:r>
        <w:t>Data Management</w:t>
      </w:r>
      <w:bookmarkEnd w:id="268"/>
    </w:p>
    <w:p w:rsidR="00437685" w:rsidRDefault="00437685" w:rsidP="00437685">
      <w:pPr>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Pr="007C2329">
        <w:rPr>
          <w:lang w:eastAsia="zh-CN"/>
        </w:rPr>
        <w:t>.</w:t>
      </w:r>
      <w:r>
        <w:rPr>
          <w:lang w:eastAsia="zh-CN"/>
        </w:rPr>
        <w:t xml:space="preserve"> Data must be accurate, complete, timely, reliably available, stored safely, and communicated and presented consistently. </w:t>
      </w:r>
    </w:p>
    <w:p w:rsidR="00437685" w:rsidRDefault="00437685" w:rsidP="00AF765B">
      <w:pPr>
        <w:pStyle w:val="NoSpacing"/>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lang w:eastAsia="zh-CN"/>
              </w:rPr>
            </w:pPr>
            <w:r w:rsidRPr="00AF765B">
              <w:rPr>
                <w:sz w:val="19"/>
                <w:szCs w:val="19"/>
                <w:lang w:eastAsia="zh-CN"/>
              </w:rPr>
              <w:t>Data Dictionary</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lang w:eastAsia="zh-CN"/>
              </w:rPr>
              <w:t xml:space="preserve">With </w:t>
            </w:r>
            <w:r w:rsidRPr="00AF765B">
              <w:rPr>
                <w:sz w:val="19"/>
                <w:szCs w:val="19"/>
              </w:rPr>
              <w:t>Data Analysts</w:t>
            </w:r>
            <w:r w:rsidRPr="00AF765B">
              <w:rPr>
                <w:sz w:val="19"/>
                <w:szCs w:val="19"/>
                <w:lang w:eastAsia="zh-CN"/>
              </w:rPr>
              <w:t xml:space="preserve">, assist the Corridor </w:t>
            </w:r>
            <w:r w:rsidRPr="00AF765B">
              <w:rPr>
                <w:sz w:val="19"/>
                <w:szCs w:val="19"/>
              </w:rPr>
              <w:t>Data Analyst</w:t>
            </w:r>
            <w:r w:rsidRPr="00AF765B">
              <w:rPr>
                <w:sz w:val="19"/>
                <w:szCs w:val="19"/>
                <w:lang w:eastAsia="zh-CN"/>
              </w:rPr>
              <w:t xml:space="preserve"> in maintaining the Data Dictionary, ensuring that it is accurate and up to date</w:t>
            </w:r>
            <w:r w:rsidRPr="00AF765B">
              <w:rPr>
                <w:sz w:val="19"/>
                <w:szCs w:val="19"/>
              </w:rPr>
              <w:t>.</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lang w:eastAsia="zh-CN"/>
              </w:rPr>
              <w:t xml:space="preserve">With </w:t>
            </w:r>
            <w:r w:rsidRPr="00AF765B">
              <w:rPr>
                <w:sz w:val="19"/>
                <w:szCs w:val="19"/>
              </w:rPr>
              <w:t>Data Analysts</w:t>
            </w:r>
            <w:r w:rsidRPr="00AF765B">
              <w:rPr>
                <w:sz w:val="19"/>
                <w:szCs w:val="19"/>
                <w:lang w:eastAsia="zh-CN"/>
              </w:rPr>
              <w:t>, note any discrepancies between the Data Dictionary and the actual data and resolve them.</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lang w:eastAsia="zh-CN"/>
              </w:rPr>
            </w:pPr>
            <w:r w:rsidRPr="00AF765B">
              <w:rPr>
                <w:sz w:val="19"/>
                <w:szCs w:val="19"/>
                <w:lang w:eastAsia="zh-CN"/>
              </w:rPr>
              <w:t>Data Storage</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lang w:eastAsia="zh-CN"/>
              </w:rPr>
              <w:t xml:space="preserve">Work with </w:t>
            </w:r>
            <w:r>
              <w:rPr>
                <w:sz w:val="19"/>
                <w:szCs w:val="19"/>
                <w:lang w:eastAsia="zh-CN"/>
              </w:rPr>
              <w:t>stakeholder</w:t>
            </w:r>
            <w:r w:rsidRPr="00AF765B">
              <w:rPr>
                <w:sz w:val="19"/>
                <w:szCs w:val="19"/>
                <w:lang w:eastAsia="zh-CN"/>
              </w:rPr>
              <w:t xml:space="preserve">s, Software Engineers, and </w:t>
            </w:r>
            <w:r w:rsidRPr="00AF765B">
              <w:rPr>
                <w:sz w:val="19"/>
                <w:szCs w:val="19"/>
              </w:rPr>
              <w:t>Data Analysts</w:t>
            </w:r>
            <w:r w:rsidRPr="00AF765B">
              <w:rPr>
                <w:sz w:val="19"/>
                <w:szCs w:val="19"/>
                <w:lang w:eastAsia="zh-CN"/>
              </w:rPr>
              <w:t xml:space="preserve"> to store data in electronic format.</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rPr>
              <w:t xml:space="preserve">As data types and formats change over time, work with </w:t>
            </w:r>
            <w:r>
              <w:rPr>
                <w:sz w:val="19"/>
                <w:szCs w:val="19"/>
              </w:rPr>
              <w:t>stakeholder</w:t>
            </w:r>
            <w:r w:rsidRPr="00AF765B">
              <w:rPr>
                <w:sz w:val="19"/>
                <w:szCs w:val="19"/>
              </w:rPr>
              <w:t>s, Software Engineers, and Data Analysts to ensure that storage methods are up to date.</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rPr>
            </w:pPr>
            <w:r w:rsidRPr="00AF765B">
              <w:rPr>
                <w:sz w:val="19"/>
                <w:szCs w:val="19"/>
              </w:rPr>
              <w:t>Data Formats</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rPr>
              <w:t xml:space="preserve">With </w:t>
            </w:r>
            <w:r w:rsidRPr="00AF765B">
              <w:rPr>
                <w:sz w:val="19"/>
                <w:szCs w:val="19"/>
                <w:lang w:eastAsia="zh-CN"/>
              </w:rPr>
              <w:t>Software Engineers</w:t>
            </w:r>
            <w:r w:rsidRPr="00AF765B">
              <w:rPr>
                <w:sz w:val="19"/>
                <w:szCs w:val="19"/>
              </w:rPr>
              <w:t>, determine the percentage of time that data is transmitted using TMDD/NTIP/GTFS (data) format.</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lang w:eastAsia="zh-CN"/>
              </w:rPr>
            </w:pPr>
            <w:r w:rsidRPr="00AF765B">
              <w:rPr>
                <w:sz w:val="19"/>
                <w:szCs w:val="19"/>
              </w:rPr>
              <w:t xml:space="preserve">With </w:t>
            </w:r>
            <w:r w:rsidRPr="00AF765B">
              <w:rPr>
                <w:sz w:val="19"/>
                <w:szCs w:val="19"/>
                <w:lang w:eastAsia="zh-CN"/>
              </w:rPr>
              <w:t>Software Engineers</w:t>
            </w:r>
            <w:r w:rsidRPr="00AF765B">
              <w:rPr>
                <w:sz w:val="19"/>
                <w:szCs w:val="19"/>
              </w:rPr>
              <w:t xml:space="preserve"> and the Corridor Technical Manager, identify when other data formats are being used and work to replace them.</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rPr>
              <w:t xml:space="preserve">With </w:t>
            </w:r>
            <w:r w:rsidRPr="00AF765B">
              <w:rPr>
                <w:sz w:val="19"/>
                <w:szCs w:val="19"/>
                <w:lang w:eastAsia="zh-CN"/>
              </w:rPr>
              <w:t>Software Engineers</w:t>
            </w:r>
            <w:r w:rsidRPr="00AF765B">
              <w:rPr>
                <w:sz w:val="19"/>
                <w:szCs w:val="19"/>
              </w:rPr>
              <w:t>, as the TMDD/NTCIP/GTFS (data) specification is updated, modify the system to stay in compliance.</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rPr>
            </w:pPr>
            <w:r w:rsidRPr="00AF765B">
              <w:rPr>
                <w:sz w:val="19"/>
                <w:szCs w:val="19"/>
              </w:rPr>
              <w:t>ETL (</w:t>
            </w:r>
            <w:r w:rsidRPr="00AF765B">
              <w:rPr>
                <w:sz w:val="19"/>
                <w:szCs w:val="19"/>
                <w:lang w:eastAsia="zh-CN"/>
              </w:rPr>
              <w:t>Extract, Transform, and Load)</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rPr>
              <w:t>Assist with using ETL (</w:t>
            </w:r>
            <w:r w:rsidRPr="00AF765B">
              <w:rPr>
                <w:sz w:val="19"/>
                <w:szCs w:val="19"/>
                <w:lang w:eastAsia="zh-CN"/>
              </w:rPr>
              <w:t>Extract, Transform, and Load) for interfacing with external systems.</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rPr>
            </w:pPr>
            <w:r w:rsidRPr="00AF765B">
              <w:rPr>
                <w:sz w:val="19"/>
                <w:szCs w:val="19"/>
                <w:lang w:eastAsia="zh-CN"/>
              </w:rPr>
              <w:t>With the Corridor Technical Manager, determine the percentage of time ETL-provided functions can be used.</w:t>
            </w:r>
          </w:p>
        </w:tc>
      </w:tr>
      <w:tr w:rsidR="00834822" w:rsidRPr="00AF765B">
        <w:trPr>
          <w:jc w:val="center"/>
        </w:trPr>
        <w:tc>
          <w:tcPr>
            <w:tcW w:w="8118" w:type="dxa"/>
          </w:tcPr>
          <w:p w:rsidR="00834822" w:rsidRPr="00AF765B" w:rsidRDefault="00834822" w:rsidP="004C6510">
            <w:pPr>
              <w:pStyle w:val="ListParagraph"/>
              <w:numPr>
                <w:ilvl w:val="1"/>
                <w:numId w:val="66"/>
              </w:numPr>
              <w:spacing w:before="40" w:after="40"/>
              <w:ind w:left="810"/>
              <w:contextualSpacing w:val="0"/>
              <w:jc w:val="left"/>
              <w:rPr>
                <w:sz w:val="19"/>
                <w:szCs w:val="19"/>
                <w:lang w:eastAsia="zh-CN"/>
              </w:rPr>
            </w:pPr>
            <w:r w:rsidRPr="00AF765B">
              <w:rPr>
                <w:sz w:val="19"/>
                <w:szCs w:val="19"/>
                <w:lang w:eastAsia="zh-CN"/>
              </w:rPr>
              <w:t xml:space="preserve">With </w:t>
            </w:r>
            <w:r w:rsidRPr="00AF765B">
              <w:rPr>
                <w:sz w:val="19"/>
                <w:szCs w:val="19"/>
              </w:rPr>
              <w:t xml:space="preserve">Data Analysts, </w:t>
            </w:r>
            <w:r w:rsidRPr="00AF765B">
              <w:rPr>
                <w:sz w:val="19"/>
                <w:szCs w:val="19"/>
                <w:lang w:eastAsia="zh-CN"/>
              </w:rPr>
              <w:t>ensure ETL operations continue to work when external data formats change. Perform continual maintenance, as external and internal formats may change at any time.</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lang w:eastAsia="zh-CN"/>
              </w:rPr>
            </w:pPr>
            <w:r w:rsidRPr="00AF765B">
              <w:rPr>
                <w:sz w:val="19"/>
                <w:szCs w:val="19"/>
              </w:rPr>
              <w:t xml:space="preserve">With </w:t>
            </w:r>
            <w:r w:rsidRPr="00AF765B">
              <w:rPr>
                <w:sz w:val="19"/>
                <w:szCs w:val="19"/>
                <w:lang w:eastAsia="zh-CN"/>
              </w:rPr>
              <w:t xml:space="preserve">Software Engineers, fulfill </w:t>
            </w:r>
            <w:r>
              <w:rPr>
                <w:sz w:val="19"/>
                <w:szCs w:val="19"/>
                <w:lang w:eastAsia="zh-CN"/>
              </w:rPr>
              <w:t>stakeholder</w:t>
            </w:r>
            <w:r w:rsidRPr="00AF765B">
              <w:rPr>
                <w:sz w:val="19"/>
                <w:szCs w:val="19"/>
                <w:lang w:eastAsia="zh-CN"/>
              </w:rPr>
              <w:t xml:space="preserve"> requests for data additions, removals, or format changes.</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lang w:eastAsia="zh-CN"/>
              </w:rPr>
            </w:pPr>
            <w:r w:rsidRPr="00AF765B">
              <w:rPr>
                <w:sz w:val="19"/>
                <w:szCs w:val="19"/>
                <w:lang w:eastAsia="zh-CN"/>
              </w:rPr>
              <w:t>Review and determine the percentage of time that state-of-the-art technologies are used to store, access, and select data, and queries executed with appropriate response times.</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lang w:eastAsia="zh-CN"/>
              </w:rPr>
            </w:pPr>
            <w:r w:rsidRPr="00AF765B">
              <w:rPr>
                <w:sz w:val="19"/>
                <w:szCs w:val="19"/>
                <w:lang w:eastAsia="zh-CN"/>
              </w:rPr>
              <w:t>Review query logs to determine when performance is not meeting requirements; resolve issues.</w:t>
            </w:r>
          </w:p>
        </w:tc>
      </w:tr>
      <w:tr w:rsidR="00834822" w:rsidRPr="00AF765B">
        <w:trPr>
          <w:jc w:val="center"/>
        </w:trPr>
        <w:tc>
          <w:tcPr>
            <w:tcW w:w="8118" w:type="dxa"/>
          </w:tcPr>
          <w:p w:rsidR="00834822" w:rsidRPr="00AF765B" w:rsidRDefault="00834822" w:rsidP="00F608DE">
            <w:pPr>
              <w:pStyle w:val="ListParagraph"/>
              <w:numPr>
                <w:ilvl w:val="0"/>
                <w:numId w:val="66"/>
              </w:numPr>
              <w:spacing w:before="40" w:after="40"/>
              <w:contextualSpacing w:val="0"/>
              <w:jc w:val="left"/>
              <w:rPr>
                <w:sz w:val="19"/>
                <w:szCs w:val="19"/>
                <w:lang w:eastAsia="zh-CN"/>
              </w:rPr>
            </w:pPr>
            <w:r w:rsidRPr="00AF765B">
              <w:rPr>
                <w:sz w:val="19"/>
                <w:szCs w:val="19"/>
              </w:rPr>
              <w:t>With the Corridor Technical Manager, determine the completeness of data management policies and the percentage of time policies are being followed.</w:t>
            </w:r>
          </w:p>
        </w:tc>
      </w:tr>
    </w:tbl>
    <w:p w:rsidR="00437685" w:rsidRDefault="00437685" w:rsidP="00DF7E37">
      <w:pPr>
        <w:pStyle w:val="Heading2"/>
      </w:pPr>
      <w:bookmarkStart w:id="269" w:name="_Toc464815814"/>
      <w:r w:rsidRPr="00577D96">
        <w:t>Decision Support</w:t>
      </w:r>
      <w:bookmarkEnd w:id="269"/>
    </w:p>
    <w:p w:rsidR="00437685" w:rsidRDefault="00437685" w:rsidP="00437685">
      <w:pPr>
        <w:keepNext/>
        <w:rPr>
          <w:lang w:eastAsia="zh-CN"/>
        </w:rPr>
      </w:pPr>
      <w:r>
        <w:rPr>
          <w:lang w:eastAsia="zh-CN"/>
        </w:rPr>
        <w:t>Decision Support involves ensuring that the appropriate rules are captured by the rules engine.</w:t>
      </w:r>
    </w:p>
    <w:p w:rsidR="00437685" w:rsidRDefault="00437685" w:rsidP="00437685">
      <w:pPr>
        <w:pStyle w:val="NoSpacing"/>
        <w:keepNext/>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7"/>
              </w:numPr>
              <w:spacing w:before="40" w:after="40"/>
              <w:contextualSpacing w:val="0"/>
              <w:jc w:val="left"/>
              <w:rPr>
                <w:sz w:val="19"/>
                <w:szCs w:val="19"/>
              </w:rPr>
            </w:pPr>
            <w:r w:rsidRPr="00AF765B">
              <w:rPr>
                <w:sz w:val="19"/>
                <w:szCs w:val="19"/>
              </w:rPr>
              <w:t xml:space="preserve">With Software Engineers, perform normal maintenance of the rules system, taking note of and discussing the existence of </w:t>
            </w:r>
            <w:r w:rsidRPr="00AF765B">
              <w:rPr>
                <w:sz w:val="19"/>
                <w:szCs w:val="19"/>
                <w:lang w:eastAsia="zh-CN"/>
              </w:rPr>
              <w:t>rules that have not been used for a long period of time.</w:t>
            </w:r>
          </w:p>
        </w:tc>
      </w:tr>
      <w:tr w:rsidR="00834822" w:rsidRPr="00AF765B">
        <w:trPr>
          <w:jc w:val="center"/>
        </w:trPr>
        <w:tc>
          <w:tcPr>
            <w:tcW w:w="8118" w:type="dxa"/>
          </w:tcPr>
          <w:p w:rsidR="00834822" w:rsidRPr="00AF765B" w:rsidRDefault="00834822" w:rsidP="00F608DE">
            <w:pPr>
              <w:pStyle w:val="ListParagraph"/>
              <w:numPr>
                <w:ilvl w:val="0"/>
                <w:numId w:val="67"/>
              </w:numPr>
              <w:spacing w:before="40" w:after="40"/>
              <w:contextualSpacing w:val="0"/>
              <w:jc w:val="left"/>
              <w:rPr>
                <w:sz w:val="19"/>
                <w:szCs w:val="19"/>
              </w:rPr>
            </w:pPr>
            <w:r w:rsidRPr="00AF765B">
              <w:rPr>
                <w:sz w:val="19"/>
                <w:szCs w:val="19"/>
              </w:rPr>
              <w:t xml:space="preserve">With Software Engineers, perform ongoing maintenance to ensure the system accurately </w:t>
            </w:r>
            <w:r w:rsidRPr="00AF765B">
              <w:rPr>
                <w:sz w:val="19"/>
                <w:szCs w:val="19"/>
                <w:lang w:eastAsia="zh-CN"/>
              </w:rPr>
              <w:t>determines if traffic is within normal variability for a given date and time</w:t>
            </w:r>
            <w:r w:rsidRPr="00AF765B">
              <w:rPr>
                <w:sz w:val="19"/>
                <w:szCs w:val="19"/>
              </w:rPr>
              <w:t>.</w:t>
            </w:r>
          </w:p>
        </w:tc>
      </w:tr>
    </w:tbl>
    <w:p w:rsidR="00437685" w:rsidRDefault="00437685" w:rsidP="00DF7E37">
      <w:pPr>
        <w:pStyle w:val="Heading2"/>
      </w:pPr>
      <w:bookmarkStart w:id="270" w:name="_Toc464815815"/>
      <w:r>
        <w:t>Core System User Interface</w:t>
      </w:r>
      <w:bookmarkEnd w:id="270"/>
    </w:p>
    <w:p w:rsidR="00437685" w:rsidRDefault="00437685" w:rsidP="00437685">
      <w:pPr>
        <w:rPr>
          <w:lang w:eastAsia="zh-CN"/>
        </w:rPr>
      </w:pPr>
      <w:r>
        <w:t>The ICM Core System includes software-based user interfaces</w:t>
      </w:r>
      <w:r w:rsidRPr="001F76EB">
        <w:t xml:space="preserve"> for creating, viewing, updating, deleting</w:t>
      </w:r>
      <w:r>
        <w:t>,</w:t>
      </w:r>
      <w:r w:rsidRPr="001F76EB">
        <w:t xml:space="preserve"> and reporting on data</w:t>
      </w:r>
      <w:r>
        <w:t>, as well as</w:t>
      </w:r>
      <w:r w:rsidRPr="001F76EB">
        <w:t xml:space="preserve"> </w:t>
      </w:r>
      <w:r>
        <w:t>interface</w:t>
      </w:r>
      <w:r w:rsidRPr="001F76EB">
        <w:t>s for managing the process of incident identification, response plan generation</w:t>
      </w:r>
      <w:r>
        <w:t xml:space="preserve">, </w:t>
      </w:r>
      <w:r w:rsidRPr="001F76EB">
        <w:t>response plan implementation</w:t>
      </w:r>
      <w:r>
        <w:t xml:space="preserve">, and Core System management. </w:t>
      </w:r>
    </w:p>
    <w:p w:rsidR="00437685" w:rsidRDefault="00437685" w:rsidP="00437685">
      <w:pPr>
        <w:pStyle w:val="NoSpacing"/>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68"/>
              </w:numPr>
              <w:spacing w:before="40" w:after="40"/>
              <w:contextualSpacing w:val="0"/>
              <w:jc w:val="left"/>
              <w:rPr>
                <w:sz w:val="19"/>
                <w:szCs w:val="19"/>
              </w:rPr>
            </w:pPr>
            <w:r w:rsidRPr="00AF765B">
              <w:rPr>
                <w:sz w:val="19"/>
                <w:szCs w:val="19"/>
              </w:rPr>
              <w:t>With Software Engineers, resolve issues with user interfaces for managing asset and incident/event information; maintain the interfaces.</w:t>
            </w:r>
          </w:p>
        </w:tc>
      </w:tr>
      <w:tr w:rsidR="00834822" w:rsidRPr="00AF765B">
        <w:trPr>
          <w:jc w:val="center"/>
        </w:trPr>
        <w:tc>
          <w:tcPr>
            <w:tcW w:w="8118" w:type="dxa"/>
          </w:tcPr>
          <w:p w:rsidR="00834822" w:rsidRPr="00AF765B" w:rsidRDefault="00834822" w:rsidP="00F608DE">
            <w:pPr>
              <w:pStyle w:val="ListParagraph"/>
              <w:numPr>
                <w:ilvl w:val="0"/>
                <w:numId w:val="68"/>
              </w:numPr>
              <w:spacing w:before="40" w:after="40"/>
              <w:contextualSpacing w:val="0"/>
              <w:jc w:val="left"/>
              <w:rPr>
                <w:sz w:val="19"/>
                <w:szCs w:val="19"/>
              </w:rPr>
            </w:pPr>
            <w:r w:rsidRPr="00AF765B">
              <w:rPr>
                <w:sz w:val="19"/>
                <w:szCs w:val="19"/>
              </w:rPr>
              <w:t xml:space="preserve">With Software Engineers, resolve problems with </w:t>
            </w:r>
            <w:r w:rsidRPr="00AF765B">
              <w:rPr>
                <w:sz w:val="19"/>
                <w:szCs w:val="19"/>
                <w:lang w:eastAsia="zh-CN"/>
              </w:rPr>
              <w:t>geospatial visualization of data and reporting, charting, and graphing functions</w:t>
            </w:r>
            <w:r w:rsidRPr="00AF765B">
              <w:rPr>
                <w:sz w:val="19"/>
                <w:szCs w:val="19"/>
              </w:rPr>
              <w:t xml:space="preserve">; </w:t>
            </w:r>
            <w:r w:rsidRPr="00AF765B">
              <w:rPr>
                <w:sz w:val="19"/>
                <w:szCs w:val="19"/>
                <w:lang w:eastAsia="zh-CN"/>
              </w:rPr>
              <w:t>update the user interface as data and data presentation needs change and bugs are found.</w:t>
            </w:r>
          </w:p>
        </w:tc>
      </w:tr>
    </w:tbl>
    <w:p w:rsidR="00437685" w:rsidRDefault="00437685" w:rsidP="00DF7E37">
      <w:pPr>
        <w:pStyle w:val="Heading2"/>
      </w:pPr>
      <w:bookmarkStart w:id="271" w:name="_Toc464815816"/>
      <w:r w:rsidRPr="00577D96">
        <w:t>System Integration</w:t>
      </w:r>
      <w:bookmarkEnd w:id="271"/>
    </w:p>
    <w:p w:rsidR="00437685" w:rsidRDefault="00437685" w:rsidP="00DF7E37">
      <w:pPr>
        <w:keepNext/>
        <w:rPr>
          <w:lang w:eastAsia="zh-CN"/>
        </w:rPr>
      </w:pPr>
      <w:r>
        <w:rPr>
          <w:lang w:eastAsia="zh-CN"/>
        </w:rPr>
        <w:t>System Integration requires monitoring system functionality, data control, and asset ownership.</w:t>
      </w:r>
    </w:p>
    <w:p w:rsidR="00437685" w:rsidRDefault="00437685" w:rsidP="00DF7E37">
      <w:pPr>
        <w:pStyle w:val="NoSpacing"/>
        <w:keepNext/>
      </w:pPr>
    </w:p>
    <w:tbl>
      <w:tblPr>
        <w:tblStyle w:val="TableGrid"/>
        <w:tblW w:w="8469" w:type="dxa"/>
        <w:jc w:val="center"/>
        <w:tblLayout w:type="fixed"/>
        <w:tblLook w:val="04A0"/>
      </w:tblPr>
      <w:tblGrid>
        <w:gridCol w:w="8469"/>
      </w:tblGrid>
      <w:tr w:rsidR="00834822" w:rsidRPr="00AF765B">
        <w:trPr>
          <w:cantSplit/>
          <w:tblHeader/>
          <w:jc w:val="center"/>
        </w:trPr>
        <w:tc>
          <w:tcPr>
            <w:tcW w:w="8469" w:type="dxa"/>
            <w:shd w:val="clear" w:color="auto" w:fill="F79646" w:themeFill="accent6"/>
          </w:tcPr>
          <w:p w:rsidR="00834822" w:rsidRPr="00AF765B" w:rsidRDefault="00834822" w:rsidP="00DF7E37">
            <w:pPr>
              <w:keepNext/>
              <w:spacing w:before="40" w:after="40"/>
              <w:jc w:val="center"/>
              <w:rPr>
                <w:b/>
                <w:sz w:val="19"/>
                <w:szCs w:val="19"/>
              </w:rPr>
            </w:pPr>
            <w:r w:rsidRPr="009A7401">
              <w:rPr>
                <w:b/>
                <w:sz w:val="19"/>
                <w:szCs w:val="19"/>
              </w:rPr>
              <w:t>Responsibility</w:t>
            </w:r>
          </w:p>
        </w:tc>
      </w:tr>
      <w:tr w:rsidR="00834822" w:rsidRPr="00AF765B">
        <w:trPr>
          <w:jc w:val="center"/>
        </w:trPr>
        <w:tc>
          <w:tcPr>
            <w:tcW w:w="8469" w:type="dxa"/>
          </w:tcPr>
          <w:p w:rsidR="00834822" w:rsidRPr="00AF765B" w:rsidRDefault="00834822" w:rsidP="00F608DE">
            <w:pPr>
              <w:pStyle w:val="ListParagraph"/>
              <w:numPr>
                <w:ilvl w:val="0"/>
                <w:numId w:val="69"/>
              </w:numPr>
              <w:spacing w:before="40" w:after="40"/>
              <w:contextualSpacing w:val="0"/>
              <w:jc w:val="left"/>
              <w:rPr>
                <w:sz w:val="19"/>
                <w:szCs w:val="19"/>
              </w:rPr>
            </w:pPr>
            <w:r w:rsidRPr="00AF765B">
              <w:rPr>
                <w:sz w:val="19"/>
                <w:szCs w:val="19"/>
                <w:lang w:eastAsia="zh-CN"/>
              </w:rPr>
              <w:t xml:space="preserve">With the Corridor Data Analyst and </w:t>
            </w:r>
            <w:r w:rsidRPr="00AF765B">
              <w:rPr>
                <w:sz w:val="19"/>
                <w:szCs w:val="19"/>
              </w:rPr>
              <w:t xml:space="preserve">Software Engineers, resolve problems when standards are not followed for integrated data definition, capture, processing, and presentation. With Software Engineers, </w:t>
            </w:r>
            <w:r w:rsidRPr="00AF765B">
              <w:rPr>
                <w:sz w:val="19"/>
                <w:szCs w:val="19"/>
                <w:lang w:eastAsia="zh-CN"/>
              </w:rPr>
              <w:t>update the user and programming interfaces as data needs change and bugs are found.</w:t>
            </w:r>
          </w:p>
        </w:tc>
      </w:tr>
      <w:tr w:rsidR="00834822" w:rsidRPr="00AF765B">
        <w:trPr>
          <w:jc w:val="center"/>
        </w:trPr>
        <w:tc>
          <w:tcPr>
            <w:tcW w:w="8469" w:type="dxa"/>
          </w:tcPr>
          <w:p w:rsidR="00834822" w:rsidRPr="00AF765B" w:rsidRDefault="00834822" w:rsidP="00F608DE">
            <w:pPr>
              <w:pStyle w:val="ListParagraph"/>
              <w:numPr>
                <w:ilvl w:val="0"/>
                <w:numId w:val="69"/>
              </w:numPr>
              <w:spacing w:before="40" w:after="40"/>
              <w:contextualSpacing w:val="0"/>
              <w:jc w:val="left"/>
              <w:rPr>
                <w:sz w:val="19"/>
                <w:szCs w:val="19"/>
              </w:rPr>
            </w:pPr>
            <w:r w:rsidRPr="00AF765B">
              <w:rPr>
                <w:sz w:val="19"/>
                <w:szCs w:val="19"/>
                <w:lang w:eastAsia="zh-CN"/>
              </w:rPr>
              <w:t xml:space="preserve">Work with the Corridor Data Analyst, Data Analysts, and </w:t>
            </w:r>
            <w:r w:rsidRPr="00AF765B">
              <w:rPr>
                <w:sz w:val="19"/>
                <w:szCs w:val="19"/>
              </w:rPr>
              <w:t>Software Engineers</w:t>
            </w:r>
            <w:r w:rsidRPr="00AF765B">
              <w:rPr>
                <w:sz w:val="19"/>
                <w:szCs w:val="19"/>
                <w:lang w:eastAsia="zh-CN"/>
              </w:rPr>
              <w:t xml:space="preserve"> to identify and resolve issues where copies of data are being erroneously used as systems of record.</w:t>
            </w:r>
          </w:p>
        </w:tc>
      </w:tr>
    </w:tbl>
    <w:p w:rsidR="00DA79E5" w:rsidRPr="00317606" w:rsidRDefault="00DA79E5" w:rsidP="00DF7E37">
      <w:pPr>
        <w:pStyle w:val="Heading1"/>
      </w:pPr>
      <w:bookmarkStart w:id="272" w:name="_Toc461097705"/>
      <w:bookmarkStart w:id="273" w:name="_Toc464815817"/>
      <w:bookmarkEnd w:id="272"/>
      <w:r w:rsidRPr="00317606">
        <w:t>Stakeholders</w:t>
      </w:r>
      <w:bookmarkEnd w:id="273"/>
    </w:p>
    <w:p w:rsidR="00DA79E5" w:rsidRDefault="00DA79E5" w:rsidP="00DA79E5">
      <w:r>
        <w:t xml:space="preserve">Stakeholders are the key representatives from the corridor agencies who participate in the ICM project. </w:t>
      </w:r>
      <w:r w:rsidR="000A2BF8">
        <w:t xml:space="preserve">Many </w:t>
      </w:r>
      <w:r w:rsidR="002E1A44">
        <w:t>stakeholder</w:t>
      </w:r>
      <w:r w:rsidR="000A2BF8">
        <w:t xml:space="preserve"> responsibilities are carried out by specific personnel within an agency, such as Traffic Engineers, Data Analysts, and so on, and, where possible, those responsibilities are listed under those particular job titles in this document. </w:t>
      </w:r>
      <w:r w:rsidR="00D805E8">
        <w:t xml:space="preserve">Tasks not associated with a specific job title, or that are the responsibility of the </w:t>
      </w:r>
      <w:r w:rsidR="002E1A44">
        <w:t>stakeholder</w:t>
      </w:r>
      <w:r w:rsidR="00D805E8">
        <w:t xml:space="preserve"> agency generally, are listed in this “Stakeholders” section.</w:t>
      </w:r>
    </w:p>
    <w:p w:rsidR="00A24072" w:rsidRDefault="00A24072" w:rsidP="00A24072">
      <w:r>
        <w:t>Stakeholders are involved in all areas of the System Requirements, including:</w:t>
      </w:r>
    </w:p>
    <w:p w:rsidR="00A24072" w:rsidRDefault="00A24072" w:rsidP="00A24072">
      <w:pPr>
        <w:pStyle w:val="ListParagraph"/>
        <w:numPr>
          <w:ilvl w:val="0"/>
          <w:numId w:val="98"/>
        </w:numPr>
        <w:spacing w:before="120"/>
        <w:contextualSpacing w:val="0"/>
        <w:rPr>
          <w:lang w:eastAsia="zh-CN"/>
        </w:rPr>
      </w:pPr>
      <w:r>
        <w:rPr>
          <w:lang w:eastAsia="zh-CN"/>
        </w:rPr>
        <w:t>Institutional Support</w:t>
      </w:r>
    </w:p>
    <w:p w:rsidR="00A24072" w:rsidRDefault="00A24072" w:rsidP="00A24072">
      <w:pPr>
        <w:pStyle w:val="ListParagraph"/>
        <w:numPr>
          <w:ilvl w:val="0"/>
          <w:numId w:val="98"/>
        </w:numPr>
        <w:rPr>
          <w:lang w:eastAsia="zh-CN"/>
        </w:rPr>
      </w:pPr>
      <w:r>
        <w:rPr>
          <w:lang w:eastAsia="zh-CN"/>
        </w:rPr>
        <w:t>Corridor Monitoring</w:t>
      </w:r>
    </w:p>
    <w:p w:rsidR="00A24072" w:rsidRDefault="00A24072" w:rsidP="00A24072">
      <w:pPr>
        <w:pStyle w:val="ListParagraph"/>
        <w:numPr>
          <w:ilvl w:val="0"/>
          <w:numId w:val="98"/>
        </w:numPr>
        <w:rPr>
          <w:lang w:eastAsia="zh-CN"/>
        </w:rPr>
      </w:pPr>
      <w:r>
        <w:rPr>
          <w:lang w:eastAsia="zh-CN"/>
        </w:rPr>
        <w:t>Strategic Incident/Event Response Planning</w:t>
      </w:r>
    </w:p>
    <w:p w:rsidR="00A24072" w:rsidRDefault="00A24072" w:rsidP="00A24072">
      <w:pPr>
        <w:pStyle w:val="ListParagraph"/>
        <w:numPr>
          <w:ilvl w:val="0"/>
          <w:numId w:val="98"/>
        </w:numPr>
        <w:rPr>
          <w:lang w:eastAsia="zh-CN"/>
        </w:rPr>
      </w:pPr>
      <w:r w:rsidRPr="00556F8F">
        <w:rPr>
          <w:lang w:eastAsia="zh-CN"/>
        </w:rPr>
        <w:t xml:space="preserve">Real-Time Incident/Event </w:t>
      </w:r>
      <w:r>
        <w:rPr>
          <w:lang w:eastAsia="zh-CN"/>
        </w:rPr>
        <w:t>Monitoring</w:t>
      </w:r>
    </w:p>
    <w:p w:rsidR="00A24072" w:rsidRDefault="00A24072" w:rsidP="00A24072">
      <w:pPr>
        <w:pStyle w:val="ListParagraph"/>
        <w:numPr>
          <w:ilvl w:val="0"/>
          <w:numId w:val="98"/>
        </w:numPr>
        <w:rPr>
          <w:lang w:eastAsia="zh-CN"/>
        </w:rPr>
      </w:pPr>
      <w:r w:rsidRPr="00556F8F">
        <w:rPr>
          <w:lang w:eastAsia="zh-CN"/>
        </w:rPr>
        <w:t>Real-Time Response Planning</w:t>
      </w:r>
    </w:p>
    <w:p w:rsidR="00A24072" w:rsidRDefault="00A24072" w:rsidP="00A24072">
      <w:pPr>
        <w:pStyle w:val="ListParagraph"/>
        <w:numPr>
          <w:ilvl w:val="0"/>
          <w:numId w:val="98"/>
        </w:numPr>
        <w:rPr>
          <w:lang w:eastAsia="zh-CN"/>
        </w:rPr>
      </w:pPr>
      <w:r w:rsidRPr="00556F8F">
        <w:rPr>
          <w:lang w:eastAsia="zh-CN"/>
        </w:rPr>
        <w:t>Response Plan Implementation</w:t>
      </w:r>
    </w:p>
    <w:p w:rsidR="00A24072" w:rsidRDefault="00A24072" w:rsidP="00A24072">
      <w:pPr>
        <w:pStyle w:val="ListParagraph"/>
        <w:numPr>
          <w:ilvl w:val="0"/>
          <w:numId w:val="98"/>
        </w:numPr>
        <w:rPr>
          <w:lang w:eastAsia="zh-CN"/>
        </w:rPr>
      </w:pPr>
      <w:r w:rsidRPr="00556F8F">
        <w:rPr>
          <w:lang w:eastAsia="zh-CN"/>
        </w:rPr>
        <w:t>Data Management</w:t>
      </w:r>
    </w:p>
    <w:p w:rsidR="00A24072" w:rsidRDefault="00A24072" w:rsidP="00A24072">
      <w:pPr>
        <w:pStyle w:val="ListParagraph"/>
        <w:numPr>
          <w:ilvl w:val="0"/>
          <w:numId w:val="98"/>
        </w:numPr>
        <w:rPr>
          <w:lang w:eastAsia="zh-CN"/>
        </w:rPr>
      </w:pPr>
      <w:r w:rsidRPr="00556F8F">
        <w:rPr>
          <w:lang w:eastAsia="zh-CN"/>
        </w:rPr>
        <w:t>Decision Support</w:t>
      </w:r>
    </w:p>
    <w:p w:rsidR="00A24072" w:rsidRPr="00BE2411" w:rsidRDefault="00A24072" w:rsidP="00A24072">
      <w:pPr>
        <w:pStyle w:val="ListParagraph"/>
        <w:numPr>
          <w:ilvl w:val="0"/>
          <w:numId w:val="98"/>
        </w:numPr>
        <w:rPr>
          <w:lang w:eastAsia="zh-CN"/>
        </w:rPr>
      </w:pPr>
      <w:r>
        <w:rPr>
          <w:lang w:eastAsia="zh-CN"/>
        </w:rPr>
        <w:t>Core System User Interface</w:t>
      </w:r>
    </w:p>
    <w:p w:rsidR="00A24072" w:rsidRDefault="00A24072" w:rsidP="00A24072">
      <w:pPr>
        <w:pStyle w:val="ListParagraph"/>
        <w:numPr>
          <w:ilvl w:val="0"/>
          <w:numId w:val="98"/>
        </w:numPr>
        <w:rPr>
          <w:lang w:eastAsia="zh-CN"/>
        </w:rPr>
      </w:pPr>
      <w:r>
        <w:rPr>
          <w:lang w:eastAsia="zh-CN"/>
        </w:rPr>
        <w:t>System Integration</w:t>
      </w:r>
    </w:p>
    <w:p w:rsidR="00A24072" w:rsidRDefault="00A24072" w:rsidP="004809FA">
      <w:pPr>
        <w:pStyle w:val="ListParagraph"/>
        <w:numPr>
          <w:ilvl w:val="0"/>
          <w:numId w:val="98"/>
        </w:numPr>
        <w:rPr>
          <w:lang w:eastAsia="zh-CN"/>
        </w:rPr>
      </w:pPr>
      <w:r w:rsidRPr="00556F8F">
        <w:rPr>
          <w:lang w:eastAsia="zh-CN"/>
        </w:rPr>
        <w:t>System Management</w:t>
      </w:r>
    </w:p>
    <w:p w:rsidR="00DA79E5" w:rsidRDefault="00DA79E5" w:rsidP="00DF7E37">
      <w:pPr>
        <w:pStyle w:val="Heading2"/>
      </w:pPr>
      <w:bookmarkStart w:id="274" w:name="_Toc464815818"/>
      <w:r w:rsidRPr="00577D96">
        <w:t>Institutional Support</w:t>
      </w:r>
      <w:bookmarkEnd w:id="274"/>
    </w:p>
    <w:p w:rsidR="00DA79E5" w:rsidRDefault="00DA79E5" w:rsidP="00DA79E5">
      <w:r>
        <w:rPr>
          <w:lang w:eastAsia="zh-CN"/>
        </w:rPr>
        <w:t xml:space="preserve">Institutional Support </w:t>
      </w:r>
      <w:r>
        <w:t xml:space="preserve">focuses on strategic planning and on how organizations and people are structured, funded, motivated, and informed in order to execute </w:t>
      </w:r>
      <w:r w:rsidR="00003699">
        <w:t xml:space="preserve">strategic </w:t>
      </w:r>
      <w:r>
        <w:t>plans.</w:t>
      </w:r>
    </w:p>
    <w:p w:rsidR="00DA79E5" w:rsidRPr="00443AEA" w:rsidRDefault="00DA79E5" w:rsidP="00DA79E5">
      <w:pPr>
        <w:pStyle w:val="NoSpacing"/>
      </w:pPr>
    </w:p>
    <w:tbl>
      <w:tblPr>
        <w:tblStyle w:val="TableGrid"/>
        <w:tblW w:w="8118" w:type="dxa"/>
        <w:jc w:val="center"/>
        <w:tblLayout w:type="fixed"/>
        <w:tblLook w:val="04A0"/>
      </w:tblPr>
      <w:tblGrid>
        <w:gridCol w:w="8118"/>
      </w:tblGrid>
      <w:tr w:rsidR="00834822" w:rsidRPr="00AF765B">
        <w:trPr>
          <w:cantSplit/>
          <w:tblHeader/>
          <w:jc w:val="center"/>
        </w:trPr>
        <w:tc>
          <w:tcPr>
            <w:tcW w:w="8118" w:type="dxa"/>
            <w:shd w:val="clear" w:color="auto" w:fill="F79646" w:themeFill="accent6"/>
          </w:tcPr>
          <w:p w:rsidR="00834822" w:rsidRPr="00AF765B" w:rsidRDefault="00834822" w:rsidP="00DF7E37">
            <w:pPr>
              <w:spacing w:before="40" w:after="40"/>
              <w:jc w:val="center"/>
              <w:rPr>
                <w:sz w:val="19"/>
                <w:szCs w:val="19"/>
                <w:lang w:eastAsia="zh-CN"/>
              </w:rPr>
            </w:pPr>
            <w:r w:rsidRPr="009A7401">
              <w:rPr>
                <w:b/>
                <w:sz w:val="19"/>
                <w:szCs w:val="19"/>
              </w:rPr>
              <w:t>Responsibility</w:t>
            </w:r>
          </w:p>
        </w:tc>
      </w:tr>
      <w:tr w:rsidR="00834822" w:rsidRPr="00AF765B">
        <w:trPr>
          <w:jc w:val="center"/>
        </w:trPr>
        <w:tc>
          <w:tcPr>
            <w:tcW w:w="8118" w:type="dxa"/>
          </w:tcPr>
          <w:p w:rsidR="00834822" w:rsidRPr="00AF765B" w:rsidRDefault="00834822" w:rsidP="00F608DE">
            <w:pPr>
              <w:pStyle w:val="ListParagraph"/>
              <w:numPr>
                <w:ilvl w:val="0"/>
                <w:numId w:val="27"/>
              </w:numPr>
              <w:spacing w:before="40" w:after="40"/>
              <w:contextualSpacing w:val="0"/>
              <w:jc w:val="left"/>
              <w:rPr>
                <w:sz w:val="19"/>
                <w:szCs w:val="19"/>
                <w:lang w:eastAsia="zh-CN"/>
              </w:rPr>
            </w:pPr>
            <w:r w:rsidRPr="00AF765B">
              <w:rPr>
                <w:sz w:val="19"/>
                <w:szCs w:val="19"/>
                <w:lang w:eastAsia="zh-CN"/>
              </w:rPr>
              <w:t>Strategic Planning</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In consultation with the Corridor Manager, oversee the drafting, review, approval, and maintenance of the Corridor Strategic Plan for data collection, control, and performance metric calculation processes.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With consultants who are not direct stakeholders, review the Corridor Strategic Plan.</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Approve the Corridor Strategic Plan.</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Ensure that the assets and data defined in the Strategic Plan are available and properly maintained. Work with the Corridor Technical Manager and Corridor Data Analyst to provide any missing items. This may involve purchasing or upgrading assets and/or data.</w:t>
            </w:r>
          </w:p>
        </w:tc>
      </w:tr>
      <w:tr w:rsidR="00834822" w:rsidRPr="00AF765B">
        <w:trPr>
          <w:jc w:val="center"/>
        </w:trPr>
        <w:tc>
          <w:tcPr>
            <w:tcW w:w="8118" w:type="dxa"/>
          </w:tcPr>
          <w:p w:rsidR="00834822" w:rsidRPr="00AF765B" w:rsidRDefault="00834822" w:rsidP="00F608DE">
            <w:pPr>
              <w:pStyle w:val="ListParagraph"/>
              <w:numPr>
                <w:ilvl w:val="0"/>
                <w:numId w:val="27"/>
              </w:numPr>
              <w:spacing w:before="40" w:after="40"/>
              <w:contextualSpacing w:val="0"/>
              <w:jc w:val="left"/>
              <w:rPr>
                <w:sz w:val="19"/>
                <w:szCs w:val="19"/>
                <w:lang w:eastAsia="zh-CN"/>
              </w:rPr>
            </w:pPr>
            <w:r w:rsidRPr="00AF765B">
              <w:rPr>
                <w:sz w:val="19"/>
                <w:szCs w:val="19"/>
                <w:lang w:eastAsia="zh-CN"/>
              </w:rPr>
              <w:t>Personnel and Management</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Name and identify Corridor Champions. Replace Champions no longer with the project or agency.</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In coordination with the Corridor Manager, write job descriptions for ICM roles within each organization and identify the individuals who will fill the roles.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Ensure that ICM support personnel are in place and trained.</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Work with Corridor Manager to resolve discrepancies between current staff versus needed staff.</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Develop new procedures and practices supporting ICM corridor management objectives.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Continuously engage in ICM corridor activities.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Provide feedback, when surveyed, on the management team, structure, and processes of the ICM effort.</w:t>
            </w:r>
          </w:p>
        </w:tc>
      </w:tr>
      <w:tr w:rsidR="00834822" w:rsidRPr="00AF765B">
        <w:trPr>
          <w:jc w:val="center"/>
        </w:trPr>
        <w:tc>
          <w:tcPr>
            <w:tcW w:w="8118" w:type="dxa"/>
          </w:tcPr>
          <w:p w:rsidR="00834822" w:rsidRPr="00AF765B" w:rsidRDefault="00834822" w:rsidP="00F608DE">
            <w:pPr>
              <w:pStyle w:val="ListParagraph"/>
              <w:numPr>
                <w:ilvl w:val="0"/>
                <w:numId w:val="27"/>
              </w:numPr>
              <w:spacing w:before="40" w:after="40"/>
              <w:contextualSpacing w:val="0"/>
              <w:jc w:val="left"/>
              <w:rPr>
                <w:sz w:val="19"/>
                <w:szCs w:val="19"/>
                <w:lang w:eastAsia="zh-CN"/>
              </w:rPr>
            </w:pPr>
            <w:r w:rsidRPr="00AF765B">
              <w:rPr>
                <w:sz w:val="19"/>
                <w:szCs w:val="19"/>
                <w:lang w:eastAsia="zh-CN"/>
              </w:rPr>
              <w:t>Interagency Cooperation</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 xml:space="preserve">Participate in developing a culture of cooperation and communication with agencies, organizations, other stakeholders, and all other personnel in the ICM environment (elected officials, travelers, the press, etc.). </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Provide feedback on whether agency personnel understand ICM and the cultural changes required.</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Provide feedback, through surveys and after-incident/event reviews, on communication effectiveness and/or breakdowns.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Analyze why communication is not working or where the breakdown occurred and involve senior management and Champions in resolving the issues.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Attend regular corridor update meetings or teleconferences.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Assist as needed with the drafting, review, approval, and maintenance of interagency agreements, such as the Project Charter, Memorandum of Understanding, and Operations and Maintenance Plan.</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Pr>
                <w:sz w:val="19"/>
                <w:szCs w:val="19"/>
                <w:lang w:eastAsia="zh-CN"/>
              </w:rPr>
              <w:t xml:space="preserve">Sign </w:t>
            </w:r>
            <w:r w:rsidRPr="00AF765B">
              <w:rPr>
                <w:sz w:val="19"/>
                <w:szCs w:val="19"/>
                <w:lang w:eastAsia="zh-CN"/>
              </w:rPr>
              <w:t>agreements submitted for approval</w:t>
            </w:r>
            <w:r>
              <w:rPr>
                <w:sz w:val="19"/>
                <w:szCs w:val="19"/>
                <w:lang w:eastAsia="zh-CN"/>
              </w:rPr>
              <w:t xml:space="preserve"> in a timely manner</w:t>
            </w:r>
            <w:r w:rsidRPr="00AF765B">
              <w:rPr>
                <w:sz w:val="19"/>
                <w:szCs w:val="19"/>
                <w:lang w:eastAsia="zh-CN"/>
              </w:rPr>
              <w:t>.</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Analyze why and how interagency agreements are not signed and followed; work with proper Champions to resolve issues and ensure all conditions within the documents are adhered to.</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Determine needs for ongoing communication training, including items such as conflict resolution, customer service, facilitation, speaking skills, etc.</w:t>
            </w:r>
          </w:p>
        </w:tc>
      </w:tr>
      <w:tr w:rsidR="00834822" w:rsidRPr="00AF765B">
        <w:trPr>
          <w:jc w:val="center"/>
        </w:trPr>
        <w:tc>
          <w:tcPr>
            <w:tcW w:w="8118" w:type="dxa"/>
          </w:tcPr>
          <w:p w:rsidR="00834822" w:rsidRPr="00AF765B" w:rsidRDefault="00834822" w:rsidP="009046E3">
            <w:pPr>
              <w:pStyle w:val="ListParagraph"/>
              <w:numPr>
                <w:ilvl w:val="0"/>
                <w:numId w:val="27"/>
              </w:numPr>
              <w:spacing w:before="40" w:after="40"/>
              <w:contextualSpacing w:val="0"/>
              <w:jc w:val="left"/>
              <w:rPr>
                <w:sz w:val="19"/>
                <w:szCs w:val="19"/>
                <w:lang w:eastAsia="zh-CN"/>
              </w:rPr>
            </w:pPr>
            <w:r w:rsidRPr="00AF765B">
              <w:rPr>
                <w:sz w:val="19"/>
                <w:szCs w:val="19"/>
                <w:lang w:eastAsia="zh-CN"/>
              </w:rPr>
              <w:t>Funding</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Pr>
                <w:sz w:val="19"/>
                <w:szCs w:val="19"/>
                <w:lang w:eastAsia="zh-CN"/>
              </w:rPr>
              <w:t>C</w:t>
            </w:r>
            <w:r w:rsidRPr="005B5E80">
              <w:rPr>
                <w:sz w:val="19"/>
                <w:szCs w:val="19"/>
                <w:lang w:eastAsia="zh-CN"/>
              </w:rPr>
              <w:t>ontinually review budgets and identify existing funding gaps and needs for new funds</w:t>
            </w:r>
            <w:r>
              <w:rPr>
                <w:sz w:val="19"/>
                <w:szCs w:val="19"/>
                <w:lang w:eastAsia="zh-CN"/>
              </w:rPr>
              <w:t>.</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Work with Caltrans to identify federal, state, regional, and local funding sources.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Identify agency personnel to help with the development, submission, and tracking of funding applications.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When needed, write Letters of Support for funding applications.</w:t>
            </w:r>
          </w:p>
        </w:tc>
      </w:tr>
      <w:tr w:rsidR="00834822" w:rsidRPr="00AF765B">
        <w:trPr>
          <w:jc w:val="center"/>
        </w:trPr>
        <w:tc>
          <w:tcPr>
            <w:tcW w:w="8118" w:type="dxa"/>
          </w:tcPr>
          <w:p w:rsidR="00834822" w:rsidRPr="00AF765B" w:rsidRDefault="00834822" w:rsidP="00C34452">
            <w:pPr>
              <w:pStyle w:val="ListParagraph"/>
              <w:numPr>
                <w:ilvl w:val="0"/>
                <w:numId w:val="27"/>
              </w:numPr>
              <w:spacing w:before="40" w:after="40"/>
              <w:contextualSpacing w:val="0"/>
              <w:jc w:val="left"/>
              <w:rPr>
                <w:sz w:val="19"/>
                <w:szCs w:val="19"/>
                <w:lang w:eastAsia="zh-CN"/>
              </w:rPr>
            </w:pPr>
            <w:r w:rsidRPr="00AF765B">
              <w:rPr>
                <w:sz w:val="19"/>
                <w:szCs w:val="19"/>
                <w:lang w:eastAsia="zh-CN"/>
              </w:rPr>
              <w:t>Outreach and Communications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Provide an organizational chart, names of Board members and office directors, key contact persons, and other relevant institutional information to the Outreach and Communications Manager.</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Designate an individual in the agency who shall be responsible for outreach and communications.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Provide feedback on outreach and communication efforts and the effective handling of inquiries. With Corridor Champion(s), help resolve issues.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Review project documents and provide comments by agreed-upon deadlines.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Keep the Corridor Manager informed of scheduled events and associated street closures and recommended detours along corridor arterials.</w:t>
            </w:r>
          </w:p>
        </w:tc>
      </w:tr>
      <w:tr w:rsidR="00834822" w:rsidRPr="00AF765B">
        <w:trPr>
          <w:jc w:val="center"/>
        </w:trPr>
        <w:tc>
          <w:tcPr>
            <w:tcW w:w="8118" w:type="dxa"/>
          </w:tcPr>
          <w:p w:rsidR="00834822" w:rsidRPr="00AF765B" w:rsidRDefault="00834822" w:rsidP="004C6510">
            <w:pPr>
              <w:pStyle w:val="ListParagraph"/>
              <w:numPr>
                <w:ilvl w:val="1"/>
                <w:numId w:val="27"/>
              </w:numPr>
              <w:spacing w:before="40" w:after="40"/>
              <w:ind w:left="810"/>
              <w:contextualSpacing w:val="0"/>
              <w:jc w:val="left"/>
              <w:rPr>
                <w:sz w:val="19"/>
                <w:szCs w:val="19"/>
                <w:lang w:eastAsia="zh-CN"/>
              </w:rPr>
            </w:pPr>
            <w:r w:rsidRPr="00AF765B">
              <w:rPr>
                <w:sz w:val="19"/>
                <w:szCs w:val="19"/>
                <w:lang w:eastAsia="zh-CN"/>
              </w:rPr>
              <w:t>In coordination with the Corridor Manager, develop contracts and positive relationships with third parties. Periodically review and renew purchasing choices and contracts.</w:t>
            </w:r>
          </w:p>
        </w:tc>
      </w:tr>
    </w:tbl>
    <w:p w:rsidR="00DA79E5" w:rsidRDefault="00DA79E5" w:rsidP="00DF7E37">
      <w:pPr>
        <w:pStyle w:val="Heading2"/>
      </w:pPr>
      <w:bookmarkStart w:id="275" w:name="_Toc464815819"/>
      <w:r>
        <w:t>Corridor Monitoring</w:t>
      </w:r>
      <w:bookmarkEnd w:id="275"/>
    </w:p>
    <w:p w:rsidR="00DA79E5" w:rsidRDefault="00DA79E5" w:rsidP="00DA79E5">
      <w:pPr>
        <w:rPr>
          <w:lang w:eastAsia="zh-CN"/>
        </w:rPr>
      </w:pPr>
      <w:r w:rsidRPr="009549C1">
        <w:rPr>
          <w:lang w:eastAsia="zh-CN"/>
        </w:rPr>
        <w:t>This function is tasked with determining the state of the corridor and using this state to accurately calculate and report corridor performance measures.</w:t>
      </w:r>
    </w:p>
    <w:p w:rsidR="00DA79E5" w:rsidRDefault="00DA79E5" w:rsidP="00DA79E5">
      <w:pPr>
        <w:pStyle w:val="NoSpacing"/>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DF7E37">
            <w:pPr>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C0356C">
            <w:pPr>
              <w:pStyle w:val="ListParagraph"/>
              <w:numPr>
                <w:ilvl w:val="0"/>
                <w:numId w:val="28"/>
              </w:numPr>
              <w:spacing w:before="40" w:after="40"/>
              <w:contextualSpacing w:val="0"/>
              <w:jc w:val="left"/>
              <w:rPr>
                <w:sz w:val="19"/>
                <w:szCs w:val="19"/>
              </w:rPr>
            </w:pPr>
            <w:r w:rsidRPr="00AF765B">
              <w:rPr>
                <w:sz w:val="19"/>
                <w:szCs w:val="19"/>
              </w:rPr>
              <w:t>Ensure</w:t>
            </w:r>
            <w:r w:rsidRPr="00AF765B">
              <w:rPr>
                <w:sz w:val="19"/>
                <w:szCs w:val="19"/>
                <w:lang w:eastAsia="zh-CN"/>
              </w:rPr>
              <w:t xml:space="preserve"> that </w:t>
            </w:r>
            <w:r w:rsidRPr="00AF765B">
              <w:rPr>
                <w:sz w:val="19"/>
                <w:szCs w:val="19"/>
              </w:rPr>
              <w:t>the status of corridor assets is communicated to the ICM system, when status information is not provided through automation but through human processes</w:t>
            </w:r>
            <w:r w:rsidRPr="00AF765B">
              <w:rPr>
                <w:sz w:val="19"/>
                <w:szCs w:val="19"/>
                <w:lang w:eastAsia="zh-CN"/>
              </w:rPr>
              <w:t>.</w:t>
            </w:r>
          </w:p>
        </w:tc>
      </w:tr>
      <w:tr w:rsidR="00D83B28" w:rsidRPr="00AF765B">
        <w:trPr>
          <w:jc w:val="center"/>
        </w:trPr>
        <w:tc>
          <w:tcPr>
            <w:tcW w:w="8118" w:type="dxa"/>
          </w:tcPr>
          <w:p w:rsidR="00D83B28" w:rsidRPr="00AF765B" w:rsidRDefault="00D83B28" w:rsidP="00C0356C">
            <w:pPr>
              <w:pStyle w:val="ListParagraph"/>
              <w:numPr>
                <w:ilvl w:val="0"/>
                <w:numId w:val="28"/>
              </w:numPr>
              <w:spacing w:before="40" w:after="40"/>
              <w:contextualSpacing w:val="0"/>
              <w:jc w:val="left"/>
              <w:rPr>
                <w:sz w:val="19"/>
                <w:szCs w:val="19"/>
              </w:rPr>
            </w:pPr>
            <w:r w:rsidRPr="00AF765B">
              <w:rPr>
                <w:sz w:val="19"/>
                <w:szCs w:val="19"/>
                <w:lang w:eastAsia="zh-CN"/>
              </w:rPr>
              <w:t>Create and edit device problem reports, where reports are not generated automatically by the ICM Core System.</w:t>
            </w:r>
          </w:p>
        </w:tc>
      </w:tr>
      <w:tr w:rsidR="00D83B28" w:rsidRPr="00AF765B">
        <w:trPr>
          <w:jc w:val="center"/>
        </w:trPr>
        <w:tc>
          <w:tcPr>
            <w:tcW w:w="8118" w:type="dxa"/>
          </w:tcPr>
          <w:p w:rsidR="00D83B28" w:rsidRPr="00AF765B" w:rsidRDefault="00D83B28" w:rsidP="00F608DE">
            <w:pPr>
              <w:pStyle w:val="ListParagraph"/>
              <w:numPr>
                <w:ilvl w:val="0"/>
                <w:numId w:val="28"/>
              </w:numPr>
              <w:spacing w:before="40" w:after="40"/>
              <w:contextualSpacing w:val="0"/>
              <w:jc w:val="left"/>
              <w:rPr>
                <w:sz w:val="19"/>
                <w:szCs w:val="19"/>
              </w:rPr>
            </w:pPr>
            <w:r w:rsidRPr="00AF765B">
              <w:rPr>
                <w:sz w:val="19"/>
                <w:szCs w:val="19"/>
              </w:rPr>
              <w:t>In coordination with external consultants, review performance metrics once per year.</w:t>
            </w:r>
          </w:p>
        </w:tc>
      </w:tr>
    </w:tbl>
    <w:p w:rsidR="00DA79E5" w:rsidRDefault="00DA79E5" w:rsidP="00DF7E37">
      <w:pPr>
        <w:pStyle w:val="Heading2"/>
      </w:pPr>
      <w:bookmarkStart w:id="276" w:name="_Toc464815820"/>
      <w:r>
        <w:t>Strategic Incident/Event Response Planning</w:t>
      </w:r>
      <w:bookmarkEnd w:id="276"/>
    </w:p>
    <w:p w:rsidR="00DA79E5" w:rsidRDefault="00DA79E5" w:rsidP="008A28E2">
      <w:pPr>
        <w:keepNext/>
        <w:rPr>
          <w:lang w:eastAsia="zh-CN"/>
        </w:rPr>
      </w:pPr>
      <w:r>
        <w:rPr>
          <w:lang w:eastAsia="zh-CN"/>
        </w:rPr>
        <w:t>Strategic Response Planning means ensuring that response plans for incidents/events can be designed, developed, reviewed, tested, and reported.</w:t>
      </w:r>
    </w:p>
    <w:p w:rsidR="00DA79E5" w:rsidRDefault="00DA79E5" w:rsidP="008A28E2">
      <w:pPr>
        <w:pStyle w:val="NoSpacing"/>
        <w:keepNext/>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DF7E37">
            <w:pPr>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F608DE">
            <w:pPr>
              <w:pStyle w:val="ListParagraph"/>
              <w:numPr>
                <w:ilvl w:val="0"/>
                <w:numId w:val="29"/>
              </w:numPr>
              <w:spacing w:before="40" w:after="40"/>
              <w:contextualSpacing w:val="0"/>
              <w:jc w:val="left"/>
              <w:rPr>
                <w:sz w:val="19"/>
                <w:szCs w:val="19"/>
              </w:rPr>
            </w:pPr>
            <w:r w:rsidRPr="00AF765B">
              <w:rPr>
                <w:sz w:val="19"/>
                <w:szCs w:val="19"/>
              </w:rPr>
              <w:t xml:space="preserve">Work with the Corridor Manager to resolve attendance issues for </w:t>
            </w:r>
            <w:r w:rsidRPr="00AF765B">
              <w:rPr>
                <w:sz w:val="19"/>
                <w:szCs w:val="19"/>
                <w:lang w:eastAsia="zh-CN"/>
              </w:rPr>
              <w:t>response planning meetings.</w:t>
            </w:r>
          </w:p>
        </w:tc>
      </w:tr>
      <w:tr w:rsidR="00D83B28" w:rsidRPr="00AF765B">
        <w:trPr>
          <w:jc w:val="center"/>
        </w:trPr>
        <w:tc>
          <w:tcPr>
            <w:tcW w:w="8118" w:type="dxa"/>
          </w:tcPr>
          <w:p w:rsidR="00D83B28" w:rsidRPr="00AF765B" w:rsidRDefault="00D83B28" w:rsidP="00F608DE">
            <w:pPr>
              <w:pStyle w:val="ListParagraph"/>
              <w:numPr>
                <w:ilvl w:val="0"/>
                <w:numId w:val="29"/>
              </w:numPr>
              <w:spacing w:before="40" w:after="40"/>
              <w:contextualSpacing w:val="0"/>
              <w:jc w:val="left"/>
              <w:rPr>
                <w:sz w:val="19"/>
                <w:szCs w:val="19"/>
              </w:rPr>
            </w:pPr>
            <w:r w:rsidRPr="00AF765B">
              <w:rPr>
                <w:sz w:val="19"/>
                <w:szCs w:val="19"/>
              </w:rPr>
              <w:t>Specify whether active response plans involving agency assets can be automatically terminated by the ICM Core System.</w:t>
            </w:r>
          </w:p>
        </w:tc>
      </w:tr>
      <w:tr w:rsidR="00D83B28" w:rsidRPr="00AF765B">
        <w:trPr>
          <w:jc w:val="center"/>
        </w:trPr>
        <w:tc>
          <w:tcPr>
            <w:tcW w:w="8118" w:type="dxa"/>
          </w:tcPr>
          <w:p w:rsidR="00D83B28" w:rsidRPr="00AF765B" w:rsidRDefault="00D83B28" w:rsidP="00F608DE">
            <w:pPr>
              <w:pStyle w:val="ListParagraph"/>
              <w:numPr>
                <w:ilvl w:val="0"/>
                <w:numId w:val="29"/>
              </w:numPr>
              <w:spacing w:before="40" w:after="40"/>
              <w:contextualSpacing w:val="0"/>
              <w:jc w:val="left"/>
              <w:rPr>
                <w:sz w:val="19"/>
                <w:szCs w:val="19"/>
              </w:rPr>
            </w:pPr>
            <w:r w:rsidRPr="00AF765B">
              <w:rPr>
                <w:sz w:val="19"/>
                <w:szCs w:val="19"/>
              </w:rPr>
              <w:t>Define periods during which manual approval is required and periods during which automated approval is possible.</w:t>
            </w:r>
          </w:p>
        </w:tc>
      </w:tr>
      <w:tr w:rsidR="00D83B28" w:rsidRPr="00AF765B">
        <w:trPr>
          <w:jc w:val="center"/>
        </w:trPr>
        <w:tc>
          <w:tcPr>
            <w:tcW w:w="8118" w:type="dxa"/>
          </w:tcPr>
          <w:p w:rsidR="00D83B28" w:rsidRPr="00AF765B" w:rsidRDefault="00D83B28" w:rsidP="00F608DE">
            <w:pPr>
              <w:pStyle w:val="ListParagraph"/>
              <w:numPr>
                <w:ilvl w:val="0"/>
                <w:numId w:val="29"/>
              </w:numPr>
              <w:spacing w:before="40" w:after="40"/>
              <w:contextualSpacing w:val="0"/>
              <w:jc w:val="left"/>
              <w:rPr>
                <w:sz w:val="19"/>
                <w:szCs w:val="19"/>
              </w:rPr>
            </w:pPr>
            <w:r w:rsidRPr="00AF765B">
              <w:rPr>
                <w:sz w:val="19"/>
                <w:szCs w:val="19"/>
              </w:rPr>
              <w:t>After each incident, unscheduled event, or planned event, in coordination with the Corridor Manager and Traffic Engineers, review the selected response plan components and determine if any are missing or inappropriate.</w:t>
            </w:r>
          </w:p>
        </w:tc>
      </w:tr>
      <w:tr w:rsidR="00D83B28" w:rsidRPr="00AF765B">
        <w:trPr>
          <w:jc w:val="center"/>
        </w:trPr>
        <w:tc>
          <w:tcPr>
            <w:tcW w:w="8118" w:type="dxa"/>
            <w:shd w:val="clear" w:color="auto" w:fill="auto"/>
          </w:tcPr>
          <w:p w:rsidR="00D83B28" w:rsidRPr="00AF765B" w:rsidRDefault="00D83B28" w:rsidP="00F608DE">
            <w:pPr>
              <w:pStyle w:val="ListParagraph"/>
              <w:numPr>
                <w:ilvl w:val="0"/>
                <w:numId w:val="29"/>
              </w:numPr>
              <w:spacing w:before="40" w:after="40"/>
              <w:contextualSpacing w:val="0"/>
              <w:jc w:val="left"/>
              <w:rPr>
                <w:sz w:val="19"/>
                <w:szCs w:val="19"/>
              </w:rPr>
            </w:pPr>
            <w:r w:rsidRPr="00AF765B">
              <w:rPr>
                <w:sz w:val="19"/>
                <w:szCs w:val="19"/>
              </w:rPr>
              <w:t>Note any problems building mock incidents.</w:t>
            </w:r>
          </w:p>
        </w:tc>
      </w:tr>
      <w:tr w:rsidR="00D83B28" w:rsidRPr="00AF765B">
        <w:trPr>
          <w:jc w:val="center"/>
        </w:trPr>
        <w:tc>
          <w:tcPr>
            <w:tcW w:w="8118" w:type="dxa"/>
          </w:tcPr>
          <w:p w:rsidR="00D83B28" w:rsidRPr="00AF765B" w:rsidRDefault="00D83B28" w:rsidP="00F608DE">
            <w:pPr>
              <w:pStyle w:val="ListParagraph"/>
              <w:numPr>
                <w:ilvl w:val="0"/>
                <w:numId w:val="29"/>
              </w:numPr>
              <w:spacing w:before="40" w:after="40"/>
              <w:contextualSpacing w:val="0"/>
              <w:jc w:val="left"/>
              <w:rPr>
                <w:sz w:val="19"/>
                <w:szCs w:val="19"/>
              </w:rPr>
            </w:pPr>
            <w:r w:rsidRPr="00AF765B">
              <w:rPr>
                <w:sz w:val="19"/>
                <w:szCs w:val="19"/>
                <w:lang w:eastAsia="zh-CN"/>
              </w:rPr>
              <w:t>Each quarter, as well as following each major incident, meet to discuss and review the results of the application of response plans to the corridor</w:t>
            </w:r>
            <w:r w:rsidRPr="00AF765B">
              <w:rPr>
                <w:sz w:val="19"/>
                <w:szCs w:val="19"/>
              </w:rPr>
              <w:t xml:space="preserve">. </w:t>
            </w:r>
            <w:r w:rsidRPr="00AF765B">
              <w:rPr>
                <w:sz w:val="19"/>
                <w:szCs w:val="19"/>
                <w:lang w:eastAsia="zh-CN"/>
              </w:rPr>
              <w:t>If meetings are not being held or attendance is low, work with the Corridor Manager and Corridor Champion(s) to determine and remedy the causes.</w:t>
            </w:r>
          </w:p>
        </w:tc>
      </w:tr>
    </w:tbl>
    <w:p w:rsidR="00DA79E5" w:rsidRDefault="00DA79E5" w:rsidP="00DF7E37">
      <w:pPr>
        <w:pStyle w:val="Heading2"/>
      </w:pPr>
      <w:bookmarkStart w:id="277" w:name="_Toc464815821"/>
      <w:r>
        <w:t>Real-Time Incident/Event Monitoring</w:t>
      </w:r>
      <w:bookmarkEnd w:id="277"/>
    </w:p>
    <w:p w:rsidR="00DA79E5" w:rsidRDefault="00DA79E5" w:rsidP="00DA79E5">
      <w:pPr>
        <w:rPr>
          <w:lang w:eastAsia="zh-CN"/>
        </w:rPr>
      </w:pPr>
      <w:r>
        <w:rPr>
          <w:lang w:eastAsia="zh-CN"/>
        </w:rPr>
        <w:t>Real-time Monitoring involves ensuring that incidents/events can be accurately detected, identified, and characterized, and that all proper personnel are notified.</w:t>
      </w:r>
    </w:p>
    <w:p w:rsidR="00DA79E5" w:rsidRDefault="00DA79E5" w:rsidP="00DA79E5">
      <w:pPr>
        <w:pStyle w:val="NoSpacing"/>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F608DE">
            <w:pPr>
              <w:pStyle w:val="ListParagraph"/>
              <w:numPr>
                <w:ilvl w:val="0"/>
                <w:numId w:val="30"/>
              </w:numPr>
              <w:spacing w:before="40" w:after="40"/>
              <w:contextualSpacing w:val="0"/>
              <w:jc w:val="left"/>
              <w:rPr>
                <w:sz w:val="19"/>
                <w:szCs w:val="19"/>
                <w:lang w:eastAsia="zh-CN"/>
              </w:rPr>
            </w:pPr>
            <w:r w:rsidRPr="00AF765B">
              <w:rPr>
                <w:sz w:val="19"/>
                <w:szCs w:val="19"/>
                <w:lang w:eastAsia="zh-CN"/>
              </w:rPr>
              <w:t>Incident/Event Information</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lang w:eastAsia="zh-CN"/>
              </w:rPr>
              <w:t>Provide information characterizing an incident/event to the ICM Core System (e.g., location, start time, type, severity, etc.). If the Corridor Manager determines that information was not provided, work with First Responders and Public Information Officers to resolve the issues.</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lang w:eastAsia="zh-CN"/>
              </w:rPr>
            </w:pPr>
            <w:r>
              <w:rPr>
                <w:sz w:val="19"/>
                <w:szCs w:val="19"/>
                <w:lang w:eastAsia="zh-CN"/>
              </w:rPr>
              <w:t>R</w:t>
            </w:r>
            <w:r w:rsidRPr="005B5E80">
              <w:rPr>
                <w:sz w:val="19"/>
                <w:szCs w:val="19"/>
                <w:lang w:eastAsia="zh-CN"/>
              </w:rPr>
              <w:t>eview all incident/event information communication processes periodically and ensure that personnel are aware of and follow these processes.</w:t>
            </w:r>
          </w:p>
        </w:tc>
      </w:tr>
      <w:tr w:rsidR="00D83B28" w:rsidRPr="00AF765B">
        <w:trPr>
          <w:jc w:val="center"/>
        </w:trPr>
        <w:tc>
          <w:tcPr>
            <w:tcW w:w="8118" w:type="dxa"/>
            <w:shd w:val="clear" w:color="auto" w:fill="auto"/>
          </w:tcPr>
          <w:p w:rsidR="00D83B28" w:rsidRPr="00AF765B" w:rsidRDefault="00D83B28" w:rsidP="004C6510">
            <w:pPr>
              <w:pStyle w:val="ListParagraph"/>
              <w:numPr>
                <w:ilvl w:val="1"/>
                <w:numId w:val="30"/>
              </w:numPr>
              <w:spacing w:before="40" w:after="40"/>
              <w:ind w:left="810"/>
              <w:contextualSpacing w:val="0"/>
              <w:jc w:val="left"/>
              <w:rPr>
                <w:sz w:val="19"/>
                <w:szCs w:val="19"/>
                <w:lang w:eastAsia="zh-CN"/>
              </w:rPr>
            </w:pPr>
            <w:r w:rsidRPr="00AF765B">
              <w:rPr>
                <w:sz w:val="19"/>
                <w:szCs w:val="19"/>
              </w:rPr>
              <w:t>Manually enter information about planned lane/roadway closures or scheduled events into the ICM Core System if not automatically retrieved by the system.</w:t>
            </w:r>
          </w:p>
        </w:tc>
      </w:tr>
      <w:tr w:rsidR="00D83B28" w:rsidRPr="00AF765B">
        <w:trPr>
          <w:jc w:val="center"/>
        </w:trPr>
        <w:tc>
          <w:tcPr>
            <w:tcW w:w="8118" w:type="dxa"/>
            <w:shd w:val="clear" w:color="auto" w:fill="auto"/>
          </w:tcPr>
          <w:p w:rsidR="00D83B28" w:rsidRPr="00AF765B" w:rsidRDefault="00D83B28" w:rsidP="004B3946">
            <w:pPr>
              <w:pStyle w:val="ListParagraph"/>
              <w:numPr>
                <w:ilvl w:val="0"/>
                <w:numId w:val="30"/>
              </w:numPr>
              <w:spacing w:before="40" w:after="40"/>
              <w:contextualSpacing w:val="0"/>
              <w:jc w:val="left"/>
              <w:rPr>
                <w:sz w:val="19"/>
                <w:szCs w:val="19"/>
                <w:lang w:eastAsia="zh-CN"/>
              </w:rPr>
            </w:pPr>
            <w:r w:rsidRPr="00AF765B">
              <w:rPr>
                <w:sz w:val="19"/>
                <w:szCs w:val="19"/>
                <w:lang w:eastAsia="zh-CN"/>
              </w:rPr>
              <w:t>Incident/Event Validation</w:t>
            </w:r>
          </w:p>
        </w:tc>
      </w:tr>
      <w:tr w:rsidR="00D83B28" w:rsidRPr="00AF765B">
        <w:trPr>
          <w:jc w:val="center"/>
        </w:trPr>
        <w:tc>
          <w:tcPr>
            <w:tcW w:w="8118" w:type="dxa"/>
            <w:shd w:val="clear" w:color="auto" w:fill="auto"/>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lang w:eastAsia="zh-CN"/>
              </w:rPr>
              <w:t>Validate that an incident or event exists before a response plan is applied.</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rPr>
              <w:t>If an incident or event is characterized but not validated, work with the Corridor Manager to determine and remedy the cause.</w:t>
            </w:r>
          </w:p>
        </w:tc>
      </w:tr>
      <w:tr w:rsidR="00D83B28" w:rsidRPr="00AF765B">
        <w:trPr>
          <w:jc w:val="center"/>
        </w:trPr>
        <w:tc>
          <w:tcPr>
            <w:tcW w:w="8118" w:type="dxa"/>
          </w:tcPr>
          <w:p w:rsidR="00D83B28" w:rsidRPr="00AF765B" w:rsidRDefault="00D83B28" w:rsidP="004B3946">
            <w:pPr>
              <w:pStyle w:val="ListParagraph"/>
              <w:numPr>
                <w:ilvl w:val="0"/>
                <w:numId w:val="30"/>
              </w:numPr>
              <w:spacing w:before="40" w:after="40"/>
              <w:contextualSpacing w:val="0"/>
              <w:jc w:val="left"/>
              <w:rPr>
                <w:b/>
                <w:sz w:val="19"/>
                <w:szCs w:val="19"/>
              </w:rPr>
            </w:pPr>
            <w:r w:rsidRPr="00AF765B">
              <w:rPr>
                <w:sz w:val="19"/>
                <w:szCs w:val="19"/>
                <w:lang w:eastAsia="zh-CN"/>
              </w:rPr>
              <w:t>Incident/Event Notification</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rPr>
              <w:t>Inform the Corridor Manager if notification is not received from the ICM system when</w:t>
            </w:r>
            <w:r w:rsidRPr="00AF765B">
              <w:rPr>
                <w:sz w:val="19"/>
                <w:szCs w:val="19"/>
                <w:lang w:eastAsia="zh-CN"/>
              </w:rPr>
              <w:t xml:space="preserve"> an incident or event occurs.</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lang w:eastAsia="zh-CN"/>
              </w:rPr>
            </w:pPr>
            <w:r w:rsidRPr="00AF765B">
              <w:rPr>
                <w:sz w:val="19"/>
                <w:szCs w:val="19"/>
              </w:rPr>
              <w:t>Work with the Corridor Manager to ensure the “who to contact” rule set is updated.</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lang w:eastAsia="zh-CN"/>
              </w:rPr>
              <w:t>Maintain the “who to contact” list.</w:t>
            </w:r>
          </w:p>
        </w:tc>
      </w:tr>
      <w:tr w:rsidR="00D83B28" w:rsidRPr="00AF765B">
        <w:trPr>
          <w:jc w:val="center"/>
        </w:trPr>
        <w:tc>
          <w:tcPr>
            <w:tcW w:w="8118" w:type="dxa"/>
          </w:tcPr>
          <w:p w:rsidR="00D83B28" w:rsidRPr="00AF765B" w:rsidRDefault="00D83B28" w:rsidP="00F608DE">
            <w:pPr>
              <w:pStyle w:val="ListParagraph"/>
              <w:numPr>
                <w:ilvl w:val="0"/>
                <w:numId w:val="30"/>
              </w:numPr>
              <w:spacing w:before="40" w:after="40"/>
              <w:contextualSpacing w:val="0"/>
              <w:jc w:val="left"/>
              <w:rPr>
                <w:sz w:val="19"/>
                <w:szCs w:val="19"/>
                <w:lang w:eastAsia="zh-CN"/>
              </w:rPr>
            </w:pPr>
            <w:r w:rsidRPr="00AF765B">
              <w:rPr>
                <w:sz w:val="19"/>
                <w:szCs w:val="19"/>
                <w:lang w:eastAsia="zh-CN"/>
              </w:rPr>
              <w:t>Updated Incident/Event Information</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lang w:eastAsia="zh-CN"/>
              </w:rPr>
              <w:t>Provide updated event information (for example, end-of-incident network changes) to the ICM Core System.</w:t>
            </w:r>
          </w:p>
        </w:tc>
      </w:tr>
      <w:tr w:rsidR="00D83B28" w:rsidRPr="00AF765B">
        <w:trPr>
          <w:jc w:val="center"/>
        </w:trPr>
        <w:tc>
          <w:tcPr>
            <w:tcW w:w="8118" w:type="dxa"/>
          </w:tcPr>
          <w:p w:rsidR="00D83B28" w:rsidRPr="00AF765B" w:rsidRDefault="00D83B28" w:rsidP="004C6510">
            <w:pPr>
              <w:pStyle w:val="ListParagraph"/>
              <w:numPr>
                <w:ilvl w:val="1"/>
                <w:numId w:val="30"/>
              </w:numPr>
              <w:spacing w:before="40" w:after="40"/>
              <w:ind w:left="810"/>
              <w:contextualSpacing w:val="0"/>
              <w:jc w:val="left"/>
              <w:rPr>
                <w:sz w:val="19"/>
                <w:szCs w:val="19"/>
              </w:rPr>
            </w:pPr>
            <w:r w:rsidRPr="00AF765B">
              <w:rPr>
                <w:sz w:val="19"/>
                <w:szCs w:val="19"/>
                <w:lang w:eastAsia="zh-CN"/>
              </w:rPr>
              <w:t>Work with Corridor Manager to determine when incident information was not properly updated and resolve issues.</w:t>
            </w:r>
          </w:p>
        </w:tc>
      </w:tr>
    </w:tbl>
    <w:p w:rsidR="00DA79E5" w:rsidRDefault="00DA79E5" w:rsidP="00DF7E37">
      <w:pPr>
        <w:pStyle w:val="Heading2"/>
      </w:pPr>
      <w:bookmarkStart w:id="278" w:name="_Toc464815822"/>
      <w:r w:rsidRPr="00577D96">
        <w:t>Real-Time Response Planning</w:t>
      </w:r>
      <w:bookmarkEnd w:id="278"/>
    </w:p>
    <w:p w:rsidR="00DA79E5" w:rsidRDefault="00DA79E5" w:rsidP="000321CF">
      <w:pPr>
        <w:keepNext/>
        <w:rPr>
          <w:lang w:eastAsia="zh-CN"/>
        </w:rPr>
      </w:pPr>
      <w:r>
        <w:rPr>
          <w:lang w:eastAsia="zh-CN"/>
        </w:rPr>
        <w:t>Real-time Response Planning requires ensuring that response plans generated by the ICM system are reasonable, accurate, and properly approved by appropriate personnel.</w:t>
      </w:r>
    </w:p>
    <w:p w:rsidR="00DA79E5" w:rsidRDefault="00DA79E5" w:rsidP="000321CF">
      <w:pPr>
        <w:pStyle w:val="NoSpacing"/>
        <w:keepNext/>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C0356C">
            <w:pPr>
              <w:pStyle w:val="ListParagraph"/>
              <w:numPr>
                <w:ilvl w:val="0"/>
                <w:numId w:val="31"/>
              </w:numPr>
              <w:spacing w:before="40" w:after="40"/>
              <w:contextualSpacing w:val="0"/>
              <w:jc w:val="left"/>
              <w:rPr>
                <w:sz w:val="19"/>
                <w:szCs w:val="19"/>
              </w:rPr>
            </w:pPr>
            <w:r w:rsidRPr="00AF765B">
              <w:rPr>
                <w:sz w:val="19"/>
                <w:szCs w:val="19"/>
                <w:lang w:eastAsia="zh-CN"/>
              </w:rPr>
              <w:t xml:space="preserve">Review response plans the system recommends for implementation. When reviews are not taking place, work with </w:t>
            </w:r>
            <w:r w:rsidRPr="00AF765B">
              <w:rPr>
                <w:sz w:val="19"/>
                <w:szCs w:val="19"/>
              </w:rPr>
              <w:t xml:space="preserve">the Corridor Manager </w:t>
            </w:r>
            <w:r w:rsidRPr="00AF765B">
              <w:rPr>
                <w:sz w:val="19"/>
                <w:szCs w:val="19"/>
                <w:lang w:eastAsia="zh-CN"/>
              </w:rPr>
              <w:t>to identify and resolve issues with the review process.</w:t>
            </w:r>
          </w:p>
        </w:tc>
      </w:tr>
      <w:tr w:rsidR="00D83B28" w:rsidRPr="00AF765B">
        <w:trPr>
          <w:jc w:val="center"/>
        </w:trPr>
        <w:tc>
          <w:tcPr>
            <w:tcW w:w="8118" w:type="dxa"/>
          </w:tcPr>
          <w:p w:rsidR="00D83B28" w:rsidRPr="00AF765B" w:rsidRDefault="00D83B28" w:rsidP="00F608DE">
            <w:pPr>
              <w:pStyle w:val="ListParagraph"/>
              <w:numPr>
                <w:ilvl w:val="0"/>
                <w:numId w:val="31"/>
              </w:numPr>
              <w:spacing w:before="40" w:after="40"/>
              <w:contextualSpacing w:val="0"/>
              <w:jc w:val="left"/>
              <w:rPr>
                <w:sz w:val="19"/>
                <w:szCs w:val="19"/>
              </w:rPr>
            </w:pPr>
            <w:r w:rsidRPr="00AF765B">
              <w:rPr>
                <w:sz w:val="19"/>
                <w:szCs w:val="19"/>
                <w:lang w:eastAsia="zh-CN"/>
              </w:rPr>
              <w:t>If part of the plan approval process, approve, or disapprove, the response plan. If approval is not occurring, work with the Corridor Manager to determine the cause and resolve the problems.</w:t>
            </w:r>
          </w:p>
        </w:tc>
      </w:tr>
      <w:tr w:rsidR="00D83B28" w:rsidRPr="00AF765B">
        <w:trPr>
          <w:jc w:val="center"/>
        </w:trPr>
        <w:tc>
          <w:tcPr>
            <w:tcW w:w="8118" w:type="dxa"/>
          </w:tcPr>
          <w:p w:rsidR="00D83B28" w:rsidRPr="00AF765B" w:rsidRDefault="00D83B28" w:rsidP="00F608DE">
            <w:pPr>
              <w:pStyle w:val="ListParagraph"/>
              <w:numPr>
                <w:ilvl w:val="0"/>
                <w:numId w:val="31"/>
              </w:numPr>
              <w:spacing w:before="40" w:after="40"/>
              <w:contextualSpacing w:val="0"/>
              <w:jc w:val="left"/>
              <w:rPr>
                <w:sz w:val="19"/>
                <w:szCs w:val="19"/>
                <w:lang w:eastAsia="zh-CN"/>
              </w:rPr>
            </w:pPr>
            <w:r w:rsidRPr="00AF765B">
              <w:rPr>
                <w:sz w:val="19"/>
                <w:szCs w:val="19"/>
                <w:lang w:eastAsia="zh-CN"/>
              </w:rPr>
              <w:t>With the Corridor Manager, note when approval rules are not followed and determine whether the problem is with the rules or the software.</w:t>
            </w:r>
          </w:p>
        </w:tc>
      </w:tr>
      <w:tr w:rsidR="00D83B28" w:rsidRPr="00AF765B">
        <w:trPr>
          <w:jc w:val="center"/>
        </w:trPr>
        <w:tc>
          <w:tcPr>
            <w:tcW w:w="8118" w:type="dxa"/>
          </w:tcPr>
          <w:p w:rsidR="00D83B28" w:rsidRPr="00AF765B" w:rsidRDefault="00D83B28" w:rsidP="00F608DE">
            <w:pPr>
              <w:pStyle w:val="ListParagraph"/>
              <w:numPr>
                <w:ilvl w:val="0"/>
                <w:numId w:val="31"/>
              </w:numPr>
              <w:spacing w:before="40" w:after="40"/>
              <w:contextualSpacing w:val="0"/>
              <w:jc w:val="left"/>
              <w:rPr>
                <w:sz w:val="19"/>
                <w:szCs w:val="19"/>
              </w:rPr>
            </w:pPr>
            <w:r w:rsidRPr="00AF765B">
              <w:rPr>
                <w:sz w:val="19"/>
                <w:szCs w:val="19"/>
                <w:lang w:eastAsia="zh-CN"/>
              </w:rPr>
              <w:t>As needed, review and analyze off-line each step in the response planning workflow, to understand how predictions were performed, recommendations made, and plans chosen.</w:t>
            </w:r>
          </w:p>
        </w:tc>
      </w:tr>
    </w:tbl>
    <w:p w:rsidR="00DA79E5" w:rsidRDefault="00DA79E5" w:rsidP="00DF7E37">
      <w:pPr>
        <w:pStyle w:val="Heading2"/>
      </w:pPr>
      <w:bookmarkStart w:id="279" w:name="_Toc464815823"/>
      <w:r w:rsidRPr="00CD4D0D">
        <w:t>Response Plan Implementation</w:t>
      </w:r>
      <w:bookmarkEnd w:id="279"/>
    </w:p>
    <w:p w:rsidR="00DA79E5" w:rsidRDefault="00DA79E5" w:rsidP="00DA79E5">
      <w:pPr>
        <w:rPr>
          <w:lang w:eastAsia="zh-CN"/>
        </w:rPr>
      </w:pPr>
      <w:r>
        <w:rPr>
          <w:lang w:eastAsia="zh-CN"/>
        </w:rPr>
        <w:t>Implementing a response plan requires ensuring that instructions are sent correctly to corridor assets, keeping instructions current as assets change, notifying proper personnel, and tracking and resolving issues.</w:t>
      </w:r>
    </w:p>
    <w:p w:rsidR="00DA79E5" w:rsidRDefault="00DA79E5" w:rsidP="00DA79E5">
      <w:pPr>
        <w:pStyle w:val="NoSpacing"/>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8A28E2">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pPr>
              <w:pStyle w:val="ListParagraph"/>
              <w:numPr>
                <w:ilvl w:val="0"/>
                <w:numId w:val="32"/>
              </w:numPr>
              <w:spacing w:before="40" w:after="40"/>
              <w:contextualSpacing w:val="0"/>
              <w:jc w:val="left"/>
              <w:rPr>
                <w:sz w:val="19"/>
                <w:szCs w:val="19"/>
              </w:rPr>
            </w:pPr>
            <w:r w:rsidRPr="00AF765B">
              <w:rPr>
                <w:sz w:val="19"/>
                <w:szCs w:val="19"/>
              </w:rPr>
              <w:t>Assist where needed in resolving issues related to the order and schedule of asset instructions.</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rPr>
            </w:pPr>
            <w:r w:rsidRPr="00AF765B">
              <w:rPr>
                <w:sz w:val="19"/>
                <w:szCs w:val="19"/>
                <w:lang w:eastAsia="zh-CN"/>
              </w:rPr>
              <w:t xml:space="preserve">Inform </w:t>
            </w:r>
            <w:r w:rsidRPr="00AF765B">
              <w:rPr>
                <w:sz w:val="19"/>
                <w:szCs w:val="19"/>
              </w:rPr>
              <w:t xml:space="preserve">the Corridor Manager if </w:t>
            </w:r>
            <w:r w:rsidRPr="00AF765B">
              <w:rPr>
                <w:sz w:val="19"/>
                <w:szCs w:val="19"/>
                <w:lang w:eastAsia="zh-CN"/>
              </w:rPr>
              <w:t xml:space="preserve">not appropriately notified that a response plan is being deployed. Work with </w:t>
            </w:r>
            <w:r w:rsidRPr="00AF765B">
              <w:rPr>
                <w:sz w:val="19"/>
                <w:szCs w:val="19"/>
              </w:rPr>
              <w:t xml:space="preserve">the Corridor Manager </w:t>
            </w:r>
            <w:r w:rsidRPr="00AF765B">
              <w:rPr>
                <w:sz w:val="19"/>
                <w:szCs w:val="19"/>
                <w:lang w:eastAsia="zh-CN"/>
              </w:rPr>
              <w:t>to ensure the “who to contact” rule set is updated and maintained.</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lang w:eastAsia="zh-CN"/>
              </w:rPr>
            </w:pPr>
            <w:r w:rsidRPr="00AF765B">
              <w:rPr>
                <w:sz w:val="19"/>
                <w:szCs w:val="19"/>
              </w:rPr>
              <w:t>Permit the ICM Core System to contact designated agency personnel with requests for performing preapproved actions.</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rPr>
            </w:pPr>
            <w:r w:rsidRPr="00AF765B">
              <w:rPr>
                <w:sz w:val="19"/>
                <w:szCs w:val="19"/>
              </w:rPr>
              <w:t xml:space="preserve">Assist where needed in resolving issues related to sending asset instructions to </w:t>
            </w:r>
            <w:r w:rsidRPr="00AF765B">
              <w:rPr>
                <w:sz w:val="19"/>
                <w:szCs w:val="19"/>
                <w:lang w:eastAsia="zh-CN"/>
              </w:rPr>
              <w:t>both ITS and human elements in the response plan</w:t>
            </w:r>
            <w:r w:rsidRPr="00AF765B">
              <w:rPr>
                <w:sz w:val="19"/>
                <w:szCs w:val="19"/>
              </w:rPr>
              <w:t>.</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rPr>
            </w:pPr>
            <w:r w:rsidRPr="00AF765B">
              <w:rPr>
                <w:sz w:val="19"/>
                <w:szCs w:val="19"/>
              </w:rPr>
              <w:t xml:space="preserve">As personnel change, modify as needed </w:t>
            </w:r>
            <w:r w:rsidRPr="00AF765B">
              <w:rPr>
                <w:sz w:val="19"/>
                <w:szCs w:val="19"/>
                <w:lang w:eastAsia="zh-CN"/>
              </w:rPr>
              <w:t>the manner in which instructions are sent.</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rPr>
            </w:pPr>
            <w:r w:rsidRPr="00AF765B">
              <w:rPr>
                <w:sz w:val="19"/>
                <w:szCs w:val="19"/>
                <w:lang w:eastAsia="zh-CN"/>
              </w:rPr>
              <w:t xml:space="preserve">As assets and equipment change, </w:t>
            </w:r>
            <w:r w:rsidRPr="00AF765B">
              <w:rPr>
                <w:sz w:val="19"/>
                <w:szCs w:val="19"/>
              </w:rPr>
              <w:t xml:space="preserve">modify as needed </w:t>
            </w:r>
            <w:r w:rsidRPr="00AF765B">
              <w:rPr>
                <w:sz w:val="19"/>
                <w:szCs w:val="19"/>
                <w:lang w:eastAsia="zh-CN"/>
              </w:rPr>
              <w:t>the system components and policies for verifying that asset instructions have been received.</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lang w:eastAsia="zh-CN"/>
              </w:rPr>
            </w:pPr>
            <w:r w:rsidRPr="00AF765B">
              <w:rPr>
                <w:sz w:val="19"/>
                <w:szCs w:val="19"/>
              </w:rPr>
              <w:t>Assist as needed in resolving issues where status changes during a response were not communicated to stakeholders.</w:t>
            </w:r>
          </w:p>
        </w:tc>
      </w:tr>
      <w:tr w:rsidR="00D83B28" w:rsidRPr="00AF765B">
        <w:trPr>
          <w:jc w:val="center"/>
        </w:trPr>
        <w:tc>
          <w:tcPr>
            <w:tcW w:w="8118" w:type="dxa"/>
          </w:tcPr>
          <w:p w:rsidR="00D83B28" w:rsidRPr="00AF765B" w:rsidRDefault="00D83B28" w:rsidP="00F608DE">
            <w:pPr>
              <w:pStyle w:val="ListParagraph"/>
              <w:numPr>
                <w:ilvl w:val="0"/>
                <w:numId w:val="32"/>
              </w:numPr>
              <w:spacing w:before="40" w:after="40"/>
              <w:contextualSpacing w:val="0"/>
              <w:jc w:val="left"/>
              <w:rPr>
                <w:sz w:val="19"/>
                <w:szCs w:val="19"/>
              </w:rPr>
            </w:pPr>
            <w:r w:rsidRPr="00AF765B">
              <w:rPr>
                <w:sz w:val="19"/>
                <w:szCs w:val="19"/>
              </w:rPr>
              <w:t xml:space="preserve">Assist as needed in resolving issues where </w:t>
            </w:r>
            <w:r w:rsidRPr="00AF765B">
              <w:rPr>
                <w:sz w:val="19"/>
                <w:szCs w:val="19"/>
                <w:lang w:eastAsia="zh-CN"/>
              </w:rPr>
              <w:t>assets did not return to normal status when an incident or event ended.</w:t>
            </w:r>
          </w:p>
        </w:tc>
      </w:tr>
    </w:tbl>
    <w:p w:rsidR="00DA79E5" w:rsidRDefault="00DA79E5" w:rsidP="00DF7E37">
      <w:pPr>
        <w:pStyle w:val="Heading2"/>
      </w:pPr>
      <w:bookmarkStart w:id="280" w:name="_Toc464815824"/>
      <w:r>
        <w:t>Data Management</w:t>
      </w:r>
      <w:bookmarkEnd w:id="280"/>
    </w:p>
    <w:p w:rsidR="00DA79E5" w:rsidRDefault="00DA79E5" w:rsidP="00DA79E5">
      <w:pPr>
        <w:rPr>
          <w:lang w:eastAsia="zh-CN"/>
        </w:rPr>
      </w:pPr>
      <w:r w:rsidRPr="00577D96">
        <w:rPr>
          <w:lang w:eastAsia="zh-CN"/>
        </w:rPr>
        <w:t xml:space="preserve">Data </w:t>
      </w:r>
      <w:r>
        <w:rPr>
          <w:lang w:eastAsia="zh-CN"/>
        </w:rPr>
        <w:t xml:space="preserve">and data quality </w:t>
      </w:r>
      <w:r w:rsidRPr="00577D96">
        <w:rPr>
          <w:lang w:eastAsia="zh-CN"/>
        </w:rPr>
        <w:t>is at the heart of data</w:t>
      </w:r>
      <w:r>
        <w:rPr>
          <w:lang w:eastAsia="zh-CN"/>
        </w:rPr>
        <w:t>-</w:t>
      </w:r>
      <w:r w:rsidRPr="00577D96">
        <w:rPr>
          <w:lang w:eastAsia="zh-CN"/>
        </w:rPr>
        <w:t>driven performance management</w:t>
      </w:r>
      <w:r w:rsidRPr="007C2329">
        <w:rPr>
          <w:lang w:eastAsia="zh-CN"/>
        </w:rPr>
        <w:t>.</w:t>
      </w:r>
      <w:r>
        <w:rPr>
          <w:lang w:eastAsia="zh-CN"/>
        </w:rPr>
        <w:t xml:space="preserve"> Data must be accurate, complete, timely, reliably available, stored safely, and communicated and presented consistently. </w:t>
      </w:r>
    </w:p>
    <w:p w:rsidR="00DA79E5" w:rsidRDefault="00DA79E5" w:rsidP="00DA79E5">
      <w:pPr>
        <w:pStyle w:val="NoSpacing"/>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DF7E37">
            <w:pPr>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F608DE">
            <w:pPr>
              <w:pStyle w:val="ListParagraph"/>
              <w:numPr>
                <w:ilvl w:val="0"/>
                <w:numId w:val="33"/>
              </w:numPr>
              <w:spacing w:before="40" w:after="40"/>
              <w:contextualSpacing w:val="0"/>
              <w:jc w:val="left"/>
              <w:rPr>
                <w:sz w:val="19"/>
                <w:szCs w:val="19"/>
              </w:rPr>
            </w:pPr>
            <w:r w:rsidRPr="00AF765B">
              <w:rPr>
                <w:sz w:val="19"/>
                <w:szCs w:val="19"/>
              </w:rPr>
              <w:t>Designate a representative to serve on the data governance board.</w:t>
            </w:r>
          </w:p>
        </w:tc>
      </w:tr>
      <w:tr w:rsidR="00D83B28" w:rsidRPr="00AF765B">
        <w:trPr>
          <w:jc w:val="center"/>
        </w:trPr>
        <w:tc>
          <w:tcPr>
            <w:tcW w:w="8118" w:type="dxa"/>
          </w:tcPr>
          <w:p w:rsidR="00D83B28" w:rsidRPr="00AF765B" w:rsidRDefault="00D83B28" w:rsidP="00F608DE">
            <w:pPr>
              <w:pStyle w:val="ListParagraph"/>
              <w:numPr>
                <w:ilvl w:val="0"/>
                <w:numId w:val="33"/>
              </w:numPr>
              <w:spacing w:before="40" w:after="40"/>
              <w:contextualSpacing w:val="0"/>
              <w:jc w:val="left"/>
              <w:rPr>
                <w:sz w:val="19"/>
                <w:szCs w:val="19"/>
              </w:rPr>
            </w:pPr>
            <w:r w:rsidRPr="00AF765B">
              <w:rPr>
                <w:sz w:val="19"/>
                <w:szCs w:val="19"/>
              </w:rPr>
              <w:t xml:space="preserve">With consultants, annually review data quality </w:t>
            </w:r>
            <w:r w:rsidRPr="00AF765B">
              <w:rPr>
                <w:sz w:val="19"/>
                <w:szCs w:val="19"/>
                <w:lang w:eastAsia="zh-CN"/>
              </w:rPr>
              <w:t xml:space="preserve">requirements and calculation methods. </w:t>
            </w:r>
            <w:r w:rsidRPr="00AF765B">
              <w:rPr>
                <w:sz w:val="19"/>
                <w:szCs w:val="19"/>
              </w:rPr>
              <w:t xml:space="preserve">As needed, work with the </w:t>
            </w:r>
            <w:r w:rsidRPr="00AF765B">
              <w:rPr>
                <w:sz w:val="19"/>
                <w:szCs w:val="19"/>
                <w:lang w:eastAsia="zh-CN"/>
              </w:rPr>
              <w:t>Corridor Data Analyst and third-party providers to refine and update the data quality specifications.</w:t>
            </w:r>
          </w:p>
        </w:tc>
      </w:tr>
      <w:tr w:rsidR="00D83B28" w:rsidRPr="00AF765B">
        <w:trPr>
          <w:jc w:val="center"/>
        </w:trPr>
        <w:tc>
          <w:tcPr>
            <w:tcW w:w="8118" w:type="dxa"/>
          </w:tcPr>
          <w:p w:rsidR="00D83B28" w:rsidRPr="00AF765B" w:rsidRDefault="00D83B28" w:rsidP="00F608DE">
            <w:pPr>
              <w:pStyle w:val="ListParagraph"/>
              <w:numPr>
                <w:ilvl w:val="0"/>
                <w:numId w:val="33"/>
              </w:numPr>
              <w:spacing w:before="40" w:after="40"/>
              <w:contextualSpacing w:val="0"/>
              <w:jc w:val="left"/>
              <w:rPr>
                <w:sz w:val="19"/>
                <w:szCs w:val="19"/>
              </w:rPr>
            </w:pPr>
            <w:r w:rsidRPr="00AF765B">
              <w:rPr>
                <w:sz w:val="19"/>
                <w:szCs w:val="19"/>
              </w:rPr>
              <w:t>Work with the Software Engineers, Data Analysts, and Database Administrators to store data in electronic format.</w:t>
            </w:r>
          </w:p>
        </w:tc>
      </w:tr>
      <w:tr w:rsidR="00D83B28" w:rsidRPr="00AF765B">
        <w:trPr>
          <w:jc w:val="center"/>
        </w:trPr>
        <w:tc>
          <w:tcPr>
            <w:tcW w:w="8118" w:type="dxa"/>
          </w:tcPr>
          <w:p w:rsidR="00D83B28" w:rsidRPr="00AF765B" w:rsidRDefault="00D83B28">
            <w:pPr>
              <w:pStyle w:val="ListParagraph"/>
              <w:numPr>
                <w:ilvl w:val="0"/>
                <w:numId w:val="33"/>
              </w:numPr>
              <w:spacing w:before="40" w:after="40"/>
              <w:contextualSpacing w:val="0"/>
              <w:jc w:val="left"/>
              <w:rPr>
                <w:sz w:val="19"/>
                <w:szCs w:val="19"/>
              </w:rPr>
            </w:pPr>
            <w:r w:rsidRPr="00AF765B">
              <w:rPr>
                <w:sz w:val="19"/>
                <w:szCs w:val="19"/>
              </w:rPr>
              <w:t>As data types and formats change, work with the Software Engineers, Data Analysts, and Database Administrators to ensure that storage methods are up to date.</w:t>
            </w:r>
          </w:p>
        </w:tc>
      </w:tr>
      <w:tr w:rsidR="00D83B28" w:rsidRPr="00AF765B">
        <w:trPr>
          <w:jc w:val="center"/>
        </w:trPr>
        <w:tc>
          <w:tcPr>
            <w:tcW w:w="8118" w:type="dxa"/>
          </w:tcPr>
          <w:p w:rsidR="00D83B28" w:rsidRPr="00AF765B" w:rsidRDefault="00D83B28" w:rsidP="00F608DE">
            <w:pPr>
              <w:pStyle w:val="ListParagraph"/>
              <w:numPr>
                <w:ilvl w:val="0"/>
                <w:numId w:val="33"/>
              </w:numPr>
              <w:spacing w:before="40" w:after="40"/>
              <w:contextualSpacing w:val="0"/>
              <w:jc w:val="left"/>
              <w:rPr>
                <w:sz w:val="19"/>
                <w:szCs w:val="19"/>
              </w:rPr>
            </w:pPr>
            <w:r w:rsidRPr="00AF765B">
              <w:rPr>
                <w:sz w:val="19"/>
                <w:szCs w:val="19"/>
              </w:rPr>
              <w:t xml:space="preserve">As needed, submit </w:t>
            </w:r>
            <w:r w:rsidRPr="00AF765B">
              <w:rPr>
                <w:sz w:val="19"/>
                <w:szCs w:val="19"/>
                <w:lang w:eastAsia="zh-CN"/>
              </w:rPr>
              <w:t>requests for data additions, removals, or format changes to Data Analysts.</w:t>
            </w:r>
          </w:p>
        </w:tc>
      </w:tr>
      <w:tr w:rsidR="00D83B28" w:rsidRPr="00AF765B">
        <w:trPr>
          <w:jc w:val="center"/>
        </w:trPr>
        <w:tc>
          <w:tcPr>
            <w:tcW w:w="8118" w:type="dxa"/>
          </w:tcPr>
          <w:p w:rsidR="00D83B28" w:rsidRPr="00AF765B" w:rsidRDefault="00D83B28">
            <w:pPr>
              <w:pStyle w:val="ListParagraph"/>
              <w:numPr>
                <w:ilvl w:val="0"/>
                <w:numId w:val="33"/>
              </w:numPr>
              <w:spacing w:before="40" w:after="40"/>
              <w:contextualSpacing w:val="0"/>
              <w:jc w:val="left"/>
              <w:rPr>
                <w:sz w:val="19"/>
                <w:szCs w:val="19"/>
              </w:rPr>
            </w:pPr>
            <w:r w:rsidRPr="00AF765B">
              <w:rPr>
                <w:sz w:val="19"/>
                <w:szCs w:val="19"/>
              </w:rPr>
              <w:t>Notify the Corridor Data Analyst of any changes to data sources from systems owned by the agency.</w:t>
            </w:r>
          </w:p>
        </w:tc>
      </w:tr>
      <w:tr w:rsidR="00D83B28" w:rsidRPr="00AF765B">
        <w:trPr>
          <w:jc w:val="center"/>
        </w:trPr>
        <w:tc>
          <w:tcPr>
            <w:tcW w:w="8118" w:type="dxa"/>
          </w:tcPr>
          <w:p w:rsidR="00D83B28" w:rsidRPr="00AF765B" w:rsidRDefault="00D83B28" w:rsidP="00F608DE">
            <w:pPr>
              <w:pStyle w:val="ListParagraph"/>
              <w:numPr>
                <w:ilvl w:val="0"/>
                <w:numId w:val="33"/>
              </w:numPr>
              <w:spacing w:before="40" w:after="40"/>
              <w:contextualSpacing w:val="0"/>
              <w:jc w:val="left"/>
              <w:rPr>
                <w:sz w:val="19"/>
                <w:szCs w:val="19"/>
              </w:rPr>
            </w:pPr>
            <w:r w:rsidRPr="00AF765B">
              <w:rPr>
                <w:sz w:val="19"/>
                <w:szCs w:val="19"/>
                <w:lang w:eastAsia="zh-CN"/>
              </w:rPr>
              <w:t>Determine why policies for data archiving, warehousing, and deletion are not being followed and ensure proper data management occurs.</w:t>
            </w:r>
          </w:p>
        </w:tc>
      </w:tr>
    </w:tbl>
    <w:p w:rsidR="00DA79E5" w:rsidRDefault="00DA79E5" w:rsidP="00DF7E37">
      <w:pPr>
        <w:pStyle w:val="Heading2"/>
      </w:pPr>
      <w:bookmarkStart w:id="281" w:name="_Toc464815825"/>
      <w:r w:rsidRPr="00577D96">
        <w:t>Decision Support</w:t>
      </w:r>
      <w:bookmarkEnd w:id="281"/>
    </w:p>
    <w:p w:rsidR="00DA79E5" w:rsidRDefault="00DA79E5" w:rsidP="00DA79E5">
      <w:pPr>
        <w:keepNext/>
        <w:rPr>
          <w:lang w:eastAsia="zh-CN"/>
        </w:rPr>
      </w:pPr>
      <w:r>
        <w:rPr>
          <w:lang w:eastAsia="zh-CN"/>
        </w:rPr>
        <w:t>Decision Support involves ensuring that the appropriate rules are captured by the rules engine.</w:t>
      </w:r>
    </w:p>
    <w:p w:rsidR="00DA79E5" w:rsidRDefault="00DA79E5" w:rsidP="00DA79E5">
      <w:pPr>
        <w:pStyle w:val="NoSpacing"/>
        <w:keepNext/>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pPr>
              <w:pStyle w:val="ListParagraph"/>
              <w:numPr>
                <w:ilvl w:val="0"/>
                <w:numId w:val="34"/>
              </w:numPr>
              <w:spacing w:before="40" w:after="40"/>
              <w:contextualSpacing w:val="0"/>
              <w:jc w:val="left"/>
              <w:rPr>
                <w:sz w:val="19"/>
                <w:szCs w:val="19"/>
              </w:rPr>
            </w:pPr>
            <w:r w:rsidRPr="00AF765B">
              <w:rPr>
                <w:sz w:val="19"/>
                <w:szCs w:val="19"/>
              </w:rPr>
              <w:t>Create simple rules for the rules engine to use in developing response plans. (</w:t>
            </w:r>
            <w:r w:rsidRPr="00AF765B">
              <w:rPr>
                <w:sz w:val="19"/>
                <w:szCs w:val="19"/>
                <w:lang w:eastAsia="zh-CN"/>
              </w:rPr>
              <w:t>More complex rules require programming skills.)</w:t>
            </w:r>
          </w:p>
        </w:tc>
      </w:tr>
      <w:tr w:rsidR="00D83B28" w:rsidRPr="00AF765B">
        <w:trPr>
          <w:jc w:val="center"/>
        </w:trPr>
        <w:tc>
          <w:tcPr>
            <w:tcW w:w="8118" w:type="dxa"/>
          </w:tcPr>
          <w:p w:rsidR="00D83B28" w:rsidRPr="00AF765B" w:rsidRDefault="00D83B28">
            <w:pPr>
              <w:pStyle w:val="ListParagraph"/>
              <w:numPr>
                <w:ilvl w:val="0"/>
                <w:numId w:val="34"/>
              </w:numPr>
              <w:spacing w:before="40" w:after="40"/>
              <w:contextualSpacing w:val="0"/>
              <w:jc w:val="left"/>
              <w:rPr>
                <w:sz w:val="19"/>
                <w:szCs w:val="19"/>
              </w:rPr>
            </w:pPr>
            <w:r w:rsidRPr="00AF765B">
              <w:rPr>
                <w:sz w:val="19"/>
                <w:szCs w:val="19"/>
              </w:rPr>
              <w:t xml:space="preserve">Update rules as data changes. (More complex rules must be created/updated by </w:t>
            </w:r>
            <w:r w:rsidRPr="00AF765B">
              <w:rPr>
                <w:sz w:val="19"/>
                <w:szCs w:val="19"/>
                <w:lang w:eastAsia="zh-CN"/>
              </w:rPr>
              <w:t>Software Engineers.)</w:t>
            </w:r>
          </w:p>
        </w:tc>
      </w:tr>
    </w:tbl>
    <w:p w:rsidR="00DA79E5" w:rsidRDefault="00DA79E5" w:rsidP="00DF7E37">
      <w:pPr>
        <w:pStyle w:val="Heading2"/>
      </w:pPr>
      <w:bookmarkStart w:id="282" w:name="_Toc464815826"/>
      <w:r>
        <w:t>Core System User Interface</w:t>
      </w:r>
      <w:bookmarkEnd w:id="282"/>
    </w:p>
    <w:p w:rsidR="00DA79E5" w:rsidRDefault="00DA79E5" w:rsidP="00DA79E5">
      <w:pPr>
        <w:rPr>
          <w:lang w:eastAsia="zh-CN"/>
        </w:rPr>
      </w:pPr>
      <w:r>
        <w:t>The ICM Core System includes software-based user interfaces</w:t>
      </w:r>
      <w:r w:rsidRPr="001F76EB">
        <w:t xml:space="preserve"> for creating, viewing, updating, deleting</w:t>
      </w:r>
      <w:r>
        <w:t>,</w:t>
      </w:r>
      <w:r w:rsidRPr="001F76EB">
        <w:t xml:space="preserve"> and reporting on data</w:t>
      </w:r>
      <w:r>
        <w:t>, as well as</w:t>
      </w:r>
      <w:r w:rsidRPr="001F76EB">
        <w:t xml:space="preserve"> </w:t>
      </w:r>
      <w:r>
        <w:t>interface</w:t>
      </w:r>
      <w:r w:rsidRPr="001F76EB">
        <w:t>s for managing the process of incident identification, response plan generation</w:t>
      </w:r>
      <w:r>
        <w:t xml:space="preserve">, </w:t>
      </w:r>
      <w:r w:rsidRPr="001F76EB">
        <w:t>response plan implementation</w:t>
      </w:r>
      <w:r>
        <w:t xml:space="preserve">, and Core System management. </w:t>
      </w:r>
    </w:p>
    <w:p w:rsidR="00DA79E5" w:rsidRDefault="00DA79E5" w:rsidP="00DA79E5">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F608DE">
            <w:pPr>
              <w:pStyle w:val="ListParagraph"/>
              <w:numPr>
                <w:ilvl w:val="0"/>
                <w:numId w:val="35"/>
              </w:numPr>
              <w:spacing w:before="40" w:after="40"/>
              <w:contextualSpacing w:val="0"/>
              <w:jc w:val="left"/>
              <w:rPr>
                <w:sz w:val="19"/>
                <w:szCs w:val="19"/>
              </w:rPr>
            </w:pPr>
            <w:r w:rsidRPr="00AF765B">
              <w:rPr>
                <w:sz w:val="19"/>
                <w:szCs w:val="19"/>
              </w:rPr>
              <w:t>Inform Corridor Technical Manager when user interfaces are not functioning.</w:t>
            </w:r>
          </w:p>
        </w:tc>
      </w:tr>
      <w:tr w:rsidR="00D83B28" w:rsidRPr="00AF765B">
        <w:trPr>
          <w:jc w:val="center"/>
        </w:trPr>
        <w:tc>
          <w:tcPr>
            <w:tcW w:w="8118" w:type="dxa"/>
          </w:tcPr>
          <w:p w:rsidR="00D83B28" w:rsidRPr="00AF765B" w:rsidRDefault="00D83B28" w:rsidP="00F608DE">
            <w:pPr>
              <w:pStyle w:val="ListParagraph"/>
              <w:numPr>
                <w:ilvl w:val="0"/>
                <w:numId w:val="35"/>
              </w:numPr>
              <w:spacing w:before="40" w:after="40"/>
              <w:contextualSpacing w:val="0"/>
              <w:jc w:val="left"/>
              <w:rPr>
                <w:sz w:val="19"/>
                <w:szCs w:val="19"/>
              </w:rPr>
            </w:pPr>
            <w:r w:rsidRPr="00AF765B">
              <w:rPr>
                <w:sz w:val="19"/>
                <w:szCs w:val="19"/>
              </w:rPr>
              <w:t>Work with the Corridor Manager to resolve any interagency communication issues observed during incidents.</w:t>
            </w:r>
          </w:p>
        </w:tc>
      </w:tr>
    </w:tbl>
    <w:p w:rsidR="00DA79E5" w:rsidRDefault="00DA79E5" w:rsidP="001502B7">
      <w:pPr>
        <w:pStyle w:val="Heading2"/>
      </w:pPr>
      <w:bookmarkStart w:id="283" w:name="_Toc464815310"/>
      <w:bookmarkStart w:id="284" w:name="_Toc464815827"/>
      <w:r w:rsidRPr="00577D96">
        <w:t xml:space="preserve">System </w:t>
      </w:r>
      <w:r w:rsidRPr="001502B7">
        <w:t>Integration</w:t>
      </w:r>
      <w:bookmarkEnd w:id="283"/>
      <w:bookmarkEnd w:id="284"/>
    </w:p>
    <w:p w:rsidR="00DA79E5" w:rsidRDefault="00DA79E5" w:rsidP="008A28E2">
      <w:pPr>
        <w:keepNext/>
        <w:rPr>
          <w:lang w:eastAsia="zh-CN"/>
        </w:rPr>
      </w:pPr>
      <w:r>
        <w:rPr>
          <w:lang w:eastAsia="zh-CN"/>
        </w:rPr>
        <w:t>System Integration requires monitoring system functionality, data control, and asset ownership.</w:t>
      </w:r>
    </w:p>
    <w:p w:rsidR="00DA79E5" w:rsidRDefault="00DA79E5" w:rsidP="008A28E2">
      <w:pPr>
        <w:pStyle w:val="NoSpacing"/>
        <w:keepNext/>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F608DE">
            <w:pPr>
              <w:pStyle w:val="ListParagraph"/>
              <w:numPr>
                <w:ilvl w:val="0"/>
                <w:numId w:val="36"/>
              </w:numPr>
              <w:spacing w:before="40" w:after="40"/>
              <w:contextualSpacing w:val="0"/>
              <w:jc w:val="left"/>
              <w:rPr>
                <w:sz w:val="19"/>
                <w:szCs w:val="19"/>
              </w:rPr>
            </w:pPr>
            <w:r w:rsidRPr="00AF765B">
              <w:rPr>
                <w:sz w:val="19"/>
                <w:szCs w:val="19"/>
              </w:rPr>
              <w:t>Work with the Corridor Manager as needed to clarify who owns a given corridor asset.</w:t>
            </w:r>
          </w:p>
        </w:tc>
      </w:tr>
    </w:tbl>
    <w:p w:rsidR="00DA79E5" w:rsidRDefault="00DA79E5" w:rsidP="001502B7">
      <w:pPr>
        <w:pStyle w:val="Heading2"/>
      </w:pPr>
      <w:bookmarkStart w:id="285" w:name="_Toc464815311"/>
      <w:bookmarkStart w:id="286" w:name="_Toc464815828"/>
      <w:r w:rsidRPr="00577D96">
        <w:t>System Management</w:t>
      </w:r>
      <w:bookmarkEnd w:id="285"/>
      <w:bookmarkEnd w:id="286"/>
    </w:p>
    <w:p w:rsidR="00DA79E5" w:rsidRDefault="00DA79E5" w:rsidP="00DA79E5">
      <w:r>
        <w:rPr>
          <w:lang w:eastAsia="zh-CN"/>
        </w:rPr>
        <w:t xml:space="preserve">System Management involves ensuring that the system is reliably operated and maintained. This includes the areas of </w:t>
      </w:r>
      <w:r>
        <w:t>security,</w:t>
      </w:r>
      <w:r>
        <w:rPr>
          <w:lang w:eastAsia="zh-CN"/>
        </w:rPr>
        <w:t xml:space="preserve"> </w:t>
      </w:r>
      <w:r>
        <w:t>service level agreements,</w:t>
      </w:r>
      <w:r>
        <w:rPr>
          <w:lang w:eastAsia="zh-CN"/>
        </w:rPr>
        <w:t xml:space="preserve"> </w:t>
      </w:r>
      <w:r>
        <w:t>maintenance, training, system recovery, and upgrades.</w:t>
      </w:r>
    </w:p>
    <w:p w:rsidR="00DA79E5" w:rsidRDefault="00DA79E5" w:rsidP="00DA79E5">
      <w:pPr>
        <w:pStyle w:val="NoSpacing"/>
      </w:pPr>
    </w:p>
    <w:tbl>
      <w:tblPr>
        <w:tblStyle w:val="TableGrid"/>
        <w:tblW w:w="8118" w:type="dxa"/>
        <w:jc w:val="center"/>
        <w:tblLayout w:type="fixed"/>
        <w:tblLook w:val="04A0"/>
      </w:tblPr>
      <w:tblGrid>
        <w:gridCol w:w="8118"/>
      </w:tblGrid>
      <w:tr w:rsidR="00D83B28" w:rsidRPr="00AF765B">
        <w:trPr>
          <w:cantSplit/>
          <w:tblHeade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rPr>
            </w:pPr>
            <w:r w:rsidRPr="00AF765B">
              <w:rPr>
                <w:sz w:val="19"/>
                <w:szCs w:val="19"/>
              </w:rPr>
              <w:t>Security</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rPr>
              <w:t>Resolve issues related to unauthorized access to system assets.</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rPr>
            </w:pPr>
            <w:r w:rsidRPr="00AF765B">
              <w:rPr>
                <w:sz w:val="19"/>
                <w:szCs w:val="19"/>
              </w:rPr>
              <w:t>Service Level Agreement</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rPr>
              <w:t>Review and approve the service level agreement.</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Each year, in coordination with the Corridor Technical Manager, determine the desired service level agreement metrics and provide resources to ensure they can be met.</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lang w:eastAsia="zh-CN"/>
              </w:rPr>
            </w:pPr>
            <w:r w:rsidRPr="00AF765B">
              <w:rPr>
                <w:sz w:val="19"/>
                <w:szCs w:val="19"/>
                <w:lang w:eastAsia="zh-CN"/>
              </w:rPr>
              <w:t>Logging and Tracking</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Report inaccurate or missing logging activity in system health, status, and other logs.</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Use a system for tracking maintenance requests, improvement requests, and bug fix requests. Report any problems with using the system.</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lang w:eastAsia="zh-CN"/>
              </w:rPr>
            </w:pPr>
            <w:r w:rsidRPr="00AF765B">
              <w:rPr>
                <w:sz w:val="19"/>
                <w:szCs w:val="19"/>
                <w:lang w:eastAsia="zh-CN"/>
              </w:rPr>
              <w:t>Report software bugs.</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lang w:eastAsia="zh-CN"/>
              </w:rPr>
            </w:pPr>
            <w:r w:rsidRPr="00AF765B">
              <w:rPr>
                <w:sz w:val="19"/>
                <w:szCs w:val="19"/>
                <w:lang w:eastAsia="zh-CN"/>
              </w:rPr>
              <w:t>Maintenance</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Be responsible for maintenance (both repair and preventative) of all system components (ITS components, vehicles, people, software, hardware, use approvals, etc.). Work with the Corridor Technical Manager to resolve issues.</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Report maintenance activities (both repair and preventative). Work with the Corridor Technical Manager to resolve any reporting problems.</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lang w:eastAsia="zh-CN"/>
              </w:rPr>
            </w:pPr>
            <w:r w:rsidRPr="00AF765B">
              <w:rPr>
                <w:sz w:val="19"/>
                <w:szCs w:val="19"/>
                <w:lang w:eastAsia="zh-CN"/>
              </w:rPr>
              <w:t>Training</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Ensure that appropriate training and training materials are provided for all aspects of the ICM system.</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lang w:eastAsia="zh-CN"/>
              </w:rPr>
              <w:t>Ensure that appropriate documentation, both user manuals and workflow descriptions, is available for all functions. Work with the Corridor Technical Manager to improve documentation as needed.</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lang w:eastAsia="zh-CN"/>
              </w:rPr>
            </w:pPr>
            <w:r w:rsidRPr="00AF765B">
              <w:rPr>
                <w:sz w:val="19"/>
                <w:szCs w:val="19"/>
                <w:lang w:eastAsia="zh-CN"/>
              </w:rPr>
              <w:t>System Recovery</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lang w:eastAsia="zh-CN"/>
              </w:rPr>
            </w:pPr>
            <w:r w:rsidRPr="00AF765B">
              <w:rPr>
                <w:sz w:val="19"/>
                <w:szCs w:val="19"/>
                <w:lang w:eastAsia="zh-CN"/>
              </w:rPr>
              <w:t>Work with consultants to periodically review disaster preparedness; work with the Corridor Technical Manager to resolve issues.</w:t>
            </w:r>
          </w:p>
        </w:tc>
      </w:tr>
      <w:tr w:rsidR="00D83B28" w:rsidRPr="00AF765B">
        <w:trPr>
          <w:jc w:val="center"/>
        </w:trPr>
        <w:tc>
          <w:tcPr>
            <w:tcW w:w="8118" w:type="dxa"/>
          </w:tcPr>
          <w:p w:rsidR="00D83B28" w:rsidRPr="00AF765B" w:rsidRDefault="00D83B28" w:rsidP="00F608DE">
            <w:pPr>
              <w:pStyle w:val="ListParagraph"/>
              <w:numPr>
                <w:ilvl w:val="0"/>
                <w:numId w:val="37"/>
              </w:numPr>
              <w:spacing w:before="40" w:after="40"/>
              <w:contextualSpacing w:val="0"/>
              <w:jc w:val="left"/>
              <w:rPr>
                <w:sz w:val="19"/>
                <w:szCs w:val="19"/>
                <w:lang w:eastAsia="zh-CN"/>
              </w:rPr>
            </w:pPr>
            <w:r w:rsidRPr="00AF765B">
              <w:rPr>
                <w:sz w:val="19"/>
                <w:szCs w:val="19"/>
                <w:lang w:eastAsia="zh-CN"/>
              </w:rPr>
              <w:t>System Upgrades</w:t>
            </w:r>
          </w:p>
        </w:tc>
      </w:tr>
      <w:tr w:rsidR="00D83B28" w:rsidRPr="00AF765B">
        <w:trPr>
          <w:jc w:val="center"/>
        </w:trPr>
        <w:tc>
          <w:tcPr>
            <w:tcW w:w="8118" w:type="dxa"/>
          </w:tcPr>
          <w:p w:rsidR="00D83B28" w:rsidRPr="00AF765B" w:rsidRDefault="00D83B28" w:rsidP="004C6510">
            <w:pPr>
              <w:pStyle w:val="ListParagraph"/>
              <w:numPr>
                <w:ilvl w:val="1"/>
                <w:numId w:val="37"/>
              </w:numPr>
              <w:spacing w:before="40" w:after="40"/>
              <w:ind w:left="810"/>
              <w:contextualSpacing w:val="0"/>
              <w:jc w:val="left"/>
              <w:rPr>
                <w:sz w:val="19"/>
                <w:szCs w:val="19"/>
              </w:rPr>
            </w:pPr>
            <w:r w:rsidRPr="00AF765B">
              <w:rPr>
                <w:sz w:val="19"/>
                <w:szCs w:val="19"/>
              </w:rPr>
              <w:t>Approve the 5-year system upgrade plan. Work with the Corridor Manager to resolve issues related to the plan and to maintain it.</w:t>
            </w:r>
          </w:p>
        </w:tc>
      </w:tr>
    </w:tbl>
    <w:p w:rsidR="008145C5" w:rsidRPr="004B05B2" w:rsidRDefault="008145C5" w:rsidP="00DF7E37">
      <w:pPr>
        <w:pStyle w:val="Heading1"/>
      </w:pPr>
      <w:bookmarkStart w:id="287" w:name="_Toc464815829"/>
      <w:r w:rsidRPr="004B05B2">
        <w:t>Maintenance Staff</w:t>
      </w:r>
      <w:bookmarkEnd w:id="261"/>
      <w:bookmarkEnd w:id="287"/>
    </w:p>
    <w:p w:rsidR="008145C5" w:rsidRDefault="00784AFA" w:rsidP="00317606">
      <w:r>
        <w:t>Maintenance Staff</w:t>
      </w:r>
      <w:r w:rsidR="008145C5" w:rsidRPr="00061AB5">
        <w:t xml:space="preserve"> ensur</w:t>
      </w:r>
      <w:r w:rsidR="00A42C33">
        <w:t>e</w:t>
      </w:r>
      <w:r w:rsidR="008145C5" w:rsidRPr="00061AB5">
        <w:t xml:space="preserve"> all ICM</w:t>
      </w:r>
      <w:r w:rsidR="00EE1107">
        <w:t xml:space="preserve"> </w:t>
      </w:r>
      <w:r w:rsidR="008145C5" w:rsidRPr="00061AB5">
        <w:t xml:space="preserve">hardware and </w:t>
      </w:r>
      <w:r w:rsidR="008145C5">
        <w:t>c</w:t>
      </w:r>
      <w:r w:rsidR="008145C5" w:rsidRPr="00061AB5">
        <w:t xml:space="preserve">ommunication components are </w:t>
      </w:r>
      <w:r w:rsidR="008145C5">
        <w:t>maintained and in working order.</w:t>
      </w:r>
    </w:p>
    <w:p w:rsidR="00023D4D" w:rsidRDefault="00023D4D" w:rsidP="00DF7E37">
      <w:pPr>
        <w:pStyle w:val="Heading2"/>
      </w:pPr>
      <w:bookmarkStart w:id="288" w:name="_Toc464815830"/>
      <w:r>
        <w:t>Corridor Monitoring</w:t>
      </w:r>
      <w:bookmarkEnd w:id="288"/>
    </w:p>
    <w:p w:rsidR="00023D4D" w:rsidRDefault="00023D4D" w:rsidP="00023D4D">
      <w:pPr>
        <w:rPr>
          <w:lang w:eastAsia="zh-CN"/>
        </w:rPr>
      </w:pPr>
      <w:r w:rsidRPr="009549C1">
        <w:rPr>
          <w:lang w:eastAsia="zh-CN"/>
        </w:rPr>
        <w:t>This function is tasked with determining the state of the corridor and using this state to accurately calculate and report corridor performance measures.</w:t>
      </w:r>
    </w:p>
    <w:p w:rsidR="00023D4D" w:rsidRDefault="00023D4D" w:rsidP="009663C9">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1B2847">
            <w:pPr>
              <w:pStyle w:val="ListParagraph"/>
              <w:numPr>
                <w:ilvl w:val="0"/>
                <w:numId w:val="56"/>
              </w:numPr>
              <w:spacing w:before="40" w:after="40"/>
              <w:contextualSpacing w:val="0"/>
              <w:jc w:val="left"/>
              <w:rPr>
                <w:sz w:val="19"/>
                <w:szCs w:val="19"/>
                <w:lang w:eastAsia="zh-CN"/>
              </w:rPr>
            </w:pPr>
            <w:r w:rsidRPr="00AF765B">
              <w:rPr>
                <w:sz w:val="19"/>
                <w:szCs w:val="19"/>
                <w:lang w:eastAsia="zh-CN"/>
              </w:rPr>
              <w:t>Ensure that hardware and communication systems are working.</w:t>
            </w:r>
          </w:p>
        </w:tc>
      </w:tr>
    </w:tbl>
    <w:p w:rsidR="00246CFD" w:rsidRDefault="00246CFD" w:rsidP="00DF7E37">
      <w:pPr>
        <w:pStyle w:val="Heading2"/>
      </w:pPr>
      <w:bookmarkStart w:id="289" w:name="_Toc464815831"/>
      <w:r w:rsidRPr="00577D96">
        <w:t xml:space="preserve">System </w:t>
      </w:r>
      <w:r>
        <w:t>Management</w:t>
      </w:r>
      <w:bookmarkEnd w:id="289"/>
    </w:p>
    <w:p w:rsidR="00246CFD" w:rsidRDefault="00246CFD" w:rsidP="004B05B2">
      <w:pPr>
        <w:keepNext/>
      </w:pPr>
      <w:r>
        <w:rPr>
          <w:lang w:eastAsia="zh-CN"/>
        </w:rPr>
        <w:t xml:space="preserve">System Management involves ensuring that the system is reliably operated and maintained. This includes the areas of </w:t>
      </w:r>
      <w:r>
        <w:t>security,</w:t>
      </w:r>
      <w:r>
        <w:rPr>
          <w:lang w:eastAsia="zh-CN"/>
        </w:rPr>
        <w:t xml:space="preserve"> </w:t>
      </w:r>
      <w:r>
        <w:t>service level agreements,</w:t>
      </w:r>
      <w:r>
        <w:rPr>
          <w:lang w:eastAsia="zh-CN"/>
        </w:rPr>
        <w:t xml:space="preserve"> </w:t>
      </w:r>
      <w:r>
        <w:t>maintenance, training, system recovery, and upgrades.</w:t>
      </w:r>
    </w:p>
    <w:p w:rsidR="00D81134" w:rsidRDefault="00D81134" w:rsidP="004B05B2">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9046E3">
            <w:pPr>
              <w:pStyle w:val="ListParagraph"/>
              <w:numPr>
                <w:ilvl w:val="0"/>
                <w:numId w:val="82"/>
              </w:numPr>
              <w:spacing w:before="40" w:after="40"/>
              <w:contextualSpacing w:val="0"/>
              <w:jc w:val="left"/>
              <w:rPr>
                <w:sz w:val="19"/>
                <w:szCs w:val="19"/>
                <w:lang w:eastAsia="zh-CN"/>
              </w:rPr>
            </w:pPr>
            <w:r w:rsidRPr="00AF765B">
              <w:rPr>
                <w:sz w:val="19"/>
                <w:szCs w:val="19"/>
                <w:lang w:eastAsia="zh-CN"/>
              </w:rPr>
              <w:t>Perform maintenance (both repair and preventative) for system components (ITS components, vehicles, hardware, etc.).</w:t>
            </w:r>
          </w:p>
        </w:tc>
      </w:tr>
      <w:tr w:rsidR="00D83B28" w:rsidRPr="00AF765B">
        <w:trPr>
          <w:jc w:val="center"/>
        </w:trPr>
        <w:tc>
          <w:tcPr>
            <w:tcW w:w="8118" w:type="dxa"/>
          </w:tcPr>
          <w:p w:rsidR="00D83B28" w:rsidRPr="00AF765B" w:rsidRDefault="00D83B28" w:rsidP="009046E3">
            <w:pPr>
              <w:pStyle w:val="ListParagraph"/>
              <w:numPr>
                <w:ilvl w:val="0"/>
                <w:numId w:val="82"/>
              </w:numPr>
              <w:spacing w:before="40" w:after="40"/>
              <w:contextualSpacing w:val="0"/>
              <w:jc w:val="left"/>
              <w:rPr>
                <w:sz w:val="19"/>
                <w:szCs w:val="19"/>
                <w:lang w:eastAsia="zh-CN"/>
              </w:rPr>
            </w:pPr>
            <w:r w:rsidRPr="00AF765B">
              <w:rPr>
                <w:sz w:val="19"/>
                <w:szCs w:val="19"/>
                <w:lang w:eastAsia="zh-CN"/>
              </w:rPr>
              <w:t>Open/close/edit maintenance ticket items as needed.</w:t>
            </w:r>
          </w:p>
        </w:tc>
      </w:tr>
      <w:tr w:rsidR="00D83B28" w:rsidRPr="00AF765B">
        <w:trPr>
          <w:jc w:val="center"/>
        </w:trPr>
        <w:tc>
          <w:tcPr>
            <w:tcW w:w="8118" w:type="dxa"/>
          </w:tcPr>
          <w:p w:rsidR="00D83B28" w:rsidRPr="00AF765B" w:rsidRDefault="00D83B28" w:rsidP="009046E3">
            <w:pPr>
              <w:pStyle w:val="ListParagraph"/>
              <w:numPr>
                <w:ilvl w:val="0"/>
                <w:numId w:val="82"/>
              </w:numPr>
              <w:spacing w:before="40" w:after="40"/>
              <w:contextualSpacing w:val="0"/>
              <w:jc w:val="left"/>
              <w:rPr>
                <w:sz w:val="19"/>
                <w:szCs w:val="19"/>
                <w:lang w:eastAsia="zh-CN"/>
              </w:rPr>
            </w:pPr>
            <w:r w:rsidRPr="00AF765B">
              <w:rPr>
                <w:sz w:val="19"/>
                <w:szCs w:val="19"/>
                <w:lang w:eastAsia="zh-CN"/>
              </w:rPr>
              <w:t>Report maintenance activities (both repair and preventative).</w:t>
            </w:r>
          </w:p>
        </w:tc>
      </w:tr>
    </w:tbl>
    <w:p w:rsidR="00316D22" w:rsidRPr="00316D22" w:rsidRDefault="00316D22">
      <w:bookmarkStart w:id="290" w:name="_Toc461097721"/>
      <w:bookmarkEnd w:id="290"/>
    </w:p>
    <w:p w:rsidR="008145C5" w:rsidRPr="009046E3" w:rsidRDefault="008145C5" w:rsidP="00DF7E37">
      <w:pPr>
        <w:pStyle w:val="Heading1"/>
      </w:pPr>
      <w:bookmarkStart w:id="291" w:name="_Toc459645836"/>
      <w:bookmarkStart w:id="292" w:name="_Toc455753312"/>
      <w:bookmarkStart w:id="293" w:name="_Toc464815832"/>
      <w:bookmarkEnd w:id="291"/>
      <w:r w:rsidRPr="009046E3">
        <w:t>IT Support</w:t>
      </w:r>
      <w:bookmarkEnd w:id="292"/>
      <w:bookmarkEnd w:id="293"/>
    </w:p>
    <w:p w:rsidR="008145C5" w:rsidRDefault="00784AFA" w:rsidP="00203827">
      <w:pPr>
        <w:keepNext/>
      </w:pPr>
      <w:r>
        <w:t>IT Support ensures</w:t>
      </w:r>
      <w:r w:rsidR="008145C5">
        <w:t xml:space="preserve"> the day-to-</w:t>
      </w:r>
      <w:r w:rsidR="008145C5" w:rsidRPr="00061AB5">
        <w:t xml:space="preserve">day operation and maintenance of workstations, </w:t>
      </w:r>
      <w:r w:rsidR="00A9348B">
        <w:t xml:space="preserve">security patch management, </w:t>
      </w:r>
      <w:r w:rsidR="008145C5" w:rsidRPr="00061AB5">
        <w:t>internet access</w:t>
      </w:r>
      <w:r w:rsidR="008145C5">
        <w:t>,</w:t>
      </w:r>
      <w:r w:rsidR="008145C5" w:rsidRPr="00061AB5">
        <w:t xml:space="preserve"> and </w:t>
      </w:r>
      <w:r w:rsidR="00A9348B">
        <w:t xml:space="preserve">proper </w:t>
      </w:r>
      <w:r w:rsidR="008145C5" w:rsidRPr="00061AB5">
        <w:t xml:space="preserve">software </w:t>
      </w:r>
      <w:r w:rsidR="00A9348B">
        <w:t xml:space="preserve">installation and </w:t>
      </w:r>
      <w:r w:rsidR="008145C5" w:rsidRPr="00061AB5">
        <w:t>configuration.</w:t>
      </w:r>
    </w:p>
    <w:p w:rsidR="00623B9D" w:rsidRDefault="00623B9D" w:rsidP="00203827">
      <w:pPr>
        <w:pStyle w:val="NoSpacing"/>
        <w:keepNext/>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9046E3">
            <w:pPr>
              <w:pStyle w:val="ListParagraph"/>
              <w:numPr>
                <w:ilvl w:val="0"/>
                <w:numId w:val="83"/>
              </w:numPr>
              <w:spacing w:before="40" w:after="40"/>
              <w:contextualSpacing w:val="0"/>
              <w:jc w:val="left"/>
              <w:rPr>
                <w:sz w:val="19"/>
                <w:szCs w:val="19"/>
                <w:lang w:eastAsia="zh-CN"/>
              </w:rPr>
            </w:pPr>
            <w:r w:rsidRPr="00AF765B">
              <w:rPr>
                <w:sz w:val="19"/>
                <w:szCs w:val="19"/>
              </w:rPr>
              <w:t>Troubleshoot and resolve technical issues associated with network connectivity, identity access, computer desktops, and peripheral devices.</w:t>
            </w:r>
          </w:p>
        </w:tc>
      </w:tr>
      <w:tr w:rsidR="00D83B28" w:rsidRPr="00AF765B">
        <w:trPr>
          <w:jc w:val="center"/>
        </w:trPr>
        <w:tc>
          <w:tcPr>
            <w:tcW w:w="8118" w:type="dxa"/>
          </w:tcPr>
          <w:p w:rsidR="00D83B28" w:rsidRPr="00AF765B" w:rsidRDefault="00D83B28" w:rsidP="009046E3">
            <w:pPr>
              <w:pStyle w:val="ListParagraph"/>
              <w:numPr>
                <w:ilvl w:val="0"/>
                <w:numId w:val="83"/>
              </w:numPr>
              <w:spacing w:before="40" w:after="40"/>
              <w:contextualSpacing w:val="0"/>
              <w:jc w:val="left"/>
              <w:rPr>
                <w:sz w:val="19"/>
                <w:szCs w:val="19"/>
                <w:lang w:eastAsia="zh-CN"/>
              </w:rPr>
            </w:pPr>
            <w:r w:rsidRPr="00AF765B">
              <w:rPr>
                <w:sz w:val="19"/>
                <w:szCs w:val="19"/>
              </w:rPr>
              <w:t>Participate in disaster preparedness exercises and assist stakeholders in resolving technical issues.</w:t>
            </w:r>
          </w:p>
        </w:tc>
      </w:tr>
      <w:tr w:rsidR="00D83B28" w:rsidRPr="00AF765B">
        <w:trPr>
          <w:jc w:val="center"/>
        </w:trPr>
        <w:tc>
          <w:tcPr>
            <w:tcW w:w="8118" w:type="dxa"/>
          </w:tcPr>
          <w:p w:rsidR="00D83B28" w:rsidRPr="00AF765B" w:rsidRDefault="00D83B28" w:rsidP="009046E3">
            <w:pPr>
              <w:pStyle w:val="ListParagraph"/>
              <w:numPr>
                <w:ilvl w:val="0"/>
                <w:numId w:val="83"/>
              </w:numPr>
              <w:spacing w:before="40" w:after="40"/>
              <w:contextualSpacing w:val="0"/>
              <w:jc w:val="left"/>
              <w:rPr>
                <w:sz w:val="19"/>
                <w:szCs w:val="19"/>
                <w:lang w:eastAsia="zh-CN"/>
              </w:rPr>
            </w:pPr>
            <w:r w:rsidRPr="00AF765B">
              <w:rPr>
                <w:sz w:val="19"/>
                <w:szCs w:val="19"/>
              </w:rPr>
              <w:t>Provide consultation as needed.</w:t>
            </w:r>
          </w:p>
        </w:tc>
      </w:tr>
    </w:tbl>
    <w:p w:rsidR="008145C5" w:rsidRPr="00317606" w:rsidRDefault="008145C5" w:rsidP="00DF7E37">
      <w:pPr>
        <w:pStyle w:val="Heading1"/>
        <w:rPr>
          <w:rFonts w:asciiTheme="minorHAnsi" w:hAnsiTheme="minorHAnsi"/>
        </w:rPr>
      </w:pPr>
      <w:bookmarkStart w:id="294" w:name="_Toc464224924"/>
      <w:bookmarkStart w:id="295" w:name="_Toc455753313"/>
      <w:bookmarkStart w:id="296" w:name="_Toc464815833"/>
      <w:bookmarkEnd w:id="294"/>
      <w:r w:rsidRPr="000F0A6F">
        <w:t xml:space="preserve">IT </w:t>
      </w:r>
      <w:r w:rsidRPr="00317606">
        <w:t>Security</w:t>
      </w:r>
      <w:bookmarkEnd w:id="295"/>
      <w:bookmarkEnd w:id="296"/>
    </w:p>
    <w:p w:rsidR="008145C5" w:rsidRDefault="00784AFA" w:rsidP="00044D68">
      <w:pPr>
        <w:keepNext/>
        <w:rPr>
          <w:rFonts w:asciiTheme="minorHAnsi" w:hAnsiTheme="minorHAnsi"/>
        </w:rPr>
      </w:pPr>
      <w:r>
        <w:t>IT Security ensures</w:t>
      </w:r>
      <w:r w:rsidR="008145C5" w:rsidRPr="00061AB5">
        <w:t xml:space="preserve"> that all ICM components (</w:t>
      </w:r>
      <w:r w:rsidR="008145C5" w:rsidRPr="00834CAA">
        <w:rPr>
          <w:rFonts w:asciiTheme="minorHAnsi" w:hAnsiTheme="minorHAnsi"/>
        </w:rPr>
        <w:t>software, hardware and personnel) are safe and secure.</w:t>
      </w:r>
    </w:p>
    <w:p w:rsidR="00630115" w:rsidRDefault="00630115" w:rsidP="00DF7E37">
      <w:pPr>
        <w:pStyle w:val="Heading2"/>
      </w:pPr>
      <w:bookmarkStart w:id="297" w:name="_Toc464815834"/>
      <w:r>
        <w:t>System Management</w:t>
      </w:r>
      <w:bookmarkEnd w:id="297"/>
    </w:p>
    <w:p w:rsidR="00B10FFD" w:rsidRDefault="00B10FFD">
      <w:pPr>
        <w:keepNext/>
      </w:pPr>
      <w:r>
        <w:rPr>
          <w:lang w:eastAsia="zh-CN"/>
        </w:rPr>
        <w:t xml:space="preserve">System Management involves ensuring that the system is reliably operated and maintained. This includes the areas of </w:t>
      </w:r>
      <w:r>
        <w:t>security,</w:t>
      </w:r>
      <w:r>
        <w:rPr>
          <w:lang w:eastAsia="zh-CN"/>
        </w:rPr>
        <w:t xml:space="preserve"> </w:t>
      </w:r>
      <w:r>
        <w:t>service level agreements,</w:t>
      </w:r>
      <w:r>
        <w:rPr>
          <w:lang w:eastAsia="zh-CN"/>
        </w:rPr>
        <w:t xml:space="preserve"> </w:t>
      </w:r>
      <w:r>
        <w:t>maintenance, training, system recovery, and upgrades.</w:t>
      </w:r>
    </w:p>
    <w:p w:rsidR="00B10FFD" w:rsidRDefault="00B10FFD" w:rsidP="002930CB">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9663C9">
            <w:pPr>
              <w:pStyle w:val="ListParagraph"/>
              <w:numPr>
                <w:ilvl w:val="0"/>
                <w:numId w:val="55"/>
              </w:numPr>
              <w:spacing w:before="40" w:after="40"/>
              <w:contextualSpacing w:val="0"/>
              <w:jc w:val="left"/>
              <w:rPr>
                <w:sz w:val="19"/>
                <w:szCs w:val="19"/>
              </w:rPr>
            </w:pPr>
            <w:r w:rsidRPr="00AF765B">
              <w:rPr>
                <w:sz w:val="19"/>
                <w:szCs w:val="19"/>
                <w:lang w:eastAsia="zh-CN"/>
              </w:rPr>
              <w:t>Be responsible for the security of the ICM Environment and its operations</w:t>
            </w:r>
            <w:r w:rsidRPr="00AF765B">
              <w:rPr>
                <w:sz w:val="19"/>
                <w:szCs w:val="19"/>
              </w:rPr>
              <w:t>.</w:t>
            </w:r>
          </w:p>
        </w:tc>
      </w:tr>
      <w:tr w:rsidR="00D83B28" w:rsidRPr="00AF765B">
        <w:trPr>
          <w:jc w:val="center"/>
        </w:trPr>
        <w:tc>
          <w:tcPr>
            <w:tcW w:w="8118" w:type="dxa"/>
          </w:tcPr>
          <w:p w:rsidR="00D83B28" w:rsidRPr="00AF765B" w:rsidRDefault="00D83B28" w:rsidP="009663C9">
            <w:pPr>
              <w:pStyle w:val="ListParagraph"/>
              <w:numPr>
                <w:ilvl w:val="0"/>
                <w:numId w:val="55"/>
              </w:numPr>
              <w:spacing w:before="40" w:after="40"/>
              <w:contextualSpacing w:val="0"/>
              <w:jc w:val="left"/>
              <w:rPr>
                <w:sz w:val="19"/>
                <w:szCs w:val="19"/>
              </w:rPr>
            </w:pPr>
            <w:r w:rsidRPr="00AF765B">
              <w:rPr>
                <w:sz w:val="19"/>
                <w:szCs w:val="19"/>
                <w:lang w:eastAsia="zh-CN"/>
              </w:rPr>
              <w:t>Develop and implement security protocols and processes for the ICM Environment and ensure they are maintained.</w:t>
            </w:r>
          </w:p>
        </w:tc>
      </w:tr>
      <w:tr w:rsidR="00D83B28" w:rsidRPr="00AF765B">
        <w:trPr>
          <w:jc w:val="center"/>
        </w:trPr>
        <w:tc>
          <w:tcPr>
            <w:tcW w:w="8118" w:type="dxa"/>
          </w:tcPr>
          <w:p w:rsidR="00D83B28" w:rsidRPr="00AF765B" w:rsidRDefault="00D83B28" w:rsidP="009663C9">
            <w:pPr>
              <w:pStyle w:val="ListParagraph"/>
              <w:numPr>
                <w:ilvl w:val="0"/>
                <w:numId w:val="55"/>
              </w:numPr>
              <w:spacing w:before="40" w:after="40"/>
              <w:contextualSpacing w:val="0"/>
              <w:jc w:val="left"/>
              <w:rPr>
                <w:sz w:val="19"/>
                <w:szCs w:val="19"/>
              </w:rPr>
            </w:pPr>
            <w:r w:rsidRPr="00AF765B">
              <w:rPr>
                <w:sz w:val="19"/>
                <w:szCs w:val="19"/>
                <w:lang w:eastAsia="zh-CN"/>
              </w:rPr>
              <w:t>Maintain and review a log of access for evidence of unauthorized use of the system.</w:t>
            </w:r>
          </w:p>
        </w:tc>
      </w:tr>
      <w:tr w:rsidR="00D83B28" w:rsidRPr="00AF765B">
        <w:trPr>
          <w:jc w:val="center"/>
        </w:trPr>
        <w:tc>
          <w:tcPr>
            <w:tcW w:w="8118" w:type="dxa"/>
          </w:tcPr>
          <w:p w:rsidR="00D83B28" w:rsidRPr="00AF765B" w:rsidRDefault="00D83B28" w:rsidP="009663C9">
            <w:pPr>
              <w:pStyle w:val="ListParagraph"/>
              <w:numPr>
                <w:ilvl w:val="0"/>
                <w:numId w:val="55"/>
              </w:numPr>
              <w:spacing w:before="40" w:after="40"/>
              <w:contextualSpacing w:val="0"/>
              <w:jc w:val="left"/>
              <w:rPr>
                <w:sz w:val="19"/>
                <w:szCs w:val="19"/>
              </w:rPr>
            </w:pPr>
            <w:r w:rsidRPr="00AF765B">
              <w:rPr>
                <w:sz w:val="19"/>
                <w:szCs w:val="19"/>
                <w:lang w:eastAsia="zh-CN"/>
              </w:rPr>
              <w:t>Conduct formal reviews of the ICM Environment security processes at a regular frequency in accordance with the security protocols and processes, with a minimum frequency of quarterly.</w:t>
            </w:r>
          </w:p>
        </w:tc>
      </w:tr>
      <w:tr w:rsidR="00D83B28" w:rsidRPr="00AF765B">
        <w:trPr>
          <w:jc w:val="center"/>
        </w:trPr>
        <w:tc>
          <w:tcPr>
            <w:tcW w:w="8118" w:type="dxa"/>
          </w:tcPr>
          <w:p w:rsidR="00D83B28" w:rsidRPr="00AF765B" w:rsidRDefault="00D83B28" w:rsidP="009663C9">
            <w:pPr>
              <w:pStyle w:val="ListParagraph"/>
              <w:numPr>
                <w:ilvl w:val="0"/>
                <w:numId w:val="55"/>
              </w:numPr>
              <w:spacing w:before="40" w:after="40"/>
              <w:contextualSpacing w:val="0"/>
              <w:jc w:val="left"/>
              <w:rPr>
                <w:sz w:val="19"/>
                <w:szCs w:val="19"/>
                <w:lang w:eastAsia="zh-CN"/>
              </w:rPr>
            </w:pPr>
            <w:r w:rsidRPr="00AF765B">
              <w:rPr>
                <w:sz w:val="19"/>
                <w:szCs w:val="19"/>
                <w:lang w:eastAsia="zh-CN"/>
              </w:rPr>
              <w:t>Direct a formal review of ICM Environment security, led by external security experts, at a regular frequency in accordance with the security protocols and processes, with a minimum frequency of annually.</w:t>
            </w:r>
          </w:p>
        </w:tc>
      </w:tr>
    </w:tbl>
    <w:p w:rsidR="00AE6DA3" w:rsidRDefault="00AE6DA3" w:rsidP="002930CB">
      <w:bookmarkStart w:id="298" w:name="_Toc455753314"/>
    </w:p>
    <w:p w:rsidR="008145C5" w:rsidRPr="009046E3" w:rsidRDefault="008145C5" w:rsidP="00DF7E37">
      <w:pPr>
        <w:pStyle w:val="Heading1"/>
        <w:ind w:left="720" w:hanging="720"/>
      </w:pPr>
      <w:bookmarkStart w:id="299" w:name="_Toc464815835"/>
      <w:r w:rsidRPr="009046E3">
        <w:t xml:space="preserve">Transportation Management Center (TMC) </w:t>
      </w:r>
      <w:r w:rsidR="006E1935">
        <w:t xml:space="preserve">and </w:t>
      </w:r>
      <w:r w:rsidR="006E1935" w:rsidRPr="008115E8">
        <w:t xml:space="preserve">Local Traffic Control System (TCS) </w:t>
      </w:r>
      <w:r w:rsidRPr="009046E3">
        <w:t>Operators</w:t>
      </w:r>
      <w:bookmarkEnd w:id="298"/>
      <w:bookmarkEnd w:id="299"/>
    </w:p>
    <w:p w:rsidR="008145C5" w:rsidRDefault="008145C5" w:rsidP="00317606">
      <w:r w:rsidRPr="00061AB5">
        <w:t>T</w:t>
      </w:r>
      <w:r w:rsidR="00A42C33">
        <w:t>MC</w:t>
      </w:r>
      <w:r w:rsidR="006E1935">
        <w:t>/TCS</w:t>
      </w:r>
      <w:r w:rsidR="00A42C33">
        <w:t xml:space="preserve"> </w:t>
      </w:r>
      <w:r w:rsidR="001F0969">
        <w:t>Operators are</w:t>
      </w:r>
      <w:r>
        <w:t xml:space="preserve"> responsible for day-to-</w:t>
      </w:r>
      <w:r w:rsidRPr="00061AB5">
        <w:t>day interac</w:t>
      </w:r>
      <w:r>
        <w:t>tion with the ICM system, documenting</w:t>
      </w:r>
      <w:r w:rsidRPr="00061AB5">
        <w:t xml:space="preserve"> incident information</w:t>
      </w:r>
      <w:r w:rsidR="00A42C33">
        <w:t>,</w:t>
      </w:r>
      <w:r w:rsidRPr="00061AB5">
        <w:t xml:space="preserve"> and approving response plans.</w:t>
      </w:r>
      <w:r w:rsidR="0099760A">
        <w:t xml:space="preserve"> TMC Operators may be at Caltrans or local agencies such as a city or county. Local TCS Operators are at the local level, such as a city or county.</w:t>
      </w:r>
    </w:p>
    <w:p w:rsidR="00106FF0" w:rsidRDefault="00106FF0" w:rsidP="00106FF0">
      <w:pPr>
        <w:pStyle w:val="Heading2"/>
      </w:pPr>
      <w:bookmarkStart w:id="300" w:name="_Toc464815836"/>
      <w:r>
        <w:t>Strategic Incident/Event Response Planning</w:t>
      </w:r>
    </w:p>
    <w:p w:rsidR="00106FF0" w:rsidRDefault="00106FF0" w:rsidP="00106FF0">
      <w:pPr>
        <w:keepNext/>
        <w:rPr>
          <w:lang w:eastAsia="zh-CN"/>
        </w:rPr>
      </w:pPr>
      <w:r>
        <w:rPr>
          <w:lang w:eastAsia="zh-CN"/>
        </w:rPr>
        <w:t>Strategic Response Planning means ensuring that response plans for incidents/events can be designed, developed, reviewed, tested, and reported.</w:t>
      </w:r>
    </w:p>
    <w:p w:rsidR="00106FF0" w:rsidRDefault="00106FF0" w:rsidP="00106FF0">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76C2C">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D76C2C">
            <w:pPr>
              <w:pStyle w:val="ListParagraph"/>
              <w:numPr>
                <w:ilvl w:val="0"/>
                <w:numId w:val="57"/>
              </w:numPr>
              <w:spacing w:before="40" w:after="40"/>
              <w:contextualSpacing w:val="0"/>
              <w:jc w:val="left"/>
              <w:rPr>
                <w:sz w:val="19"/>
                <w:szCs w:val="19"/>
              </w:rPr>
            </w:pPr>
            <w:r w:rsidRPr="00AF765B">
              <w:rPr>
                <w:sz w:val="19"/>
                <w:szCs w:val="19"/>
              </w:rPr>
              <w:t>Specify whether active response plans involving agency assets can be automatically terminated by the ICM Core System.</w:t>
            </w:r>
          </w:p>
        </w:tc>
      </w:tr>
      <w:tr w:rsidR="00D83B28" w:rsidRPr="00AF765B">
        <w:trPr>
          <w:jc w:val="center"/>
        </w:trPr>
        <w:tc>
          <w:tcPr>
            <w:tcW w:w="8118" w:type="dxa"/>
          </w:tcPr>
          <w:p w:rsidR="00D83B28" w:rsidRPr="00AF765B" w:rsidRDefault="00D83B28" w:rsidP="00D76C2C">
            <w:pPr>
              <w:pStyle w:val="ListParagraph"/>
              <w:numPr>
                <w:ilvl w:val="0"/>
                <w:numId w:val="57"/>
              </w:numPr>
              <w:spacing w:before="40" w:after="40"/>
              <w:contextualSpacing w:val="0"/>
              <w:jc w:val="left"/>
              <w:rPr>
                <w:sz w:val="19"/>
                <w:szCs w:val="19"/>
              </w:rPr>
            </w:pPr>
            <w:r w:rsidRPr="00AF765B">
              <w:rPr>
                <w:sz w:val="19"/>
                <w:szCs w:val="19"/>
              </w:rPr>
              <w:t>Define periods during which manual approval is required and periods during which automated approval is possible.</w:t>
            </w:r>
          </w:p>
        </w:tc>
      </w:tr>
    </w:tbl>
    <w:p w:rsidR="005A4C14" w:rsidRDefault="005A4C14" w:rsidP="00DF7E37">
      <w:pPr>
        <w:pStyle w:val="Heading2"/>
      </w:pPr>
      <w:r>
        <w:t>Real-Time Incident/Event Monitoring</w:t>
      </w:r>
      <w:bookmarkEnd w:id="300"/>
    </w:p>
    <w:p w:rsidR="005A4C14" w:rsidRDefault="005A4C14" w:rsidP="00317606">
      <w:pPr>
        <w:rPr>
          <w:lang w:eastAsia="zh-CN"/>
        </w:rPr>
      </w:pPr>
      <w:r>
        <w:rPr>
          <w:lang w:eastAsia="zh-CN"/>
        </w:rPr>
        <w:t>Real-time Monitoring involves ensuring that incidents/events can be accurately detected, identified, and characterized, and that all proper personnel are notified.</w:t>
      </w:r>
    </w:p>
    <w:p w:rsidR="00012B78" w:rsidRDefault="00012B78" w:rsidP="009046E3">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46089A">
            <w:pPr>
              <w:pStyle w:val="ListParagraph"/>
              <w:numPr>
                <w:ilvl w:val="0"/>
                <w:numId w:val="79"/>
              </w:numPr>
              <w:spacing w:before="40" w:after="40"/>
              <w:contextualSpacing w:val="0"/>
              <w:jc w:val="left"/>
              <w:rPr>
                <w:sz w:val="19"/>
                <w:szCs w:val="19"/>
              </w:rPr>
            </w:pPr>
            <w:r w:rsidRPr="00AF765B">
              <w:rPr>
                <w:sz w:val="19"/>
                <w:szCs w:val="19"/>
              </w:rPr>
              <w:t>Confirm that an incident or event has been effectively terminated before the ICM Core System identifies it as such.</w:t>
            </w:r>
          </w:p>
        </w:tc>
      </w:tr>
    </w:tbl>
    <w:p w:rsidR="004B48E4" w:rsidRDefault="004B48E4" w:rsidP="00DF7E37">
      <w:pPr>
        <w:pStyle w:val="Heading2"/>
      </w:pPr>
      <w:bookmarkStart w:id="301" w:name="_Toc464815837"/>
      <w:r w:rsidRPr="00577D96">
        <w:t>Real-Time Response Planning</w:t>
      </w:r>
      <w:bookmarkEnd w:id="301"/>
    </w:p>
    <w:p w:rsidR="004B48E4" w:rsidRDefault="004B48E4" w:rsidP="004B48E4">
      <w:pPr>
        <w:rPr>
          <w:lang w:eastAsia="zh-CN"/>
        </w:rPr>
      </w:pPr>
      <w:r>
        <w:rPr>
          <w:lang w:eastAsia="zh-CN"/>
        </w:rPr>
        <w:t>Real-time Response Planning requires ensuring that response plans generated by the ICM system are reasonable, accurate, and properly approved by appropriate personnel.</w:t>
      </w:r>
    </w:p>
    <w:p w:rsidR="00012B78" w:rsidRDefault="00012B78" w:rsidP="009046E3">
      <w:pPr>
        <w:pStyle w:val="NoSpacing"/>
      </w:pPr>
    </w:p>
    <w:tbl>
      <w:tblPr>
        <w:tblStyle w:val="TableGrid"/>
        <w:tblW w:w="8118" w:type="dxa"/>
        <w:jc w:val="center"/>
        <w:tblLayout w:type="fixed"/>
        <w:tblLook w:val="04A0"/>
      </w:tblPr>
      <w:tblGrid>
        <w:gridCol w:w="8118"/>
      </w:tblGrid>
      <w:tr w:rsidR="00D83B28" w:rsidRPr="00AF765B">
        <w:trPr>
          <w:jc w:val="center"/>
        </w:trPr>
        <w:tc>
          <w:tcPr>
            <w:tcW w:w="8118" w:type="dxa"/>
            <w:shd w:val="clear" w:color="auto" w:fill="F79646" w:themeFill="accent6"/>
          </w:tcPr>
          <w:p w:rsidR="00D83B28" w:rsidRPr="00AF765B" w:rsidRDefault="00D83B28" w:rsidP="00DF7E37">
            <w:pPr>
              <w:keepNext/>
              <w:spacing w:before="40" w:after="40"/>
              <w:jc w:val="center"/>
              <w:rPr>
                <w:b/>
                <w:sz w:val="19"/>
                <w:szCs w:val="19"/>
              </w:rPr>
            </w:pPr>
            <w:r w:rsidRPr="009A7401">
              <w:rPr>
                <w:b/>
                <w:sz w:val="19"/>
                <w:szCs w:val="19"/>
              </w:rPr>
              <w:t>Responsibility</w:t>
            </w:r>
          </w:p>
        </w:tc>
      </w:tr>
      <w:tr w:rsidR="00D83B28" w:rsidRPr="00AF765B">
        <w:trPr>
          <w:jc w:val="center"/>
        </w:trPr>
        <w:tc>
          <w:tcPr>
            <w:tcW w:w="8118" w:type="dxa"/>
          </w:tcPr>
          <w:p w:rsidR="00D83B28" w:rsidRPr="00AF765B" w:rsidRDefault="00D83B28" w:rsidP="002869F4">
            <w:pPr>
              <w:pStyle w:val="ListParagraph"/>
              <w:numPr>
                <w:ilvl w:val="0"/>
                <w:numId w:val="81"/>
              </w:numPr>
              <w:spacing w:before="40" w:after="40"/>
              <w:contextualSpacing w:val="0"/>
              <w:jc w:val="left"/>
              <w:rPr>
                <w:sz w:val="19"/>
                <w:szCs w:val="19"/>
              </w:rPr>
            </w:pPr>
            <w:r w:rsidRPr="00AF765B">
              <w:rPr>
                <w:sz w:val="19"/>
                <w:szCs w:val="19"/>
              </w:rPr>
              <w:t>As needed, manually select a response plan from a list of recommended response plans.</w:t>
            </w:r>
          </w:p>
        </w:tc>
      </w:tr>
      <w:tr w:rsidR="00D83B28" w:rsidRPr="00AF765B">
        <w:trPr>
          <w:jc w:val="center"/>
        </w:trPr>
        <w:tc>
          <w:tcPr>
            <w:tcW w:w="8118" w:type="dxa"/>
          </w:tcPr>
          <w:p w:rsidR="00D83B28" w:rsidRPr="00AF765B" w:rsidRDefault="00D83B28" w:rsidP="00F30CE2">
            <w:pPr>
              <w:pStyle w:val="ListParagraph"/>
              <w:numPr>
                <w:ilvl w:val="0"/>
                <w:numId w:val="81"/>
              </w:numPr>
              <w:spacing w:before="40" w:after="40"/>
              <w:contextualSpacing w:val="0"/>
              <w:jc w:val="left"/>
              <w:rPr>
                <w:sz w:val="19"/>
                <w:szCs w:val="19"/>
              </w:rPr>
            </w:pPr>
            <w:r w:rsidRPr="00AF765B">
              <w:rPr>
                <w:sz w:val="19"/>
                <w:szCs w:val="19"/>
              </w:rPr>
              <w:t xml:space="preserve">As needed, propose </w:t>
            </w:r>
            <w:r>
              <w:rPr>
                <w:sz w:val="19"/>
                <w:szCs w:val="19"/>
              </w:rPr>
              <w:t>minor modifications</w:t>
            </w:r>
            <w:r w:rsidRPr="00AF765B">
              <w:rPr>
                <w:sz w:val="19"/>
                <w:szCs w:val="19"/>
              </w:rPr>
              <w:t xml:space="preserve"> to </w:t>
            </w:r>
            <w:r>
              <w:rPr>
                <w:sz w:val="19"/>
                <w:szCs w:val="19"/>
              </w:rPr>
              <w:t>a recommended</w:t>
            </w:r>
            <w:r w:rsidRPr="00AF765B">
              <w:rPr>
                <w:sz w:val="19"/>
                <w:szCs w:val="19"/>
              </w:rPr>
              <w:t xml:space="preserve"> response plan.</w:t>
            </w:r>
          </w:p>
        </w:tc>
      </w:tr>
      <w:tr w:rsidR="00D83B28" w:rsidRPr="00AF765B">
        <w:trPr>
          <w:jc w:val="center"/>
        </w:trPr>
        <w:tc>
          <w:tcPr>
            <w:tcW w:w="8118" w:type="dxa"/>
          </w:tcPr>
          <w:p w:rsidR="00D83B28" w:rsidRPr="00AF765B" w:rsidRDefault="00D83B28" w:rsidP="00F30CE2">
            <w:pPr>
              <w:pStyle w:val="ListParagraph"/>
              <w:numPr>
                <w:ilvl w:val="0"/>
                <w:numId w:val="81"/>
              </w:numPr>
              <w:spacing w:before="40" w:after="40"/>
              <w:contextualSpacing w:val="0"/>
              <w:jc w:val="left"/>
              <w:rPr>
                <w:sz w:val="19"/>
                <w:szCs w:val="19"/>
              </w:rPr>
            </w:pPr>
            <w:r w:rsidRPr="00AF765B">
              <w:rPr>
                <w:sz w:val="19"/>
                <w:szCs w:val="19"/>
              </w:rPr>
              <w:t>Review and approve application of response plans.</w:t>
            </w:r>
          </w:p>
        </w:tc>
      </w:tr>
      <w:tr w:rsidR="00D83B28" w:rsidRPr="00AF765B">
        <w:trPr>
          <w:jc w:val="center"/>
        </w:trPr>
        <w:tc>
          <w:tcPr>
            <w:tcW w:w="8118" w:type="dxa"/>
          </w:tcPr>
          <w:p w:rsidR="00D83B28" w:rsidRPr="00AF765B" w:rsidRDefault="00D83B28" w:rsidP="009046E3">
            <w:pPr>
              <w:pStyle w:val="ListParagraph"/>
              <w:numPr>
                <w:ilvl w:val="0"/>
                <w:numId w:val="81"/>
              </w:numPr>
              <w:spacing w:before="40" w:after="40"/>
              <w:contextualSpacing w:val="0"/>
              <w:jc w:val="left"/>
              <w:rPr>
                <w:sz w:val="19"/>
                <w:szCs w:val="19"/>
              </w:rPr>
            </w:pPr>
            <w:r w:rsidRPr="00AF765B">
              <w:rPr>
                <w:sz w:val="19"/>
                <w:szCs w:val="19"/>
              </w:rPr>
              <w:t>As needed, propose changes to an implemented response plan.</w:t>
            </w:r>
          </w:p>
        </w:tc>
      </w:tr>
      <w:tr w:rsidR="00D83B28" w:rsidRPr="00AF765B">
        <w:trPr>
          <w:jc w:val="center"/>
        </w:trPr>
        <w:tc>
          <w:tcPr>
            <w:tcW w:w="8118" w:type="dxa"/>
          </w:tcPr>
          <w:p w:rsidR="00D83B28" w:rsidRPr="00AF765B" w:rsidRDefault="00D83B28" w:rsidP="00F30CE2">
            <w:pPr>
              <w:pStyle w:val="ListParagraph"/>
              <w:numPr>
                <w:ilvl w:val="0"/>
                <w:numId w:val="81"/>
              </w:numPr>
              <w:spacing w:before="40" w:after="40"/>
              <w:contextualSpacing w:val="0"/>
              <w:jc w:val="left"/>
              <w:rPr>
                <w:sz w:val="19"/>
                <w:szCs w:val="19"/>
              </w:rPr>
            </w:pPr>
            <w:r w:rsidRPr="00AF765B">
              <w:rPr>
                <w:sz w:val="19"/>
                <w:szCs w:val="19"/>
              </w:rPr>
              <w:t>Review and approve termination of response plans.</w:t>
            </w:r>
          </w:p>
        </w:tc>
      </w:tr>
      <w:tr w:rsidR="00D83B28" w:rsidRPr="00AF765B">
        <w:trPr>
          <w:jc w:val="center"/>
        </w:trPr>
        <w:tc>
          <w:tcPr>
            <w:tcW w:w="8118" w:type="dxa"/>
          </w:tcPr>
          <w:p w:rsidR="00D83B28" w:rsidRPr="00AF765B" w:rsidRDefault="00D83B28" w:rsidP="009046E3">
            <w:pPr>
              <w:pStyle w:val="ListParagraph"/>
              <w:numPr>
                <w:ilvl w:val="0"/>
                <w:numId w:val="81"/>
              </w:numPr>
              <w:spacing w:before="40" w:after="40"/>
              <w:contextualSpacing w:val="0"/>
              <w:jc w:val="left"/>
              <w:rPr>
                <w:sz w:val="19"/>
                <w:szCs w:val="19"/>
              </w:rPr>
            </w:pPr>
            <w:r w:rsidRPr="00AF765B">
              <w:rPr>
                <w:sz w:val="19"/>
                <w:szCs w:val="19"/>
              </w:rPr>
              <w:t xml:space="preserve">As needed, </w:t>
            </w:r>
            <w:r w:rsidRPr="000B297E">
              <w:rPr>
                <w:sz w:val="19"/>
                <w:szCs w:val="19"/>
              </w:rPr>
              <w:t xml:space="preserve">manually </w:t>
            </w:r>
            <w:r>
              <w:rPr>
                <w:sz w:val="19"/>
                <w:szCs w:val="19"/>
              </w:rPr>
              <w:t xml:space="preserve">inform </w:t>
            </w:r>
            <w:r w:rsidRPr="000B297E">
              <w:rPr>
                <w:sz w:val="19"/>
                <w:szCs w:val="19"/>
              </w:rPr>
              <w:t xml:space="preserve">the </w:t>
            </w:r>
            <w:r>
              <w:rPr>
                <w:sz w:val="19"/>
                <w:szCs w:val="19"/>
              </w:rPr>
              <w:t>ICM Core System</w:t>
            </w:r>
            <w:r w:rsidRPr="000B297E">
              <w:rPr>
                <w:sz w:val="19"/>
                <w:szCs w:val="19"/>
              </w:rPr>
              <w:t xml:space="preserve"> that an incident or event has terminated</w:t>
            </w:r>
            <w:r w:rsidRPr="00AF765B" w:rsidDel="002869F4">
              <w:rPr>
                <w:sz w:val="19"/>
                <w:szCs w:val="19"/>
              </w:rPr>
              <w:t xml:space="preserve"> </w:t>
            </w:r>
          </w:p>
        </w:tc>
      </w:tr>
    </w:tbl>
    <w:p w:rsidR="00C017D5" w:rsidRPr="009046E3" w:rsidRDefault="008145C5" w:rsidP="00DF7E37">
      <w:pPr>
        <w:pStyle w:val="Heading1"/>
      </w:pPr>
      <w:bookmarkStart w:id="302" w:name="_Toc459386066"/>
      <w:bookmarkStart w:id="303" w:name="_Toc455753316"/>
      <w:bookmarkStart w:id="304" w:name="_Toc464815838"/>
      <w:bookmarkEnd w:id="302"/>
      <w:r w:rsidRPr="009046E3">
        <w:t xml:space="preserve">Transit </w:t>
      </w:r>
      <w:r w:rsidR="006927AD" w:rsidRPr="009046E3">
        <w:t xml:space="preserve">Field Supervisors </w:t>
      </w:r>
      <w:r w:rsidRPr="009046E3">
        <w:t>(Rail, Bus)</w:t>
      </w:r>
      <w:bookmarkEnd w:id="303"/>
      <w:bookmarkEnd w:id="304"/>
    </w:p>
    <w:p w:rsidR="008145C5" w:rsidRDefault="00A42C33" w:rsidP="00317606">
      <w:r>
        <w:t xml:space="preserve">Transit </w:t>
      </w:r>
      <w:r w:rsidR="006927AD">
        <w:t xml:space="preserve">Field Supervisors </w:t>
      </w:r>
      <w:r w:rsidR="008145C5">
        <w:t>are responsible for day-to-</w:t>
      </w:r>
      <w:r w:rsidR="008145C5" w:rsidRPr="00061AB5">
        <w:t xml:space="preserve">day interaction with the ICM system, providing incident information to the system and relaying response plan recommendations to operators. </w:t>
      </w:r>
    </w:p>
    <w:p w:rsidR="00114485" w:rsidRDefault="00114485" w:rsidP="005B5E80">
      <w:pPr>
        <w:pStyle w:val="Heading2"/>
        <w:spacing w:before="480"/>
      </w:pPr>
      <w:bookmarkStart w:id="305" w:name="_Toc464815839"/>
      <w:r>
        <w:t>Strategic Incident/Event Response Planning</w:t>
      </w:r>
      <w:bookmarkEnd w:id="305"/>
    </w:p>
    <w:p w:rsidR="00114485" w:rsidRDefault="00114485" w:rsidP="009046E3">
      <w:pPr>
        <w:keepNext/>
        <w:rPr>
          <w:lang w:eastAsia="zh-CN"/>
        </w:rPr>
      </w:pPr>
      <w:r>
        <w:rPr>
          <w:lang w:eastAsia="zh-CN"/>
        </w:rPr>
        <w:t>Strategic Response Planning means ensuring that response plans for incidents/events can be designed, developed, reviewed, tested, and reported.</w:t>
      </w:r>
    </w:p>
    <w:p w:rsidR="00280F19" w:rsidRDefault="00280F19" w:rsidP="009046E3">
      <w:pPr>
        <w:pStyle w:val="NoSpacing"/>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C25085">
            <w:pPr>
              <w:pStyle w:val="ListParagraph"/>
              <w:numPr>
                <w:ilvl w:val="0"/>
                <w:numId w:val="101"/>
              </w:numPr>
              <w:spacing w:before="40" w:after="40"/>
              <w:contextualSpacing w:val="0"/>
              <w:jc w:val="left"/>
              <w:rPr>
                <w:sz w:val="19"/>
                <w:szCs w:val="19"/>
              </w:rPr>
            </w:pPr>
            <w:r w:rsidRPr="00AF765B">
              <w:rPr>
                <w:sz w:val="19"/>
                <w:szCs w:val="19"/>
              </w:rPr>
              <w:t>Participate in response planning activities.</w:t>
            </w:r>
          </w:p>
        </w:tc>
      </w:tr>
      <w:tr w:rsidR="006625A4" w:rsidRPr="00AF765B">
        <w:trPr>
          <w:jc w:val="center"/>
        </w:trPr>
        <w:tc>
          <w:tcPr>
            <w:tcW w:w="8118" w:type="dxa"/>
          </w:tcPr>
          <w:p w:rsidR="006625A4" w:rsidRPr="00AF765B" w:rsidRDefault="006625A4" w:rsidP="00C25085">
            <w:pPr>
              <w:pStyle w:val="ListParagraph"/>
              <w:numPr>
                <w:ilvl w:val="0"/>
                <w:numId w:val="101"/>
              </w:numPr>
              <w:spacing w:before="40" w:after="40"/>
              <w:contextualSpacing w:val="0"/>
              <w:jc w:val="left"/>
              <w:rPr>
                <w:sz w:val="19"/>
                <w:szCs w:val="19"/>
              </w:rPr>
            </w:pPr>
            <w:r w:rsidRPr="00AF765B">
              <w:rPr>
                <w:sz w:val="19"/>
                <w:szCs w:val="19"/>
              </w:rPr>
              <w:t>Determine, if needed, detour routes that may be used during incidents and events impacting transit operations.</w:t>
            </w:r>
          </w:p>
        </w:tc>
      </w:tr>
      <w:tr w:rsidR="006625A4" w:rsidRPr="00AF765B">
        <w:trPr>
          <w:jc w:val="center"/>
        </w:trPr>
        <w:tc>
          <w:tcPr>
            <w:tcW w:w="8118" w:type="dxa"/>
          </w:tcPr>
          <w:p w:rsidR="006625A4" w:rsidRPr="00AF765B" w:rsidRDefault="006625A4" w:rsidP="00C25085">
            <w:pPr>
              <w:pStyle w:val="ListParagraph"/>
              <w:numPr>
                <w:ilvl w:val="0"/>
                <w:numId w:val="101"/>
              </w:numPr>
              <w:spacing w:before="40" w:after="40"/>
              <w:contextualSpacing w:val="0"/>
              <w:jc w:val="left"/>
              <w:rPr>
                <w:sz w:val="19"/>
                <w:szCs w:val="19"/>
              </w:rPr>
            </w:pPr>
            <w:r w:rsidRPr="00AF765B">
              <w:rPr>
                <w:sz w:val="19"/>
                <w:szCs w:val="19"/>
              </w:rPr>
              <w:t>Determine, if needed, information to be sent to transit personnel during an incident or event.</w:t>
            </w:r>
          </w:p>
        </w:tc>
      </w:tr>
      <w:tr w:rsidR="006625A4" w:rsidRPr="00AF765B">
        <w:trPr>
          <w:jc w:val="center"/>
        </w:trPr>
        <w:tc>
          <w:tcPr>
            <w:tcW w:w="8118" w:type="dxa"/>
          </w:tcPr>
          <w:p w:rsidR="006625A4" w:rsidRPr="00AF765B" w:rsidRDefault="006625A4" w:rsidP="00C25085">
            <w:pPr>
              <w:pStyle w:val="ListParagraph"/>
              <w:numPr>
                <w:ilvl w:val="0"/>
                <w:numId w:val="101"/>
              </w:numPr>
              <w:spacing w:before="40" w:after="40"/>
              <w:contextualSpacing w:val="0"/>
              <w:jc w:val="left"/>
              <w:rPr>
                <w:sz w:val="19"/>
                <w:szCs w:val="19"/>
              </w:rPr>
            </w:pPr>
            <w:r w:rsidRPr="00AF765B">
              <w:rPr>
                <w:sz w:val="19"/>
                <w:szCs w:val="19"/>
              </w:rPr>
              <w:t>Participate in defining or validating rules for building response plans.</w:t>
            </w:r>
          </w:p>
        </w:tc>
      </w:tr>
      <w:tr w:rsidR="006625A4" w:rsidRPr="00AF765B">
        <w:trPr>
          <w:jc w:val="center"/>
        </w:trPr>
        <w:tc>
          <w:tcPr>
            <w:tcW w:w="8118" w:type="dxa"/>
          </w:tcPr>
          <w:p w:rsidR="006625A4" w:rsidRPr="00AF765B" w:rsidRDefault="006625A4" w:rsidP="00C25085">
            <w:pPr>
              <w:pStyle w:val="ListParagraph"/>
              <w:numPr>
                <w:ilvl w:val="0"/>
                <w:numId w:val="101"/>
              </w:numPr>
              <w:spacing w:before="40" w:after="40"/>
              <w:contextualSpacing w:val="0"/>
              <w:jc w:val="left"/>
              <w:rPr>
                <w:sz w:val="19"/>
                <w:szCs w:val="19"/>
              </w:rPr>
            </w:pPr>
            <w:r w:rsidRPr="00AF765B">
              <w:rPr>
                <w:sz w:val="19"/>
                <w:szCs w:val="19"/>
              </w:rPr>
              <w:t>Participate in defining or validating rules for handling special situations.</w:t>
            </w:r>
          </w:p>
        </w:tc>
      </w:tr>
    </w:tbl>
    <w:p w:rsidR="002B609D" w:rsidRDefault="002B609D" w:rsidP="00DF7E37">
      <w:pPr>
        <w:pStyle w:val="Heading2"/>
      </w:pPr>
      <w:bookmarkStart w:id="306" w:name="_Toc457580593"/>
      <w:bookmarkStart w:id="307" w:name="_Toc464815840"/>
      <w:r>
        <w:t>Real-Time Incident/Event Monitoring</w:t>
      </w:r>
      <w:bookmarkEnd w:id="306"/>
    </w:p>
    <w:p w:rsidR="002B609D" w:rsidRDefault="002B609D" w:rsidP="002B609D">
      <w:pPr>
        <w:rPr>
          <w:lang w:eastAsia="zh-CN"/>
        </w:rPr>
      </w:pPr>
      <w:r>
        <w:rPr>
          <w:lang w:eastAsia="zh-CN"/>
        </w:rPr>
        <w:t>Real-time Monitoring involves ensuring that incidents/events can be accurately detected, identified, and characterized, and that all proper personnel are notified.</w:t>
      </w:r>
    </w:p>
    <w:p w:rsidR="002B609D" w:rsidRDefault="002B609D" w:rsidP="005B5E80">
      <w:pPr>
        <w:pStyle w:val="NoSpacing"/>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1E40A9">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1E40A9">
            <w:pPr>
              <w:pStyle w:val="ListParagraph"/>
              <w:numPr>
                <w:ilvl w:val="0"/>
                <w:numId w:val="80"/>
              </w:numPr>
              <w:spacing w:before="40" w:after="40"/>
              <w:contextualSpacing w:val="0"/>
              <w:jc w:val="left"/>
              <w:rPr>
                <w:sz w:val="19"/>
                <w:szCs w:val="19"/>
              </w:rPr>
            </w:pPr>
            <w:r>
              <w:rPr>
                <w:sz w:val="19"/>
                <w:szCs w:val="19"/>
              </w:rPr>
              <w:t>E</w:t>
            </w:r>
            <w:r w:rsidRPr="005B5E80">
              <w:rPr>
                <w:sz w:val="19"/>
                <w:szCs w:val="19"/>
              </w:rPr>
              <w:t>nter into the ICM Core System information about transit incidents or service disruptions.</w:t>
            </w:r>
          </w:p>
        </w:tc>
      </w:tr>
    </w:tbl>
    <w:p w:rsidR="000430C6" w:rsidRDefault="000430C6" w:rsidP="00DF7E37">
      <w:pPr>
        <w:pStyle w:val="Heading2"/>
      </w:pPr>
      <w:r w:rsidRPr="00577D96">
        <w:t>Real-Time Response Planning</w:t>
      </w:r>
      <w:bookmarkEnd w:id="307"/>
    </w:p>
    <w:p w:rsidR="000430C6" w:rsidRDefault="000430C6" w:rsidP="000430C6">
      <w:pPr>
        <w:rPr>
          <w:lang w:eastAsia="zh-CN"/>
        </w:rPr>
      </w:pPr>
      <w:r>
        <w:rPr>
          <w:lang w:eastAsia="zh-CN"/>
        </w:rPr>
        <w:t>Real-time Response Planning requires ensuring that response plans generated by the ICM system are reasonable, accurate, and properly approved by appropriate personnel.</w:t>
      </w:r>
    </w:p>
    <w:p w:rsidR="00D22DFE" w:rsidRDefault="00D22DFE" w:rsidP="009046E3">
      <w:pPr>
        <w:pStyle w:val="NoSpacing"/>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5B5E80">
            <w:pPr>
              <w:pStyle w:val="ListParagraph"/>
              <w:numPr>
                <w:ilvl w:val="0"/>
                <w:numId w:val="100"/>
              </w:numPr>
              <w:spacing w:before="40" w:after="40"/>
              <w:contextualSpacing w:val="0"/>
              <w:jc w:val="left"/>
              <w:rPr>
                <w:sz w:val="19"/>
                <w:szCs w:val="19"/>
              </w:rPr>
            </w:pPr>
            <w:r w:rsidRPr="00AF765B">
              <w:rPr>
                <w:sz w:val="19"/>
                <w:szCs w:val="19"/>
              </w:rPr>
              <w:t>Use information from the ICM Core System’s response actions under consideration to make potential transit service adjustments.</w:t>
            </w:r>
          </w:p>
        </w:tc>
      </w:tr>
    </w:tbl>
    <w:p w:rsidR="00C017D5" w:rsidRDefault="008145C5" w:rsidP="005B5E80">
      <w:pPr>
        <w:pStyle w:val="Heading1"/>
        <w:pageBreakBefore w:val="0"/>
      </w:pPr>
      <w:bookmarkStart w:id="308" w:name="_Toc461097732"/>
      <w:bookmarkStart w:id="309" w:name="_Toc455753317"/>
      <w:bookmarkStart w:id="310" w:name="_Toc464815841"/>
      <w:bookmarkEnd w:id="308"/>
      <w:r w:rsidRPr="000F0A6F">
        <w:t>Public Information Officers</w:t>
      </w:r>
      <w:bookmarkEnd w:id="309"/>
      <w:r w:rsidR="00A42C33">
        <w:t xml:space="preserve"> (PIO)</w:t>
      </w:r>
      <w:bookmarkEnd w:id="310"/>
    </w:p>
    <w:p w:rsidR="008145C5" w:rsidRDefault="00A42C33" w:rsidP="00845790">
      <w:pPr>
        <w:keepNext/>
      </w:pPr>
      <w:r>
        <w:t>PIOs</w:t>
      </w:r>
      <w:r w:rsidR="008145C5" w:rsidRPr="00061AB5">
        <w:t xml:space="preserve"> </w:t>
      </w:r>
      <w:r w:rsidR="005A0699">
        <w:t xml:space="preserve">at stakeholder agencies </w:t>
      </w:r>
      <w:r w:rsidR="008145C5" w:rsidRPr="00061AB5">
        <w:t>are responsible for public and media relations during major incidents or major changes to the ICM system.</w:t>
      </w:r>
    </w:p>
    <w:p w:rsidR="003747BD" w:rsidRDefault="003747BD" w:rsidP="00DF7E37">
      <w:pPr>
        <w:pStyle w:val="Heading2"/>
      </w:pPr>
      <w:bookmarkStart w:id="311" w:name="_Toc464815842"/>
      <w:r>
        <w:t>Institutional Support</w:t>
      </w:r>
      <w:bookmarkEnd w:id="311"/>
    </w:p>
    <w:p w:rsidR="00603E29" w:rsidRPr="00603E29" w:rsidRDefault="00603E29">
      <w:r>
        <w:rPr>
          <w:lang w:eastAsia="zh-CN"/>
        </w:rPr>
        <w:t xml:space="preserve">Institutional Support </w:t>
      </w:r>
      <w:r>
        <w:t xml:space="preserve">focuses on strategic planning and on how organizations and people are structured, funded, motivated, and informed  in order to execute </w:t>
      </w:r>
      <w:r w:rsidR="00003699">
        <w:t xml:space="preserve">strategic </w:t>
      </w:r>
      <w:r>
        <w:t>plans.</w:t>
      </w:r>
    </w:p>
    <w:p w:rsidR="00603E29" w:rsidRDefault="00603E29" w:rsidP="002930CB">
      <w:pPr>
        <w:pStyle w:val="NoSpacing"/>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4760EB">
            <w:pPr>
              <w:pStyle w:val="ListParagraph"/>
              <w:numPr>
                <w:ilvl w:val="0"/>
                <w:numId w:val="77"/>
              </w:numPr>
              <w:spacing w:before="40" w:after="40"/>
              <w:contextualSpacing w:val="0"/>
              <w:jc w:val="left"/>
              <w:rPr>
                <w:sz w:val="19"/>
                <w:szCs w:val="19"/>
              </w:rPr>
            </w:pPr>
            <w:r w:rsidRPr="00AF765B">
              <w:rPr>
                <w:sz w:val="19"/>
                <w:szCs w:val="19"/>
              </w:rPr>
              <w:t>Actively participate in ICM outreach and communications activities, such as press events, announcements, briefings on incidents/events, etc.</w:t>
            </w:r>
          </w:p>
        </w:tc>
      </w:tr>
      <w:tr w:rsidR="006625A4" w:rsidRPr="00AF765B">
        <w:trPr>
          <w:jc w:val="center"/>
        </w:trPr>
        <w:tc>
          <w:tcPr>
            <w:tcW w:w="8118" w:type="dxa"/>
          </w:tcPr>
          <w:p w:rsidR="006625A4" w:rsidRPr="00AF765B" w:rsidRDefault="006625A4" w:rsidP="004760EB">
            <w:pPr>
              <w:pStyle w:val="ListParagraph"/>
              <w:numPr>
                <w:ilvl w:val="0"/>
                <w:numId w:val="77"/>
              </w:numPr>
              <w:spacing w:before="40" w:after="40"/>
              <w:contextualSpacing w:val="0"/>
              <w:jc w:val="left"/>
              <w:rPr>
                <w:sz w:val="19"/>
                <w:szCs w:val="19"/>
              </w:rPr>
            </w:pPr>
            <w:r w:rsidRPr="00AF765B">
              <w:rPr>
                <w:sz w:val="19"/>
                <w:szCs w:val="19"/>
              </w:rPr>
              <w:t>Assist the Outreach and Communications Manager with surveys to determine stakeholders’ satisfaction with interagency communication.</w:t>
            </w:r>
          </w:p>
        </w:tc>
      </w:tr>
      <w:tr w:rsidR="006625A4" w:rsidRPr="00AF765B">
        <w:trPr>
          <w:jc w:val="center"/>
        </w:trPr>
        <w:tc>
          <w:tcPr>
            <w:tcW w:w="8118" w:type="dxa"/>
          </w:tcPr>
          <w:p w:rsidR="006625A4" w:rsidRPr="00AF765B" w:rsidRDefault="006625A4" w:rsidP="004760EB">
            <w:pPr>
              <w:pStyle w:val="ListParagraph"/>
              <w:numPr>
                <w:ilvl w:val="0"/>
                <w:numId w:val="77"/>
              </w:numPr>
              <w:spacing w:before="40" w:after="40"/>
              <w:contextualSpacing w:val="0"/>
              <w:jc w:val="left"/>
              <w:rPr>
                <w:sz w:val="19"/>
                <w:szCs w:val="19"/>
              </w:rPr>
            </w:pPr>
            <w:r w:rsidRPr="00AF765B">
              <w:rPr>
                <w:sz w:val="19"/>
                <w:szCs w:val="19"/>
              </w:rPr>
              <w:t>Maintain ongoing communication with PIOs at other stakeholder agencies.</w:t>
            </w:r>
          </w:p>
        </w:tc>
      </w:tr>
    </w:tbl>
    <w:p w:rsidR="003747BD" w:rsidRDefault="003747BD" w:rsidP="00DF7E37">
      <w:pPr>
        <w:pStyle w:val="Heading2"/>
      </w:pPr>
      <w:bookmarkStart w:id="312" w:name="_Toc459386071"/>
      <w:bookmarkStart w:id="313" w:name="_Toc464815843"/>
      <w:bookmarkEnd w:id="312"/>
      <w:r>
        <w:t>Real-Time Incident/Event Monitoring</w:t>
      </w:r>
      <w:bookmarkEnd w:id="313"/>
    </w:p>
    <w:p w:rsidR="009621D1" w:rsidRDefault="009621D1" w:rsidP="002930CB">
      <w:pPr>
        <w:keepNext/>
        <w:rPr>
          <w:lang w:eastAsia="zh-CN"/>
        </w:rPr>
      </w:pPr>
      <w:r>
        <w:rPr>
          <w:lang w:eastAsia="zh-CN"/>
        </w:rPr>
        <w:t>Real-time Monitoring involves ensuring that incidents/events can be accurately detected, identified, and characterized, and that all proper personnel are notified.</w:t>
      </w:r>
    </w:p>
    <w:p w:rsidR="009621D1" w:rsidRDefault="009621D1" w:rsidP="002930CB">
      <w:pPr>
        <w:pStyle w:val="NoSpacing"/>
        <w:keepNext/>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4760EB">
            <w:pPr>
              <w:pStyle w:val="ListParagraph"/>
              <w:numPr>
                <w:ilvl w:val="0"/>
                <w:numId w:val="78"/>
              </w:numPr>
              <w:spacing w:before="40" w:after="40"/>
              <w:contextualSpacing w:val="0"/>
              <w:jc w:val="left"/>
              <w:rPr>
                <w:sz w:val="19"/>
                <w:szCs w:val="19"/>
              </w:rPr>
            </w:pPr>
            <w:r w:rsidRPr="00AF765B">
              <w:rPr>
                <w:sz w:val="19"/>
                <w:szCs w:val="19"/>
              </w:rPr>
              <w:t xml:space="preserve">Work with </w:t>
            </w:r>
            <w:r>
              <w:rPr>
                <w:sz w:val="19"/>
                <w:szCs w:val="19"/>
              </w:rPr>
              <w:t>stakeholder</w:t>
            </w:r>
            <w:r w:rsidRPr="00AF765B">
              <w:rPr>
                <w:sz w:val="19"/>
                <w:szCs w:val="19"/>
              </w:rPr>
              <w:t xml:space="preserve">s and First Responders to resolve issues when information characterizing </w:t>
            </w:r>
            <w:r w:rsidRPr="00AF765B">
              <w:rPr>
                <w:sz w:val="19"/>
                <w:szCs w:val="19"/>
                <w:lang w:eastAsia="zh-CN"/>
              </w:rPr>
              <w:t xml:space="preserve">an incident/event  was not provided to the ICM Core System by </w:t>
            </w:r>
            <w:r>
              <w:rPr>
                <w:sz w:val="19"/>
                <w:szCs w:val="19"/>
              </w:rPr>
              <w:t>stakeholder</w:t>
            </w:r>
            <w:r w:rsidRPr="00AF765B">
              <w:rPr>
                <w:sz w:val="19"/>
                <w:szCs w:val="19"/>
              </w:rPr>
              <w:t>s.</w:t>
            </w:r>
          </w:p>
        </w:tc>
      </w:tr>
    </w:tbl>
    <w:p w:rsidR="00170320" w:rsidRDefault="00170320" w:rsidP="00170320">
      <w:bookmarkStart w:id="314" w:name="_Toc455753318"/>
    </w:p>
    <w:p w:rsidR="00C017D5" w:rsidRPr="004B05B2" w:rsidRDefault="00C017D5" w:rsidP="00DF7E37">
      <w:pPr>
        <w:pStyle w:val="Heading1"/>
      </w:pPr>
      <w:bookmarkStart w:id="315" w:name="_Toc464815844"/>
      <w:r w:rsidRPr="004B05B2">
        <w:t>First Responders</w:t>
      </w:r>
      <w:bookmarkEnd w:id="314"/>
      <w:bookmarkEnd w:id="315"/>
    </w:p>
    <w:p w:rsidR="008145C5" w:rsidRDefault="00A42C33" w:rsidP="00044D68">
      <w:pPr>
        <w:keepNext/>
      </w:pPr>
      <w:r>
        <w:t>First Responders</w:t>
      </w:r>
      <w:r w:rsidR="008145C5">
        <w:t xml:space="preserve"> are emergency response personnel who are at the scene of an incident or event, take the lead in securing the scene</w:t>
      </w:r>
      <w:r w:rsidR="00056AC6">
        <w:t>,</w:t>
      </w:r>
      <w:r w:rsidR="008145C5">
        <w:t xml:space="preserve"> and direct others.</w:t>
      </w:r>
    </w:p>
    <w:p w:rsidR="006F2888" w:rsidRDefault="006F2888">
      <w:pPr>
        <w:pStyle w:val="Heading2"/>
      </w:pPr>
      <w:bookmarkStart w:id="316" w:name="_Toc464815845"/>
      <w:r>
        <w:t>Institutional Support</w:t>
      </w:r>
      <w:bookmarkEnd w:id="316"/>
    </w:p>
    <w:p w:rsidR="006F2888" w:rsidRDefault="006F2888" w:rsidP="004B05B2">
      <w:r>
        <w:rPr>
          <w:lang w:eastAsia="zh-CN"/>
        </w:rPr>
        <w:t xml:space="preserve">Institutional Support </w:t>
      </w:r>
      <w:r>
        <w:t xml:space="preserve">focuses on strategic planning and on how organizations and people are structured, funded, motivated, and informed  in order to execute </w:t>
      </w:r>
      <w:r w:rsidR="00003699">
        <w:t xml:space="preserve">strategic </w:t>
      </w:r>
      <w:r>
        <w:t>plans.</w:t>
      </w:r>
    </w:p>
    <w:p w:rsidR="00DE7BEB" w:rsidRDefault="00DE7BEB" w:rsidP="004B05B2">
      <w:pPr>
        <w:pStyle w:val="NoSpacing"/>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9663C9">
            <w:pPr>
              <w:pStyle w:val="ListParagraph"/>
              <w:numPr>
                <w:ilvl w:val="0"/>
                <w:numId w:val="72"/>
              </w:numPr>
              <w:spacing w:before="40" w:after="40"/>
              <w:contextualSpacing w:val="0"/>
              <w:jc w:val="left"/>
              <w:rPr>
                <w:sz w:val="19"/>
                <w:szCs w:val="19"/>
              </w:rPr>
            </w:pPr>
            <w:r w:rsidRPr="00AF765B">
              <w:rPr>
                <w:sz w:val="19"/>
                <w:szCs w:val="19"/>
              </w:rPr>
              <w:t>Ensure that ICM support personnel are in place and trained.</w:t>
            </w:r>
          </w:p>
        </w:tc>
      </w:tr>
      <w:tr w:rsidR="006625A4" w:rsidRPr="00AF765B">
        <w:trPr>
          <w:jc w:val="center"/>
        </w:trPr>
        <w:tc>
          <w:tcPr>
            <w:tcW w:w="8118" w:type="dxa"/>
          </w:tcPr>
          <w:p w:rsidR="006625A4" w:rsidRPr="00AF765B" w:rsidRDefault="006625A4" w:rsidP="009663C9">
            <w:pPr>
              <w:pStyle w:val="ListParagraph"/>
              <w:numPr>
                <w:ilvl w:val="0"/>
                <w:numId w:val="72"/>
              </w:numPr>
              <w:spacing w:before="40" w:after="40"/>
              <w:contextualSpacing w:val="0"/>
              <w:jc w:val="left"/>
              <w:rPr>
                <w:sz w:val="19"/>
                <w:szCs w:val="19"/>
              </w:rPr>
            </w:pPr>
            <w:r w:rsidRPr="00AF765B">
              <w:rPr>
                <w:sz w:val="19"/>
                <w:szCs w:val="19"/>
              </w:rPr>
              <w:t>Attend quarterly ICM corridor update meetings where first response procedures are on the agenda.</w:t>
            </w:r>
          </w:p>
        </w:tc>
      </w:tr>
      <w:tr w:rsidR="006625A4" w:rsidRPr="00AF765B">
        <w:trPr>
          <w:jc w:val="center"/>
        </w:trPr>
        <w:tc>
          <w:tcPr>
            <w:tcW w:w="8118" w:type="dxa"/>
          </w:tcPr>
          <w:p w:rsidR="006625A4" w:rsidRPr="00AF765B" w:rsidRDefault="006625A4" w:rsidP="009663C9">
            <w:pPr>
              <w:pStyle w:val="ListParagraph"/>
              <w:numPr>
                <w:ilvl w:val="0"/>
                <w:numId w:val="72"/>
              </w:numPr>
              <w:spacing w:before="40" w:after="40"/>
              <w:contextualSpacing w:val="0"/>
              <w:jc w:val="left"/>
              <w:rPr>
                <w:sz w:val="19"/>
                <w:szCs w:val="19"/>
              </w:rPr>
            </w:pPr>
            <w:r w:rsidRPr="00AF765B">
              <w:rPr>
                <w:sz w:val="19"/>
                <w:szCs w:val="19"/>
              </w:rPr>
              <w:t>Provide organizational charts, names of key contact persons, and other relevant institutional information to the Outreach and Communications Manager.</w:t>
            </w:r>
          </w:p>
        </w:tc>
      </w:tr>
    </w:tbl>
    <w:p w:rsidR="006F2888" w:rsidRDefault="006F2888">
      <w:pPr>
        <w:pStyle w:val="Heading2"/>
      </w:pPr>
      <w:bookmarkStart w:id="317" w:name="_Toc459645848"/>
      <w:bookmarkStart w:id="318" w:name="_Toc464815846"/>
      <w:bookmarkEnd w:id="317"/>
      <w:r>
        <w:t xml:space="preserve">Strategic Incident/Event Response </w:t>
      </w:r>
      <w:r w:rsidRPr="000F0DB6">
        <w:t>Planning</w:t>
      </w:r>
      <w:bookmarkEnd w:id="318"/>
    </w:p>
    <w:p w:rsidR="006F2888" w:rsidRDefault="006F2888" w:rsidP="004B05B2">
      <w:pPr>
        <w:keepNext/>
        <w:rPr>
          <w:lang w:eastAsia="zh-CN"/>
        </w:rPr>
      </w:pPr>
      <w:r>
        <w:rPr>
          <w:lang w:eastAsia="zh-CN"/>
        </w:rPr>
        <w:t>Strategic Response Planning means ensuring that response plans for incidents/events can be designed, developed, reviewed, tested, and reported.</w:t>
      </w:r>
    </w:p>
    <w:p w:rsidR="00DE7BEB" w:rsidRDefault="00DE7BEB" w:rsidP="004B05B2">
      <w:pPr>
        <w:pStyle w:val="NoSpacing"/>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9663C9">
            <w:pPr>
              <w:pStyle w:val="ListParagraph"/>
              <w:numPr>
                <w:ilvl w:val="0"/>
                <w:numId w:val="73"/>
              </w:numPr>
              <w:spacing w:before="40" w:after="40"/>
              <w:contextualSpacing w:val="0"/>
              <w:jc w:val="left"/>
              <w:rPr>
                <w:sz w:val="19"/>
                <w:szCs w:val="19"/>
              </w:rPr>
            </w:pPr>
            <w:r w:rsidRPr="00AF765B">
              <w:rPr>
                <w:sz w:val="19"/>
                <w:szCs w:val="19"/>
              </w:rPr>
              <w:t>Participate in incident/event response planning.</w:t>
            </w:r>
          </w:p>
        </w:tc>
      </w:tr>
      <w:tr w:rsidR="006625A4" w:rsidRPr="00AF765B">
        <w:trPr>
          <w:jc w:val="center"/>
        </w:trPr>
        <w:tc>
          <w:tcPr>
            <w:tcW w:w="8118" w:type="dxa"/>
          </w:tcPr>
          <w:p w:rsidR="006625A4" w:rsidRPr="00AF765B" w:rsidRDefault="006625A4" w:rsidP="009663C9">
            <w:pPr>
              <w:pStyle w:val="ListParagraph"/>
              <w:numPr>
                <w:ilvl w:val="0"/>
                <w:numId w:val="73"/>
              </w:numPr>
              <w:spacing w:before="40" w:after="40"/>
              <w:contextualSpacing w:val="0"/>
              <w:jc w:val="left"/>
              <w:rPr>
                <w:sz w:val="19"/>
                <w:szCs w:val="19"/>
              </w:rPr>
            </w:pPr>
            <w:r w:rsidRPr="00AF765B">
              <w:rPr>
                <w:sz w:val="19"/>
                <w:szCs w:val="19"/>
              </w:rPr>
              <w:t>Determine desired routes to be used as detours for incidents and events.</w:t>
            </w:r>
          </w:p>
        </w:tc>
      </w:tr>
      <w:tr w:rsidR="006625A4" w:rsidRPr="00AF765B">
        <w:trPr>
          <w:jc w:val="center"/>
        </w:trPr>
        <w:tc>
          <w:tcPr>
            <w:tcW w:w="8118" w:type="dxa"/>
          </w:tcPr>
          <w:p w:rsidR="006625A4" w:rsidRPr="00AF765B" w:rsidRDefault="006625A4" w:rsidP="009663C9">
            <w:pPr>
              <w:pStyle w:val="ListParagraph"/>
              <w:numPr>
                <w:ilvl w:val="0"/>
                <w:numId w:val="73"/>
              </w:numPr>
              <w:spacing w:before="40" w:after="40"/>
              <w:contextualSpacing w:val="0"/>
              <w:jc w:val="left"/>
              <w:rPr>
                <w:sz w:val="19"/>
                <w:szCs w:val="19"/>
              </w:rPr>
            </w:pPr>
            <w:r w:rsidRPr="00AF765B">
              <w:rPr>
                <w:sz w:val="19"/>
                <w:szCs w:val="19"/>
              </w:rPr>
              <w:t>Determine personnel to be available for deployment during an incident or event.</w:t>
            </w:r>
          </w:p>
        </w:tc>
      </w:tr>
      <w:tr w:rsidR="006625A4" w:rsidRPr="00AF765B">
        <w:trPr>
          <w:jc w:val="center"/>
        </w:trPr>
        <w:tc>
          <w:tcPr>
            <w:tcW w:w="8118" w:type="dxa"/>
          </w:tcPr>
          <w:p w:rsidR="006625A4" w:rsidRPr="00AF765B" w:rsidRDefault="006625A4" w:rsidP="009663C9">
            <w:pPr>
              <w:pStyle w:val="ListParagraph"/>
              <w:numPr>
                <w:ilvl w:val="0"/>
                <w:numId w:val="73"/>
              </w:numPr>
              <w:spacing w:before="40" w:after="40"/>
              <w:contextualSpacing w:val="0"/>
              <w:jc w:val="left"/>
              <w:rPr>
                <w:sz w:val="19"/>
                <w:szCs w:val="19"/>
              </w:rPr>
            </w:pPr>
            <w:r w:rsidRPr="00AF765B">
              <w:rPr>
                <w:sz w:val="19"/>
                <w:szCs w:val="19"/>
              </w:rPr>
              <w:t>Determine typical information to be sent to agency personnel when responding to an incident or event.</w:t>
            </w:r>
          </w:p>
        </w:tc>
      </w:tr>
      <w:tr w:rsidR="006625A4" w:rsidRPr="00AF765B">
        <w:trPr>
          <w:jc w:val="center"/>
        </w:trPr>
        <w:tc>
          <w:tcPr>
            <w:tcW w:w="8118" w:type="dxa"/>
          </w:tcPr>
          <w:p w:rsidR="006625A4" w:rsidRPr="00AF765B" w:rsidRDefault="006625A4" w:rsidP="009663C9">
            <w:pPr>
              <w:pStyle w:val="ListParagraph"/>
              <w:numPr>
                <w:ilvl w:val="0"/>
                <w:numId w:val="73"/>
              </w:numPr>
              <w:spacing w:before="40" w:after="40"/>
              <w:contextualSpacing w:val="0"/>
              <w:jc w:val="left"/>
              <w:rPr>
                <w:sz w:val="19"/>
                <w:szCs w:val="19"/>
              </w:rPr>
            </w:pPr>
            <w:r>
              <w:rPr>
                <w:sz w:val="19"/>
                <w:szCs w:val="19"/>
              </w:rPr>
              <w:t>P</w:t>
            </w:r>
            <w:r w:rsidRPr="001400B2">
              <w:rPr>
                <w:sz w:val="19"/>
                <w:szCs w:val="19"/>
              </w:rPr>
              <w:t xml:space="preserve">articipate in defining rules for </w:t>
            </w:r>
            <w:r>
              <w:rPr>
                <w:sz w:val="19"/>
                <w:szCs w:val="19"/>
              </w:rPr>
              <w:t xml:space="preserve">handling </w:t>
            </w:r>
            <w:r w:rsidRPr="001400B2">
              <w:rPr>
                <w:sz w:val="19"/>
                <w:szCs w:val="19"/>
              </w:rPr>
              <w:t>special situations.</w:t>
            </w:r>
          </w:p>
        </w:tc>
      </w:tr>
    </w:tbl>
    <w:p w:rsidR="00530214" w:rsidRDefault="00530214">
      <w:pPr>
        <w:pStyle w:val="Heading2"/>
      </w:pPr>
      <w:bookmarkStart w:id="319" w:name="_Toc464815847"/>
      <w:r>
        <w:t>Real-Time Incident/</w:t>
      </w:r>
      <w:r w:rsidRPr="000F0DB6">
        <w:t>Event</w:t>
      </w:r>
      <w:r>
        <w:t xml:space="preserve"> Monitoring</w:t>
      </w:r>
      <w:bookmarkEnd w:id="319"/>
    </w:p>
    <w:p w:rsidR="00530214" w:rsidRDefault="00530214" w:rsidP="00530214">
      <w:pPr>
        <w:keepNext/>
        <w:rPr>
          <w:lang w:eastAsia="zh-CN"/>
        </w:rPr>
      </w:pPr>
      <w:r>
        <w:rPr>
          <w:lang w:eastAsia="zh-CN"/>
        </w:rPr>
        <w:t>Real-time Monitoring involves ensuring that incidents/events can be accurately detected, identified, and characterized, and that all proper personnel are notified.</w:t>
      </w:r>
    </w:p>
    <w:p w:rsidR="00530214" w:rsidRDefault="00530214" w:rsidP="00530214">
      <w:pPr>
        <w:pStyle w:val="NoSpacing"/>
        <w:keepNext/>
      </w:pPr>
    </w:p>
    <w:tbl>
      <w:tblPr>
        <w:tblStyle w:val="TableGrid"/>
        <w:tblW w:w="8118" w:type="dxa"/>
        <w:jc w:val="center"/>
        <w:tblLayout w:type="fixed"/>
        <w:tblLook w:val="04A0"/>
      </w:tblPr>
      <w:tblGrid>
        <w:gridCol w:w="8118"/>
      </w:tblGrid>
      <w:tr w:rsidR="006625A4" w:rsidRPr="00AF765B">
        <w:trPr>
          <w:jc w:val="center"/>
        </w:trPr>
        <w:tc>
          <w:tcPr>
            <w:tcW w:w="8118" w:type="dxa"/>
            <w:shd w:val="clear" w:color="auto" w:fill="F79646" w:themeFill="accent6"/>
          </w:tcPr>
          <w:p w:rsidR="006625A4" w:rsidRPr="00AF765B" w:rsidRDefault="006625A4" w:rsidP="00DF7E37">
            <w:pPr>
              <w:keepNext/>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rsidP="009663C9">
            <w:pPr>
              <w:pStyle w:val="ListParagraph"/>
              <w:numPr>
                <w:ilvl w:val="0"/>
                <w:numId w:val="71"/>
              </w:numPr>
              <w:spacing w:before="40" w:after="40"/>
              <w:contextualSpacing w:val="0"/>
              <w:jc w:val="left"/>
              <w:rPr>
                <w:sz w:val="19"/>
                <w:szCs w:val="19"/>
              </w:rPr>
            </w:pPr>
            <w:r w:rsidRPr="00AF765B">
              <w:rPr>
                <w:sz w:val="19"/>
                <w:szCs w:val="19"/>
              </w:rPr>
              <w:t xml:space="preserve">Work with </w:t>
            </w:r>
            <w:r>
              <w:rPr>
                <w:sz w:val="19"/>
                <w:szCs w:val="19"/>
              </w:rPr>
              <w:t>stakeholder</w:t>
            </w:r>
            <w:r w:rsidRPr="00AF765B">
              <w:rPr>
                <w:sz w:val="19"/>
                <w:szCs w:val="19"/>
              </w:rPr>
              <w:t xml:space="preserve">s and PIOs to resolve issues when information characterizing </w:t>
            </w:r>
            <w:r w:rsidRPr="00AF765B">
              <w:rPr>
                <w:sz w:val="19"/>
                <w:szCs w:val="19"/>
                <w:lang w:eastAsia="zh-CN"/>
              </w:rPr>
              <w:t xml:space="preserve">an incident/event  was not provided to the ICM Core System by </w:t>
            </w:r>
            <w:r>
              <w:rPr>
                <w:sz w:val="19"/>
                <w:szCs w:val="19"/>
              </w:rPr>
              <w:t>stakeholder</w:t>
            </w:r>
            <w:r w:rsidRPr="00AF765B">
              <w:rPr>
                <w:sz w:val="19"/>
                <w:szCs w:val="19"/>
              </w:rPr>
              <w:t>s.</w:t>
            </w:r>
          </w:p>
        </w:tc>
      </w:tr>
    </w:tbl>
    <w:p w:rsidR="00C017D5" w:rsidRDefault="008145C5" w:rsidP="00DF7E37">
      <w:pPr>
        <w:pStyle w:val="Heading1"/>
      </w:pPr>
      <w:bookmarkStart w:id="320" w:name="_Toc464224940"/>
      <w:bookmarkStart w:id="321" w:name="_Toc459645855"/>
      <w:bookmarkStart w:id="322" w:name="_Toc455753319"/>
      <w:bookmarkStart w:id="323" w:name="_Toc464815848"/>
      <w:bookmarkEnd w:id="320"/>
      <w:bookmarkEnd w:id="321"/>
      <w:r w:rsidRPr="000F0A6F">
        <w:t>Outreach and Communications Manager</w:t>
      </w:r>
      <w:bookmarkEnd w:id="322"/>
      <w:bookmarkEnd w:id="323"/>
      <w:r>
        <w:t xml:space="preserve"> </w:t>
      </w:r>
    </w:p>
    <w:p w:rsidR="008145C5" w:rsidRDefault="008145C5" w:rsidP="00317606">
      <w:r>
        <w:t>Th</w:t>
      </w:r>
      <w:r w:rsidR="00056AC6">
        <w:t>e Outreach and Communications Manager</w:t>
      </w:r>
      <w:r>
        <w:t xml:space="preserve"> is</w:t>
      </w:r>
      <w:r w:rsidRPr="00061AB5">
        <w:t xml:space="preserve"> responsible for ensuring an ongoing flow of information between all ICM stakeholders both during incidents and as part of planning</w:t>
      </w:r>
      <w:r>
        <w:t>, implementation,</w:t>
      </w:r>
      <w:r w:rsidRPr="00061AB5">
        <w:t xml:space="preserve"> and general PR efforts.</w:t>
      </w:r>
    </w:p>
    <w:p w:rsidR="00485FE0" w:rsidRDefault="00485FE0" w:rsidP="00DF7E37">
      <w:pPr>
        <w:pStyle w:val="Heading2"/>
      </w:pPr>
      <w:bookmarkStart w:id="324" w:name="_Toc464815849"/>
      <w:r>
        <w:t>Institutional Support</w:t>
      </w:r>
      <w:bookmarkEnd w:id="324"/>
    </w:p>
    <w:p w:rsidR="00485FE0" w:rsidRDefault="00485FE0" w:rsidP="002930CB">
      <w:r>
        <w:rPr>
          <w:lang w:eastAsia="zh-CN"/>
        </w:rPr>
        <w:t xml:space="preserve">Institutional Support </w:t>
      </w:r>
      <w:r>
        <w:t xml:space="preserve">focuses on strategic planning and on how organizations and people are structured, funded, motivated, and informed  in order to execute </w:t>
      </w:r>
      <w:r w:rsidR="00003699">
        <w:t xml:space="preserve">strategic </w:t>
      </w:r>
      <w:r>
        <w:t>plans.</w:t>
      </w:r>
    </w:p>
    <w:p w:rsidR="00485FE0" w:rsidRDefault="00485FE0" w:rsidP="002930CB">
      <w:pPr>
        <w:pStyle w:val="NoSpacing"/>
      </w:pPr>
    </w:p>
    <w:tbl>
      <w:tblPr>
        <w:tblStyle w:val="TableGrid"/>
        <w:tblW w:w="8118" w:type="dxa"/>
        <w:jc w:val="center"/>
        <w:tblLayout w:type="fixed"/>
        <w:tblLook w:val="04A0"/>
      </w:tblPr>
      <w:tblGrid>
        <w:gridCol w:w="8118"/>
      </w:tblGrid>
      <w:tr w:rsidR="006625A4" w:rsidRPr="00AF765B">
        <w:trPr>
          <w:cantSplit/>
          <w:tblHeader/>
          <w:jc w:val="center"/>
        </w:trPr>
        <w:tc>
          <w:tcPr>
            <w:tcW w:w="8118" w:type="dxa"/>
            <w:shd w:val="clear" w:color="auto" w:fill="F79646" w:themeFill="accent6"/>
          </w:tcPr>
          <w:p w:rsidR="006625A4" w:rsidRPr="00AF765B" w:rsidRDefault="006625A4" w:rsidP="00DF7E37">
            <w:pPr>
              <w:spacing w:before="40" w:after="40"/>
              <w:jc w:val="center"/>
              <w:rPr>
                <w:b/>
                <w:sz w:val="19"/>
                <w:szCs w:val="19"/>
              </w:rPr>
            </w:pPr>
            <w:r w:rsidRPr="009A7401">
              <w:rPr>
                <w:b/>
                <w:sz w:val="19"/>
                <w:szCs w:val="19"/>
              </w:rPr>
              <w:t>Responsibility</w:t>
            </w:r>
          </w:p>
        </w:tc>
      </w:tr>
      <w:tr w:rsidR="006625A4" w:rsidRPr="00AF765B">
        <w:trPr>
          <w:jc w:val="center"/>
        </w:trPr>
        <w:tc>
          <w:tcPr>
            <w:tcW w:w="8118" w:type="dxa"/>
          </w:tcPr>
          <w:p w:rsidR="006625A4" w:rsidRPr="00AF765B" w:rsidRDefault="006625A4">
            <w:pPr>
              <w:pStyle w:val="ListParagraph"/>
              <w:numPr>
                <w:ilvl w:val="0"/>
                <w:numId w:val="70"/>
              </w:numPr>
              <w:spacing w:before="40" w:after="40"/>
              <w:contextualSpacing w:val="0"/>
              <w:jc w:val="left"/>
              <w:rPr>
                <w:sz w:val="19"/>
                <w:szCs w:val="19"/>
              </w:rPr>
            </w:pPr>
            <w:r w:rsidRPr="00AF765B">
              <w:rPr>
                <w:sz w:val="19"/>
                <w:szCs w:val="19"/>
              </w:rPr>
              <w:t>Organization Composition</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Maintain information on stakeholder agencies (org chart, board members and officers, contacts, etc.).</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Develop and maintain a list of current Corridor Champions from each stakeholder agency.</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With the Corridor Manager, set up and maintain a Connected Corridors Steering Committee, Technical and Operational Advisory Committee, and other committees as needed.</w:t>
            </w:r>
          </w:p>
        </w:tc>
      </w:tr>
      <w:tr w:rsidR="006625A4" w:rsidRPr="00AF765B">
        <w:trPr>
          <w:jc w:val="center"/>
        </w:trPr>
        <w:tc>
          <w:tcPr>
            <w:tcW w:w="8118" w:type="dxa"/>
          </w:tcPr>
          <w:p w:rsidR="006625A4" w:rsidRPr="00AF765B" w:rsidRDefault="006625A4">
            <w:pPr>
              <w:pStyle w:val="ListParagraph"/>
              <w:numPr>
                <w:ilvl w:val="0"/>
                <w:numId w:val="70"/>
              </w:numPr>
              <w:spacing w:before="40" w:after="40"/>
              <w:contextualSpacing w:val="0"/>
              <w:jc w:val="left"/>
              <w:rPr>
                <w:sz w:val="19"/>
                <w:szCs w:val="19"/>
              </w:rPr>
            </w:pPr>
            <w:r w:rsidRPr="00AF765B">
              <w:rPr>
                <w:sz w:val="19"/>
                <w:szCs w:val="19"/>
              </w:rPr>
              <w:t>Communications Strategy</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Develop a communications strategy.</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 xml:space="preserve">Cultivate and maintain ongoing positive relationships with </w:t>
            </w:r>
            <w:r>
              <w:rPr>
                <w:sz w:val="19"/>
                <w:szCs w:val="19"/>
              </w:rPr>
              <w:t>stakeholder</w:t>
            </w:r>
            <w:r w:rsidRPr="00AF765B">
              <w:rPr>
                <w:sz w:val="19"/>
                <w:szCs w:val="19"/>
              </w:rPr>
              <w:t>s, partners, and other agencies.</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Responsible for organizing regular meetings with stakeholders, PIOs, and first responders.</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Create and maintain outreach materials in multiple formats, including newsletters, fact sheets, website, social media, etc.</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Follow up on information requests; forward requests to other stakeholders for comment as needed.</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Monitor elections, funding opportunities, and the political environment which may affect the ICM effort.</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Conduct outreach and communications efforts to ensure that ICM is understood and accepted by all stakeholders (particularly when there is staff or elected official turnover).</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In coordination with the Corridor Manager, survey personnel and their managers to determine if personnel understand ICM and the cultural changes required.</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Responsible for stakeholder surveys and after-incident/event reviews focusing on communication and/or communication breakdowns.</w:t>
            </w:r>
          </w:p>
        </w:tc>
      </w:tr>
      <w:tr w:rsidR="006625A4" w:rsidRPr="00AF765B">
        <w:trPr>
          <w:jc w:val="center"/>
        </w:trPr>
        <w:tc>
          <w:tcPr>
            <w:tcW w:w="8118" w:type="dxa"/>
          </w:tcPr>
          <w:p w:rsidR="006625A4" w:rsidRPr="00AF765B" w:rsidRDefault="006625A4" w:rsidP="009663C9">
            <w:pPr>
              <w:pStyle w:val="ListParagraph"/>
              <w:numPr>
                <w:ilvl w:val="0"/>
                <w:numId w:val="70"/>
              </w:numPr>
              <w:spacing w:before="40" w:after="40"/>
              <w:contextualSpacing w:val="0"/>
              <w:jc w:val="left"/>
              <w:rPr>
                <w:sz w:val="19"/>
                <w:szCs w:val="19"/>
              </w:rPr>
            </w:pPr>
            <w:r w:rsidRPr="00AF765B">
              <w:rPr>
                <w:sz w:val="19"/>
                <w:szCs w:val="19"/>
              </w:rPr>
              <w:t>Funding</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Along with the Corridor Manager, research and track funding opportunities; prepare and submit funding applications.</w:t>
            </w:r>
          </w:p>
        </w:tc>
      </w:tr>
      <w:tr w:rsidR="006625A4" w:rsidRPr="00AF765B">
        <w:trPr>
          <w:jc w:val="center"/>
        </w:trPr>
        <w:tc>
          <w:tcPr>
            <w:tcW w:w="8118" w:type="dxa"/>
          </w:tcPr>
          <w:p w:rsidR="006625A4" w:rsidRPr="00AF765B" w:rsidRDefault="006625A4" w:rsidP="009663C9">
            <w:pPr>
              <w:pStyle w:val="ListParagraph"/>
              <w:numPr>
                <w:ilvl w:val="0"/>
                <w:numId w:val="70"/>
              </w:numPr>
              <w:spacing w:before="40" w:after="40"/>
              <w:contextualSpacing w:val="0"/>
              <w:jc w:val="left"/>
              <w:rPr>
                <w:sz w:val="19"/>
                <w:szCs w:val="19"/>
              </w:rPr>
            </w:pPr>
            <w:r w:rsidRPr="00AF765B">
              <w:rPr>
                <w:sz w:val="19"/>
                <w:szCs w:val="19"/>
              </w:rPr>
              <w:t>Interagency Agreements</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rPr>
              <w:t xml:space="preserve">Draft a Project Charter and manage the process leading to its adoption by </w:t>
            </w:r>
            <w:r>
              <w:rPr>
                <w:sz w:val="19"/>
                <w:szCs w:val="19"/>
              </w:rPr>
              <w:t>stakeholder</w:t>
            </w:r>
            <w:r w:rsidRPr="00AF765B">
              <w:rPr>
                <w:sz w:val="19"/>
                <w:szCs w:val="19"/>
              </w:rPr>
              <w:t>s.</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rPr>
            </w:pPr>
            <w:r w:rsidRPr="00AF765B">
              <w:rPr>
                <w:sz w:val="19"/>
                <w:szCs w:val="19"/>
                <w:lang w:eastAsia="zh-CN"/>
              </w:rPr>
              <w:t>Ensure interagency agreements are drafted, approved, and current.</w:t>
            </w:r>
          </w:p>
        </w:tc>
      </w:tr>
      <w:tr w:rsidR="006625A4" w:rsidRPr="00AF765B">
        <w:trPr>
          <w:jc w:val="center"/>
        </w:trPr>
        <w:tc>
          <w:tcPr>
            <w:tcW w:w="8118" w:type="dxa"/>
          </w:tcPr>
          <w:p w:rsidR="006625A4" w:rsidRPr="00AF765B" w:rsidRDefault="006625A4" w:rsidP="004C6510">
            <w:pPr>
              <w:pStyle w:val="ListParagraph"/>
              <w:numPr>
                <w:ilvl w:val="1"/>
                <w:numId w:val="70"/>
              </w:numPr>
              <w:spacing w:before="40" w:after="40"/>
              <w:ind w:left="810"/>
              <w:contextualSpacing w:val="0"/>
              <w:jc w:val="left"/>
              <w:rPr>
                <w:sz w:val="19"/>
                <w:szCs w:val="19"/>
                <w:lang w:eastAsia="zh-CN"/>
              </w:rPr>
            </w:pPr>
            <w:r w:rsidRPr="00AF765B">
              <w:rPr>
                <w:sz w:val="19"/>
                <w:szCs w:val="19"/>
              </w:rPr>
              <w:t>Track when current stakeholder agreements are set to expire and whether they need updating or amending. Inform stakeholders of agreement status and lead discussions on the renewal, updating, or amending of existing agreements.</w:t>
            </w:r>
          </w:p>
        </w:tc>
      </w:tr>
    </w:tbl>
    <w:p w:rsidR="008145C5" w:rsidRPr="008145C5" w:rsidRDefault="008145C5" w:rsidP="00183FE2">
      <w:bookmarkStart w:id="325" w:name="_Toc459386077"/>
      <w:bookmarkStart w:id="326" w:name="_Toc459386078"/>
      <w:bookmarkStart w:id="327" w:name="_Toc459386081"/>
      <w:bookmarkStart w:id="328" w:name="_Toc459645864"/>
      <w:bookmarkStart w:id="329" w:name="_Toc459386094"/>
      <w:bookmarkStart w:id="330" w:name="_Toc459386100"/>
      <w:bookmarkStart w:id="331" w:name="_Toc459386101"/>
      <w:bookmarkStart w:id="332" w:name="_Toc459386106"/>
      <w:bookmarkStart w:id="333" w:name="_Toc459386110"/>
      <w:bookmarkStart w:id="334" w:name="_Toc459386124"/>
      <w:bookmarkStart w:id="335" w:name="_Toc459386127"/>
      <w:bookmarkStart w:id="336" w:name="_GoBack"/>
      <w:bookmarkEnd w:id="325"/>
      <w:bookmarkEnd w:id="326"/>
      <w:bookmarkEnd w:id="327"/>
      <w:bookmarkEnd w:id="328"/>
      <w:bookmarkEnd w:id="329"/>
      <w:bookmarkEnd w:id="330"/>
      <w:bookmarkEnd w:id="331"/>
      <w:bookmarkEnd w:id="332"/>
      <w:bookmarkEnd w:id="333"/>
      <w:bookmarkEnd w:id="334"/>
      <w:bookmarkEnd w:id="335"/>
      <w:bookmarkEnd w:id="336"/>
    </w:p>
    <w:sectPr w:rsidR="008145C5" w:rsidRPr="008145C5" w:rsidSect="00DF7E37">
      <w:headerReference w:type="default" r:id="rId12"/>
      <w:footerReference w:type="default" r:id="rId13"/>
      <w:footerReference w:type="first" r:id="rId14"/>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BA" w:rsidRDefault="00F644BA" w:rsidP="00A43C99">
      <w:r>
        <w:separator/>
      </w:r>
    </w:p>
    <w:p w:rsidR="00F644BA" w:rsidRDefault="00F644BA"/>
  </w:endnote>
  <w:endnote w:type="continuationSeparator" w:id="0">
    <w:p w:rsidR="00F644BA" w:rsidRDefault="00F644BA" w:rsidP="00A43C99">
      <w:r>
        <w:continuationSeparator/>
      </w:r>
    </w:p>
    <w:p w:rsidR="00F644BA" w:rsidRDefault="00F644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Vrinda">
    <w:altName w:val="Times New Roman"/>
    <w:panose1 w:val="00000000000000000000"/>
    <w:charset w:val="01"/>
    <w:family w:val="roman"/>
    <w:notTrueType/>
    <w:pitch w:val="variable"/>
    <w:sig w:usb0="00000000" w:usb1="00000000" w:usb2="00000000" w:usb3="00000000" w:csb0="00000000" w:csb1="00000000"/>
  </w:font>
  <w:font w:name="Batang">
    <w:charset w:val="81"/>
    <w:family w:val="auto"/>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Janson Text">
    <w:altName w:val="Times New Roman"/>
    <w:panose1 w:val="00000000000000000000"/>
    <w:charset w:val="00"/>
    <w:family w:val="roman"/>
    <w:notTrueType/>
    <w:pitch w:val="default"/>
    <w:sig w:usb0="00000000" w:usb1="00000000" w:usb2="00000000" w:usb3="00000000" w:csb0="00000000" w:csb1="00000000"/>
  </w:font>
  <w:font w:name="ZapfDingbats">
    <w:altName w:val="Zapf 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3490"/>
      <w:docPartObj>
        <w:docPartGallery w:val="Page Numbers (Bottom of Page)"/>
        <w:docPartUnique/>
      </w:docPartObj>
    </w:sdtPr>
    <w:sdtEndPr>
      <w:rPr>
        <w:noProof/>
      </w:rPr>
    </w:sdtEndPr>
    <w:sdtContent>
      <w:p w:rsidR="00CA2FB9" w:rsidRDefault="00130D38">
        <w:pPr>
          <w:pStyle w:val="Footer"/>
          <w:jc w:val="right"/>
        </w:pPr>
        <w:fldSimple w:instr=" PAGE   \* MERGEFORMAT ">
          <w:r w:rsidR="004C6510">
            <w:rPr>
              <w:noProof/>
            </w:rPr>
            <w:t>vii</w:t>
          </w:r>
        </w:fldSimple>
      </w:p>
    </w:sdtContent>
  </w:sdt>
  <w:p w:rsidR="00CA2FB9" w:rsidRDefault="00CA2FB9" w:rsidP="007D7304">
    <w:pPr>
      <w:pStyle w:val="Footer"/>
      <w:tabs>
        <w:tab w:val="clear" w:pos="8640"/>
        <w:tab w:val="right" w:pos="9360"/>
      </w:tabs>
      <w:spacing w:before="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15574"/>
      <w:docPartObj>
        <w:docPartGallery w:val="Page Numbers (Bottom of Page)"/>
        <w:docPartUnique/>
      </w:docPartObj>
    </w:sdtPr>
    <w:sdtEndPr>
      <w:rPr>
        <w:noProof/>
      </w:rPr>
    </w:sdtEndPr>
    <w:sdtContent>
      <w:p w:rsidR="00CA2FB9" w:rsidRDefault="00130D38" w:rsidP="00317606">
        <w:pPr>
          <w:pStyle w:val="Footer"/>
          <w:pBdr>
            <w:top w:val="single" w:sz="4" w:space="1" w:color="auto"/>
          </w:pBdr>
          <w:jc w:val="right"/>
        </w:pPr>
        <w:fldSimple w:instr=" PAGE   \* MERGEFORMAT ">
          <w:r w:rsidR="004C6510">
            <w:rPr>
              <w:noProof/>
            </w:rPr>
            <w:t>54</w:t>
          </w:r>
        </w:fldSimple>
      </w:p>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B9" w:rsidRDefault="00CA2FB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BA" w:rsidRDefault="00F644BA" w:rsidP="00A43C99">
      <w:r>
        <w:separator/>
      </w:r>
    </w:p>
    <w:p w:rsidR="00F644BA" w:rsidRDefault="00F644BA"/>
  </w:footnote>
  <w:footnote w:type="continuationSeparator" w:id="0">
    <w:p w:rsidR="00F644BA" w:rsidRDefault="00F644BA" w:rsidP="00A43C99">
      <w:r>
        <w:continuationSeparator/>
      </w:r>
    </w:p>
    <w:p w:rsidR="00F644BA" w:rsidRDefault="00F644BA"/>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B9" w:rsidRDefault="00CA2FB9" w:rsidP="00303F26">
    <w:pPr>
      <w:pStyle w:val="Header"/>
      <w:pBdr>
        <w:bottom w:val="single" w:sz="12" w:space="0" w:color="auto"/>
      </w:pBdr>
      <w:spacing w:before="0"/>
      <w:jc w:val="left"/>
    </w:pPr>
    <w:r>
      <w:t>System Requirements: Job Descriptions and Duties/Tasks</w:t>
    </w:r>
  </w:p>
  <w:p w:rsidR="00CA2FB9" w:rsidRPr="00303F26" w:rsidRDefault="00CA2FB9" w:rsidP="00303F2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B9" w:rsidRDefault="00CA2FB9" w:rsidP="003651F4">
    <w:pPr>
      <w:pStyle w:val="Header"/>
      <w:pBdr>
        <w:bottom w:val="single" w:sz="12" w:space="0" w:color="auto"/>
      </w:pBdr>
      <w:spacing w:before="0"/>
      <w:jc w:val="left"/>
    </w:pPr>
    <w:r>
      <w:t>I-210 Pilot: Job Descriptions</w:t>
    </w:r>
  </w:p>
  <w:p w:rsidR="00CA2FB9" w:rsidRPr="003651F4" w:rsidRDefault="00CA2FB9" w:rsidP="003651F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040"/>
    <w:multiLevelType w:val="hybridMultilevel"/>
    <w:tmpl w:val="C922C5C8"/>
    <w:lvl w:ilvl="0" w:tplc="5BFAE9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01C1"/>
    <w:multiLevelType w:val="hybridMultilevel"/>
    <w:tmpl w:val="F82433FA"/>
    <w:lvl w:ilvl="0" w:tplc="A93272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DE4"/>
    <w:multiLevelType w:val="hybridMultilevel"/>
    <w:tmpl w:val="742C32FC"/>
    <w:lvl w:ilvl="0" w:tplc="939645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748C"/>
    <w:multiLevelType w:val="hybridMultilevel"/>
    <w:tmpl w:val="C90C8316"/>
    <w:lvl w:ilvl="0" w:tplc="7276BC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1ECD"/>
    <w:multiLevelType w:val="hybridMultilevel"/>
    <w:tmpl w:val="A218052C"/>
    <w:lvl w:ilvl="0" w:tplc="CCAEDE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C00D9"/>
    <w:multiLevelType w:val="hybridMultilevel"/>
    <w:tmpl w:val="482E7A80"/>
    <w:lvl w:ilvl="0" w:tplc="E39A1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41C28"/>
    <w:multiLevelType w:val="hybridMultilevel"/>
    <w:tmpl w:val="9F8C3EBE"/>
    <w:lvl w:ilvl="0" w:tplc="84B82F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16433"/>
    <w:multiLevelType w:val="hybridMultilevel"/>
    <w:tmpl w:val="87183FF0"/>
    <w:lvl w:ilvl="0" w:tplc="C49E6D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B290D"/>
    <w:multiLevelType w:val="hybridMultilevel"/>
    <w:tmpl w:val="3C4C80F4"/>
    <w:lvl w:ilvl="0" w:tplc="275AF5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918B9"/>
    <w:multiLevelType w:val="hybridMultilevel"/>
    <w:tmpl w:val="35B0FDEA"/>
    <w:lvl w:ilvl="0" w:tplc="A21801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70A84"/>
    <w:multiLevelType w:val="hybridMultilevel"/>
    <w:tmpl w:val="1BF4A1D4"/>
    <w:lvl w:ilvl="0" w:tplc="976C88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66634"/>
    <w:multiLevelType w:val="hybridMultilevel"/>
    <w:tmpl w:val="39DCFF7E"/>
    <w:lvl w:ilvl="0" w:tplc="51E8A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1C3494"/>
    <w:multiLevelType w:val="hybridMultilevel"/>
    <w:tmpl w:val="88A80124"/>
    <w:lvl w:ilvl="0" w:tplc="0838B6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21BB2"/>
    <w:multiLevelType w:val="hybridMultilevel"/>
    <w:tmpl w:val="6D3274C6"/>
    <w:lvl w:ilvl="0" w:tplc="8FA08A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E2682D"/>
    <w:multiLevelType w:val="hybridMultilevel"/>
    <w:tmpl w:val="8C54FD4C"/>
    <w:lvl w:ilvl="0" w:tplc="236896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D2E74"/>
    <w:multiLevelType w:val="hybridMultilevel"/>
    <w:tmpl w:val="84F2E136"/>
    <w:lvl w:ilvl="0" w:tplc="3C2CD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CC09C5"/>
    <w:multiLevelType w:val="hybridMultilevel"/>
    <w:tmpl w:val="DC4E1BF4"/>
    <w:lvl w:ilvl="0" w:tplc="7310AC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B28D5"/>
    <w:multiLevelType w:val="hybridMultilevel"/>
    <w:tmpl w:val="47CCC588"/>
    <w:lvl w:ilvl="0" w:tplc="FE4418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23127"/>
    <w:multiLevelType w:val="hybridMultilevel"/>
    <w:tmpl w:val="A74A4CFC"/>
    <w:lvl w:ilvl="0" w:tplc="81143B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B94A94"/>
    <w:multiLevelType w:val="hybridMultilevel"/>
    <w:tmpl w:val="A4F02224"/>
    <w:lvl w:ilvl="0" w:tplc="107601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81380"/>
    <w:multiLevelType w:val="hybridMultilevel"/>
    <w:tmpl w:val="78D4CB1A"/>
    <w:lvl w:ilvl="0" w:tplc="1FB274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7861D2"/>
    <w:multiLevelType w:val="hybridMultilevel"/>
    <w:tmpl w:val="DECCDBDE"/>
    <w:lvl w:ilvl="0" w:tplc="A43894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14738"/>
    <w:multiLevelType w:val="hybridMultilevel"/>
    <w:tmpl w:val="05F61960"/>
    <w:lvl w:ilvl="0" w:tplc="D6E247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9A5C43"/>
    <w:multiLevelType w:val="hybridMultilevel"/>
    <w:tmpl w:val="8C704298"/>
    <w:lvl w:ilvl="0" w:tplc="19927B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492692"/>
    <w:multiLevelType w:val="hybridMultilevel"/>
    <w:tmpl w:val="46383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33143B"/>
    <w:multiLevelType w:val="hybridMultilevel"/>
    <w:tmpl w:val="952E7744"/>
    <w:lvl w:ilvl="0" w:tplc="1696BD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F22E73"/>
    <w:multiLevelType w:val="hybridMultilevel"/>
    <w:tmpl w:val="4AC86EDC"/>
    <w:lvl w:ilvl="0" w:tplc="28D247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E764F4"/>
    <w:multiLevelType w:val="hybridMultilevel"/>
    <w:tmpl w:val="5C86F34C"/>
    <w:lvl w:ilvl="0" w:tplc="E2F8C2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475F9C"/>
    <w:multiLevelType w:val="hybridMultilevel"/>
    <w:tmpl w:val="505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677223"/>
    <w:multiLevelType w:val="hybridMultilevel"/>
    <w:tmpl w:val="EA601826"/>
    <w:lvl w:ilvl="0" w:tplc="D03AF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977C01"/>
    <w:multiLevelType w:val="hybridMultilevel"/>
    <w:tmpl w:val="0B0287D2"/>
    <w:lvl w:ilvl="0" w:tplc="C05E5C42">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28B023FF"/>
    <w:multiLevelType w:val="hybridMultilevel"/>
    <w:tmpl w:val="5ECC1502"/>
    <w:lvl w:ilvl="0" w:tplc="A33002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FF561E"/>
    <w:multiLevelType w:val="hybridMultilevel"/>
    <w:tmpl w:val="E7DC6566"/>
    <w:lvl w:ilvl="0" w:tplc="4C42DF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A3950"/>
    <w:multiLevelType w:val="hybridMultilevel"/>
    <w:tmpl w:val="C74C386E"/>
    <w:lvl w:ilvl="0" w:tplc="0A42C6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3A5445"/>
    <w:multiLevelType w:val="hybridMultilevel"/>
    <w:tmpl w:val="4FE8C8C8"/>
    <w:lvl w:ilvl="0" w:tplc="2D4C151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444AFF"/>
    <w:multiLevelType w:val="hybridMultilevel"/>
    <w:tmpl w:val="DB50493A"/>
    <w:lvl w:ilvl="0" w:tplc="BBEE33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5A1B45"/>
    <w:multiLevelType w:val="hybridMultilevel"/>
    <w:tmpl w:val="9AB6BB18"/>
    <w:lvl w:ilvl="0" w:tplc="010EAD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780EE1"/>
    <w:multiLevelType w:val="hybridMultilevel"/>
    <w:tmpl w:val="EC8C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E433E2"/>
    <w:multiLevelType w:val="hybridMultilevel"/>
    <w:tmpl w:val="54804220"/>
    <w:lvl w:ilvl="0" w:tplc="CE2AC6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135AF7"/>
    <w:multiLevelType w:val="hybridMultilevel"/>
    <w:tmpl w:val="F1249BF8"/>
    <w:lvl w:ilvl="0" w:tplc="1BBEB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F06F19"/>
    <w:multiLevelType w:val="hybridMultilevel"/>
    <w:tmpl w:val="CF28AD34"/>
    <w:lvl w:ilvl="0" w:tplc="4B00B38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274808"/>
    <w:multiLevelType w:val="hybridMultilevel"/>
    <w:tmpl w:val="31120428"/>
    <w:lvl w:ilvl="0" w:tplc="33B4CB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F17271"/>
    <w:multiLevelType w:val="hybridMultilevel"/>
    <w:tmpl w:val="4E5C9144"/>
    <w:lvl w:ilvl="0" w:tplc="CAEEC0A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2B28C3"/>
    <w:multiLevelType w:val="hybridMultilevel"/>
    <w:tmpl w:val="0F4C5912"/>
    <w:lvl w:ilvl="0" w:tplc="BA7241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FC684D"/>
    <w:multiLevelType w:val="hybridMultilevel"/>
    <w:tmpl w:val="591ACC70"/>
    <w:lvl w:ilvl="0" w:tplc="9894D8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F73C51"/>
    <w:multiLevelType w:val="hybridMultilevel"/>
    <w:tmpl w:val="538EF59C"/>
    <w:lvl w:ilvl="0" w:tplc="5E5415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6D3D58"/>
    <w:multiLevelType w:val="hybridMultilevel"/>
    <w:tmpl w:val="26FACC30"/>
    <w:lvl w:ilvl="0" w:tplc="D51888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47768B"/>
    <w:multiLevelType w:val="hybridMultilevel"/>
    <w:tmpl w:val="1CD2E31E"/>
    <w:lvl w:ilvl="0" w:tplc="7C7073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F4650B"/>
    <w:multiLevelType w:val="hybridMultilevel"/>
    <w:tmpl w:val="4780654A"/>
    <w:lvl w:ilvl="0" w:tplc="8940FC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CE3910"/>
    <w:multiLevelType w:val="hybridMultilevel"/>
    <w:tmpl w:val="A560D0BE"/>
    <w:lvl w:ilvl="0" w:tplc="08D8B0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E4763B"/>
    <w:multiLevelType w:val="hybridMultilevel"/>
    <w:tmpl w:val="7D2A1046"/>
    <w:lvl w:ilvl="0" w:tplc="576418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221138"/>
    <w:multiLevelType w:val="hybridMultilevel"/>
    <w:tmpl w:val="7AEE933C"/>
    <w:lvl w:ilvl="0" w:tplc="67465D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611432"/>
    <w:multiLevelType w:val="hybridMultilevel"/>
    <w:tmpl w:val="EA68581E"/>
    <w:lvl w:ilvl="0" w:tplc="F3802A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C3317D"/>
    <w:multiLevelType w:val="hybridMultilevel"/>
    <w:tmpl w:val="A1DC0722"/>
    <w:lvl w:ilvl="0" w:tplc="A704C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1F056C"/>
    <w:multiLevelType w:val="hybridMultilevel"/>
    <w:tmpl w:val="78B425DE"/>
    <w:lvl w:ilvl="0" w:tplc="1E1EAB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395454"/>
    <w:multiLevelType w:val="hybridMultilevel"/>
    <w:tmpl w:val="C100CEB4"/>
    <w:lvl w:ilvl="0" w:tplc="CC6E2F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8236E8"/>
    <w:multiLevelType w:val="hybridMultilevel"/>
    <w:tmpl w:val="5D54E44A"/>
    <w:lvl w:ilvl="0" w:tplc="C87CE6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853726"/>
    <w:multiLevelType w:val="hybridMultilevel"/>
    <w:tmpl w:val="E91208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0B24E5"/>
    <w:multiLevelType w:val="hybridMultilevel"/>
    <w:tmpl w:val="C3C0205A"/>
    <w:lvl w:ilvl="0" w:tplc="F1DAC24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6B00F52"/>
    <w:multiLevelType w:val="hybridMultilevel"/>
    <w:tmpl w:val="BB5084AC"/>
    <w:lvl w:ilvl="0" w:tplc="B4DE1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8A0A83"/>
    <w:multiLevelType w:val="hybridMultilevel"/>
    <w:tmpl w:val="D4B23BBA"/>
    <w:lvl w:ilvl="0" w:tplc="234EB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DC385F"/>
    <w:multiLevelType w:val="hybridMultilevel"/>
    <w:tmpl w:val="8CB6BC7E"/>
    <w:lvl w:ilvl="0" w:tplc="394C8C2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1551C6"/>
    <w:multiLevelType w:val="hybridMultilevel"/>
    <w:tmpl w:val="995003DC"/>
    <w:lvl w:ilvl="0" w:tplc="6BD081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886F00"/>
    <w:multiLevelType w:val="hybridMultilevel"/>
    <w:tmpl w:val="625849B2"/>
    <w:lvl w:ilvl="0" w:tplc="9C9463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F814C3"/>
    <w:multiLevelType w:val="hybridMultilevel"/>
    <w:tmpl w:val="3FB6A846"/>
    <w:lvl w:ilvl="0" w:tplc="7F2E96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417090"/>
    <w:multiLevelType w:val="hybridMultilevel"/>
    <w:tmpl w:val="143CB684"/>
    <w:lvl w:ilvl="0" w:tplc="331075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BA0AF2"/>
    <w:multiLevelType w:val="hybridMultilevel"/>
    <w:tmpl w:val="15662A46"/>
    <w:lvl w:ilvl="0" w:tplc="D2E884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931042"/>
    <w:multiLevelType w:val="hybridMultilevel"/>
    <w:tmpl w:val="D52EC7B2"/>
    <w:lvl w:ilvl="0" w:tplc="673CDC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1753A56"/>
    <w:multiLevelType w:val="hybridMultilevel"/>
    <w:tmpl w:val="7ED66D7C"/>
    <w:lvl w:ilvl="0" w:tplc="7F8E0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B433B2"/>
    <w:multiLevelType w:val="hybridMultilevel"/>
    <w:tmpl w:val="E3FCCE4E"/>
    <w:lvl w:ilvl="0" w:tplc="AF4A3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895D67"/>
    <w:multiLevelType w:val="hybridMultilevel"/>
    <w:tmpl w:val="E3CA3866"/>
    <w:lvl w:ilvl="0" w:tplc="4A24DA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5920925"/>
    <w:multiLevelType w:val="hybridMultilevel"/>
    <w:tmpl w:val="16168CFE"/>
    <w:lvl w:ilvl="0" w:tplc="2ADEE3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3A41E8"/>
    <w:multiLevelType w:val="hybridMultilevel"/>
    <w:tmpl w:val="2D2A1CEC"/>
    <w:lvl w:ilvl="0" w:tplc="FDD681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844DA7"/>
    <w:multiLevelType w:val="hybridMultilevel"/>
    <w:tmpl w:val="95A0C046"/>
    <w:lvl w:ilvl="0" w:tplc="EBE08B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DC0C49"/>
    <w:multiLevelType w:val="hybridMultilevel"/>
    <w:tmpl w:val="1F26684A"/>
    <w:lvl w:ilvl="0" w:tplc="36B074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A351DB"/>
    <w:multiLevelType w:val="hybridMultilevel"/>
    <w:tmpl w:val="EA928FC6"/>
    <w:lvl w:ilvl="0" w:tplc="F760B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086FDB"/>
    <w:multiLevelType w:val="hybridMultilevel"/>
    <w:tmpl w:val="E7204C98"/>
    <w:lvl w:ilvl="0" w:tplc="733E8F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7B2DC9"/>
    <w:multiLevelType w:val="hybridMultilevel"/>
    <w:tmpl w:val="67128B7C"/>
    <w:lvl w:ilvl="0" w:tplc="115090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3020FA"/>
    <w:multiLevelType w:val="hybridMultilevel"/>
    <w:tmpl w:val="C4ACA7D8"/>
    <w:lvl w:ilvl="0" w:tplc="2B34B8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413AE5"/>
    <w:multiLevelType w:val="hybridMultilevel"/>
    <w:tmpl w:val="C4ACA7D8"/>
    <w:lvl w:ilvl="0" w:tplc="2B34B8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E677FC"/>
    <w:multiLevelType w:val="hybridMultilevel"/>
    <w:tmpl w:val="B9E4E7BC"/>
    <w:lvl w:ilvl="0" w:tplc="9D8C771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BD5EC3"/>
    <w:multiLevelType w:val="hybridMultilevel"/>
    <w:tmpl w:val="6860BFB6"/>
    <w:lvl w:ilvl="0" w:tplc="BBF089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59433D"/>
    <w:multiLevelType w:val="hybridMultilevel"/>
    <w:tmpl w:val="6D828F50"/>
    <w:lvl w:ilvl="0" w:tplc="A2CC0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2A74A3"/>
    <w:multiLevelType w:val="hybridMultilevel"/>
    <w:tmpl w:val="BB2E798E"/>
    <w:lvl w:ilvl="0" w:tplc="81143B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7029D7"/>
    <w:multiLevelType w:val="hybridMultilevel"/>
    <w:tmpl w:val="8E8AE88E"/>
    <w:lvl w:ilvl="0" w:tplc="9B5EEDC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A93943"/>
    <w:multiLevelType w:val="hybridMultilevel"/>
    <w:tmpl w:val="0F2ECE86"/>
    <w:lvl w:ilvl="0" w:tplc="F85A4E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AA0837"/>
    <w:multiLevelType w:val="multilevel"/>
    <w:tmpl w:val="F3FA51F6"/>
    <w:lvl w:ilvl="0">
      <w:start w:val="1"/>
      <w:numFmt w:val="decimal"/>
      <w:pStyle w:val="Heading1"/>
      <w:lvlText w:val="%1."/>
      <w:lvlJc w:val="left"/>
      <w:pPr>
        <w:ind w:left="990" w:hanging="360"/>
      </w:pPr>
      <w:rPr>
        <w:rFonts w:cs="Times New Roman" w:hint="default"/>
      </w:rPr>
    </w:lvl>
    <w:lvl w:ilvl="1">
      <w:start w:val="1"/>
      <w:numFmt w:val="decimal"/>
      <w:pStyle w:val="Heading2"/>
      <w:lvlText w:val="%1.%2."/>
      <w:lvlJc w:val="left"/>
      <w:pPr>
        <w:ind w:left="844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278" w:hanging="648"/>
      </w:pPr>
      <w:rPr>
        <w:rFonts w:cs="Times New Roman" w:hint="default"/>
      </w:rPr>
    </w:lvl>
    <w:lvl w:ilvl="4">
      <w:start w:val="1"/>
      <w:numFmt w:val="decimal"/>
      <w:pStyle w:val="Heading5"/>
      <w:lvlText w:val="%1.%2.%3.%4.%5."/>
      <w:lvlJc w:val="left"/>
      <w:pPr>
        <w:ind w:left="2322" w:hanging="792"/>
      </w:pPr>
      <w:rPr>
        <w:rFonts w:cs="Times New Roman" w:hint="default"/>
      </w:rPr>
    </w:lvl>
    <w:lvl w:ilvl="5">
      <w:start w:val="1"/>
      <w:numFmt w:val="decimal"/>
      <w:lvlText w:val="%1.%2.%3.%4.%5.%6."/>
      <w:lvlJc w:val="left"/>
      <w:pPr>
        <w:ind w:left="2826" w:hanging="936"/>
      </w:pPr>
      <w:rPr>
        <w:rFonts w:cs="Times New Roman" w:hint="default"/>
      </w:rPr>
    </w:lvl>
    <w:lvl w:ilvl="6">
      <w:start w:val="1"/>
      <w:numFmt w:val="decimal"/>
      <w:lvlText w:val="%1.%2.%3.%4.%5.%6.%7."/>
      <w:lvlJc w:val="left"/>
      <w:pPr>
        <w:ind w:left="3330" w:hanging="1080"/>
      </w:pPr>
      <w:rPr>
        <w:rFonts w:cs="Times New Roman" w:hint="default"/>
      </w:rPr>
    </w:lvl>
    <w:lvl w:ilvl="7">
      <w:start w:val="1"/>
      <w:numFmt w:val="decimal"/>
      <w:lvlText w:val="%1.%2.%3.%4.%5.%6.%7.%8."/>
      <w:lvlJc w:val="left"/>
      <w:pPr>
        <w:ind w:left="3834" w:hanging="1224"/>
      </w:pPr>
      <w:rPr>
        <w:rFonts w:cs="Times New Roman" w:hint="default"/>
      </w:rPr>
    </w:lvl>
    <w:lvl w:ilvl="8">
      <w:start w:val="1"/>
      <w:numFmt w:val="decimal"/>
      <w:lvlText w:val="%1.%2.%3.%4.%5.%6.%7.%8.%9."/>
      <w:lvlJc w:val="left"/>
      <w:pPr>
        <w:ind w:left="4410" w:hanging="1440"/>
      </w:pPr>
      <w:rPr>
        <w:rFonts w:cs="Times New Roman" w:hint="default"/>
      </w:rPr>
    </w:lvl>
  </w:abstractNum>
  <w:abstractNum w:abstractNumId="87">
    <w:nsid w:val="6E5B7124"/>
    <w:multiLevelType w:val="hybridMultilevel"/>
    <w:tmpl w:val="9B88338C"/>
    <w:lvl w:ilvl="0" w:tplc="1FECF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CB7A8D"/>
    <w:multiLevelType w:val="hybridMultilevel"/>
    <w:tmpl w:val="846A536A"/>
    <w:lvl w:ilvl="0" w:tplc="6D4A41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7F7920"/>
    <w:multiLevelType w:val="hybridMultilevel"/>
    <w:tmpl w:val="0FD26E04"/>
    <w:lvl w:ilvl="0" w:tplc="7026D5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5D3144"/>
    <w:multiLevelType w:val="hybridMultilevel"/>
    <w:tmpl w:val="744AC730"/>
    <w:lvl w:ilvl="0" w:tplc="3AAAF5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E515A6"/>
    <w:multiLevelType w:val="hybridMultilevel"/>
    <w:tmpl w:val="84C285FA"/>
    <w:lvl w:ilvl="0" w:tplc="99945E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0C6DDD"/>
    <w:multiLevelType w:val="hybridMultilevel"/>
    <w:tmpl w:val="FA58AD50"/>
    <w:lvl w:ilvl="0" w:tplc="4344F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1F3B8F"/>
    <w:multiLevelType w:val="hybridMultilevel"/>
    <w:tmpl w:val="3B54997C"/>
    <w:lvl w:ilvl="0" w:tplc="28581C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3F683B"/>
    <w:multiLevelType w:val="hybridMultilevel"/>
    <w:tmpl w:val="B6C67772"/>
    <w:lvl w:ilvl="0" w:tplc="B95A5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495B31"/>
    <w:multiLevelType w:val="hybridMultilevel"/>
    <w:tmpl w:val="5594AA6E"/>
    <w:lvl w:ilvl="0" w:tplc="B232CC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464967"/>
    <w:multiLevelType w:val="hybridMultilevel"/>
    <w:tmpl w:val="91DAC896"/>
    <w:lvl w:ilvl="0" w:tplc="2EEEE6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180961"/>
    <w:multiLevelType w:val="hybridMultilevel"/>
    <w:tmpl w:val="121AC7CA"/>
    <w:lvl w:ilvl="0" w:tplc="7DF0FC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B7D4FF4"/>
    <w:multiLevelType w:val="hybridMultilevel"/>
    <w:tmpl w:val="1D34B824"/>
    <w:lvl w:ilvl="0" w:tplc="E31C6C9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C3B2FCD"/>
    <w:multiLevelType w:val="hybridMultilevel"/>
    <w:tmpl w:val="9B88338C"/>
    <w:lvl w:ilvl="0" w:tplc="1FECF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2217F1"/>
    <w:multiLevelType w:val="hybridMultilevel"/>
    <w:tmpl w:val="D92865CE"/>
    <w:lvl w:ilvl="0" w:tplc="5F6AFA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67"/>
  </w:num>
  <w:num w:numId="3">
    <w:abstractNumId w:val="97"/>
  </w:num>
  <w:num w:numId="4">
    <w:abstractNumId w:val="44"/>
  </w:num>
  <w:num w:numId="5">
    <w:abstractNumId w:val="70"/>
  </w:num>
  <w:num w:numId="6">
    <w:abstractNumId w:val="40"/>
  </w:num>
  <w:num w:numId="7">
    <w:abstractNumId w:val="91"/>
  </w:num>
  <w:num w:numId="8">
    <w:abstractNumId w:val="89"/>
  </w:num>
  <w:num w:numId="9">
    <w:abstractNumId w:val="82"/>
  </w:num>
  <w:num w:numId="10">
    <w:abstractNumId w:val="53"/>
  </w:num>
  <w:num w:numId="11">
    <w:abstractNumId w:val="46"/>
  </w:num>
  <w:num w:numId="12">
    <w:abstractNumId w:val="74"/>
  </w:num>
  <w:num w:numId="13">
    <w:abstractNumId w:val="78"/>
  </w:num>
  <w:num w:numId="14">
    <w:abstractNumId w:val="36"/>
  </w:num>
  <w:num w:numId="15">
    <w:abstractNumId w:val="25"/>
  </w:num>
  <w:num w:numId="16">
    <w:abstractNumId w:val="88"/>
  </w:num>
  <w:num w:numId="17">
    <w:abstractNumId w:val="27"/>
  </w:num>
  <w:num w:numId="18">
    <w:abstractNumId w:val="20"/>
  </w:num>
  <w:num w:numId="19">
    <w:abstractNumId w:val="43"/>
  </w:num>
  <w:num w:numId="20">
    <w:abstractNumId w:val="22"/>
  </w:num>
  <w:num w:numId="21">
    <w:abstractNumId w:val="50"/>
  </w:num>
  <w:num w:numId="22">
    <w:abstractNumId w:val="68"/>
  </w:num>
  <w:num w:numId="23">
    <w:abstractNumId w:val="12"/>
  </w:num>
  <w:num w:numId="24">
    <w:abstractNumId w:val="5"/>
  </w:num>
  <w:num w:numId="25">
    <w:abstractNumId w:val="18"/>
  </w:num>
  <w:num w:numId="26">
    <w:abstractNumId w:val="48"/>
  </w:num>
  <w:num w:numId="27">
    <w:abstractNumId w:val="3"/>
  </w:num>
  <w:num w:numId="28">
    <w:abstractNumId w:val="92"/>
  </w:num>
  <w:num w:numId="29">
    <w:abstractNumId w:val="79"/>
  </w:num>
  <w:num w:numId="30">
    <w:abstractNumId w:val="72"/>
  </w:num>
  <w:num w:numId="31">
    <w:abstractNumId w:val="81"/>
  </w:num>
  <w:num w:numId="32">
    <w:abstractNumId w:val="55"/>
  </w:num>
  <w:num w:numId="33">
    <w:abstractNumId w:val="51"/>
  </w:num>
  <w:num w:numId="34">
    <w:abstractNumId w:val="62"/>
  </w:num>
  <w:num w:numId="35">
    <w:abstractNumId w:val="17"/>
  </w:num>
  <w:num w:numId="36">
    <w:abstractNumId w:val="26"/>
  </w:num>
  <w:num w:numId="37">
    <w:abstractNumId w:val="61"/>
  </w:num>
  <w:num w:numId="38">
    <w:abstractNumId w:val="64"/>
  </w:num>
  <w:num w:numId="39">
    <w:abstractNumId w:val="4"/>
  </w:num>
  <w:num w:numId="40">
    <w:abstractNumId w:val="94"/>
  </w:num>
  <w:num w:numId="41">
    <w:abstractNumId w:val="42"/>
  </w:num>
  <w:num w:numId="42">
    <w:abstractNumId w:val="14"/>
  </w:num>
  <w:num w:numId="43">
    <w:abstractNumId w:val="56"/>
  </w:num>
  <w:num w:numId="44">
    <w:abstractNumId w:val="59"/>
  </w:num>
  <w:num w:numId="45">
    <w:abstractNumId w:val="8"/>
  </w:num>
  <w:num w:numId="46">
    <w:abstractNumId w:val="69"/>
  </w:num>
  <w:num w:numId="47">
    <w:abstractNumId w:val="76"/>
  </w:num>
  <w:num w:numId="48">
    <w:abstractNumId w:val="41"/>
  </w:num>
  <w:num w:numId="49">
    <w:abstractNumId w:val="47"/>
  </w:num>
  <w:num w:numId="50">
    <w:abstractNumId w:val="39"/>
  </w:num>
  <w:num w:numId="51">
    <w:abstractNumId w:val="10"/>
  </w:num>
  <w:num w:numId="52">
    <w:abstractNumId w:val="100"/>
  </w:num>
  <w:num w:numId="53">
    <w:abstractNumId w:val="52"/>
  </w:num>
  <w:num w:numId="54">
    <w:abstractNumId w:val="35"/>
  </w:num>
  <w:num w:numId="55">
    <w:abstractNumId w:val="54"/>
  </w:num>
  <w:num w:numId="56">
    <w:abstractNumId w:val="85"/>
  </w:num>
  <w:num w:numId="57">
    <w:abstractNumId w:val="87"/>
  </w:num>
  <w:num w:numId="58">
    <w:abstractNumId w:val="34"/>
  </w:num>
  <w:num w:numId="59">
    <w:abstractNumId w:val="11"/>
  </w:num>
  <w:num w:numId="60">
    <w:abstractNumId w:val="31"/>
  </w:num>
  <w:num w:numId="61">
    <w:abstractNumId w:val="45"/>
  </w:num>
  <w:num w:numId="62">
    <w:abstractNumId w:val="60"/>
  </w:num>
  <w:num w:numId="63">
    <w:abstractNumId w:val="7"/>
  </w:num>
  <w:num w:numId="64">
    <w:abstractNumId w:val="15"/>
  </w:num>
  <w:num w:numId="65">
    <w:abstractNumId w:val="13"/>
  </w:num>
  <w:num w:numId="66">
    <w:abstractNumId w:val="84"/>
  </w:num>
  <w:num w:numId="67">
    <w:abstractNumId w:val="49"/>
  </w:num>
  <w:num w:numId="68">
    <w:abstractNumId w:val="32"/>
  </w:num>
  <w:num w:numId="69">
    <w:abstractNumId w:val="75"/>
  </w:num>
  <w:num w:numId="70">
    <w:abstractNumId w:val="80"/>
  </w:num>
  <w:num w:numId="71">
    <w:abstractNumId w:val="96"/>
  </w:num>
  <w:num w:numId="72">
    <w:abstractNumId w:val="63"/>
  </w:num>
  <w:num w:numId="73">
    <w:abstractNumId w:val="95"/>
  </w:num>
  <w:num w:numId="74">
    <w:abstractNumId w:val="21"/>
  </w:num>
  <w:num w:numId="75">
    <w:abstractNumId w:val="83"/>
  </w:num>
  <w:num w:numId="76">
    <w:abstractNumId w:val="58"/>
  </w:num>
  <w:num w:numId="77">
    <w:abstractNumId w:val="0"/>
  </w:num>
  <w:num w:numId="78">
    <w:abstractNumId w:val="71"/>
  </w:num>
  <w:num w:numId="79">
    <w:abstractNumId w:val="9"/>
  </w:num>
  <w:num w:numId="80">
    <w:abstractNumId w:val="1"/>
  </w:num>
  <w:num w:numId="81">
    <w:abstractNumId w:val="38"/>
  </w:num>
  <w:num w:numId="82">
    <w:abstractNumId w:val="6"/>
  </w:num>
  <w:num w:numId="83">
    <w:abstractNumId w:val="33"/>
  </w:num>
  <w:num w:numId="84">
    <w:abstractNumId w:val="2"/>
  </w:num>
  <w:num w:numId="85">
    <w:abstractNumId w:val="77"/>
  </w:num>
  <w:num w:numId="86">
    <w:abstractNumId w:val="30"/>
  </w:num>
  <w:num w:numId="87">
    <w:abstractNumId w:val="66"/>
  </w:num>
  <w:num w:numId="88">
    <w:abstractNumId w:val="19"/>
  </w:num>
  <w:num w:numId="89">
    <w:abstractNumId w:val="23"/>
  </w:num>
  <w:num w:numId="90">
    <w:abstractNumId w:val="93"/>
  </w:num>
  <w:num w:numId="91">
    <w:abstractNumId w:val="73"/>
  </w:num>
  <w:num w:numId="92">
    <w:abstractNumId w:val="98"/>
  </w:num>
  <w:num w:numId="93">
    <w:abstractNumId w:val="65"/>
  </w:num>
  <w:num w:numId="94">
    <w:abstractNumId w:val="16"/>
  </w:num>
  <w:num w:numId="95">
    <w:abstractNumId w:val="90"/>
  </w:num>
  <w:num w:numId="96">
    <w:abstractNumId w:val="24"/>
  </w:num>
  <w:num w:numId="97">
    <w:abstractNumId w:val="57"/>
  </w:num>
  <w:num w:numId="98">
    <w:abstractNumId w:val="28"/>
  </w:num>
  <w:num w:numId="99">
    <w:abstractNumId w:val="37"/>
  </w:num>
  <w:num w:numId="100">
    <w:abstractNumId w:val="29"/>
  </w:num>
  <w:num w:numId="101">
    <w:abstractNumId w:val="9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8" w:nlCheck="1" w:checkStyle="0"/>
  <w:activeWritingStyle w:appName="MSWord" w:lang="fr-CA" w:vendorID="64" w:dllVersion="131078" w:nlCheck="1" w:checkStyle="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C15C3"/>
    <w:rsid w:val="00000874"/>
    <w:rsid w:val="000008B3"/>
    <w:rsid w:val="00000922"/>
    <w:rsid w:val="00000A31"/>
    <w:rsid w:val="00000CD6"/>
    <w:rsid w:val="0000119E"/>
    <w:rsid w:val="000012F7"/>
    <w:rsid w:val="00001347"/>
    <w:rsid w:val="000013B3"/>
    <w:rsid w:val="00001827"/>
    <w:rsid w:val="00001934"/>
    <w:rsid w:val="00001A27"/>
    <w:rsid w:val="00001E22"/>
    <w:rsid w:val="00001EC0"/>
    <w:rsid w:val="000026CC"/>
    <w:rsid w:val="00002FAA"/>
    <w:rsid w:val="000030D1"/>
    <w:rsid w:val="00003486"/>
    <w:rsid w:val="00003508"/>
    <w:rsid w:val="00003641"/>
    <w:rsid w:val="00003699"/>
    <w:rsid w:val="00003BB3"/>
    <w:rsid w:val="00003CBE"/>
    <w:rsid w:val="0000400E"/>
    <w:rsid w:val="00004646"/>
    <w:rsid w:val="0000475C"/>
    <w:rsid w:val="000047CC"/>
    <w:rsid w:val="000049C8"/>
    <w:rsid w:val="00004A15"/>
    <w:rsid w:val="0000570B"/>
    <w:rsid w:val="00005880"/>
    <w:rsid w:val="0000595E"/>
    <w:rsid w:val="00005D2A"/>
    <w:rsid w:val="00005FF0"/>
    <w:rsid w:val="00006536"/>
    <w:rsid w:val="0000653E"/>
    <w:rsid w:val="00006750"/>
    <w:rsid w:val="0000693C"/>
    <w:rsid w:val="0000752D"/>
    <w:rsid w:val="0000756B"/>
    <w:rsid w:val="00007826"/>
    <w:rsid w:val="0000786F"/>
    <w:rsid w:val="000103AF"/>
    <w:rsid w:val="00010597"/>
    <w:rsid w:val="000113A3"/>
    <w:rsid w:val="0001170E"/>
    <w:rsid w:val="0001194A"/>
    <w:rsid w:val="000127E2"/>
    <w:rsid w:val="00012954"/>
    <w:rsid w:val="00012B78"/>
    <w:rsid w:val="00013495"/>
    <w:rsid w:val="000134EC"/>
    <w:rsid w:val="00013E6E"/>
    <w:rsid w:val="0001424C"/>
    <w:rsid w:val="00014570"/>
    <w:rsid w:val="000145E4"/>
    <w:rsid w:val="000146AE"/>
    <w:rsid w:val="000146E8"/>
    <w:rsid w:val="00014B61"/>
    <w:rsid w:val="00014DFF"/>
    <w:rsid w:val="00014E08"/>
    <w:rsid w:val="0001505A"/>
    <w:rsid w:val="00015461"/>
    <w:rsid w:val="00015AF6"/>
    <w:rsid w:val="00015D17"/>
    <w:rsid w:val="00015F8A"/>
    <w:rsid w:val="00015FE4"/>
    <w:rsid w:val="00016C9C"/>
    <w:rsid w:val="000175C0"/>
    <w:rsid w:val="000179DF"/>
    <w:rsid w:val="00017AD7"/>
    <w:rsid w:val="00017D88"/>
    <w:rsid w:val="00017E67"/>
    <w:rsid w:val="00020A5F"/>
    <w:rsid w:val="00020AC2"/>
    <w:rsid w:val="00021134"/>
    <w:rsid w:val="00021250"/>
    <w:rsid w:val="0002145E"/>
    <w:rsid w:val="000216FF"/>
    <w:rsid w:val="00021A6D"/>
    <w:rsid w:val="00021A8E"/>
    <w:rsid w:val="00021F49"/>
    <w:rsid w:val="00022361"/>
    <w:rsid w:val="0002278E"/>
    <w:rsid w:val="00022D3D"/>
    <w:rsid w:val="000230DE"/>
    <w:rsid w:val="000238D2"/>
    <w:rsid w:val="00023D4D"/>
    <w:rsid w:val="000244DB"/>
    <w:rsid w:val="00024584"/>
    <w:rsid w:val="000245FD"/>
    <w:rsid w:val="0002470F"/>
    <w:rsid w:val="000248F6"/>
    <w:rsid w:val="00024B01"/>
    <w:rsid w:val="00024CD2"/>
    <w:rsid w:val="000255DF"/>
    <w:rsid w:val="000259AD"/>
    <w:rsid w:val="00025C09"/>
    <w:rsid w:val="00025CFA"/>
    <w:rsid w:val="00025E38"/>
    <w:rsid w:val="00025F70"/>
    <w:rsid w:val="00026B76"/>
    <w:rsid w:val="00026B98"/>
    <w:rsid w:val="00027103"/>
    <w:rsid w:val="000271B1"/>
    <w:rsid w:val="00027F99"/>
    <w:rsid w:val="00030235"/>
    <w:rsid w:val="000303B0"/>
    <w:rsid w:val="00030CBF"/>
    <w:rsid w:val="000311F3"/>
    <w:rsid w:val="0003193E"/>
    <w:rsid w:val="00031AAE"/>
    <w:rsid w:val="00031EB8"/>
    <w:rsid w:val="00031EC2"/>
    <w:rsid w:val="000321CF"/>
    <w:rsid w:val="00032DA3"/>
    <w:rsid w:val="0003358C"/>
    <w:rsid w:val="0003378A"/>
    <w:rsid w:val="00033D1C"/>
    <w:rsid w:val="00034525"/>
    <w:rsid w:val="0003459D"/>
    <w:rsid w:val="00034F25"/>
    <w:rsid w:val="0003557C"/>
    <w:rsid w:val="00035901"/>
    <w:rsid w:val="00035988"/>
    <w:rsid w:val="00035B1D"/>
    <w:rsid w:val="00035C36"/>
    <w:rsid w:val="00035CA7"/>
    <w:rsid w:val="00036E22"/>
    <w:rsid w:val="00037719"/>
    <w:rsid w:val="000378A0"/>
    <w:rsid w:val="00037AB0"/>
    <w:rsid w:val="00037AB1"/>
    <w:rsid w:val="000402F7"/>
    <w:rsid w:val="0004035C"/>
    <w:rsid w:val="000403EF"/>
    <w:rsid w:val="0004044E"/>
    <w:rsid w:val="00040616"/>
    <w:rsid w:val="000407F6"/>
    <w:rsid w:val="00040C5B"/>
    <w:rsid w:val="00041244"/>
    <w:rsid w:val="000412EE"/>
    <w:rsid w:val="00041674"/>
    <w:rsid w:val="00041B4E"/>
    <w:rsid w:val="00041D9B"/>
    <w:rsid w:val="000423D0"/>
    <w:rsid w:val="000429E9"/>
    <w:rsid w:val="000430C6"/>
    <w:rsid w:val="00043437"/>
    <w:rsid w:val="00043AA6"/>
    <w:rsid w:val="00043CDC"/>
    <w:rsid w:val="00043FA1"/>
    <w:rsid w:val="00044B1B"/>
    <w:rsid w:val="00044D68"/>
    <w:rsid w:val="00044E4E"/>
    <w:rsid w:val="00044FE2"/>
    <w:rsid w:val="000451A4"/>
    <w:rsid w:val="000452EB"/>
    <w:rsid w:val="000455D9"/>
    <w:rsid w:val="00045C04"/>
    <w:rsid w:val="000463A1"/>
    <w:rsid w:val="000466F8"/>
    <w:rsid w:val="00046CE2"/>
    <w:rsid w:val="00046DC6"/>
    <w:rsid w:val="0004724F"/>
    <w:rsid w:val="00047B6C"/>
    <w:rsid w:val="00050001"/>
    <w:rsid w:val="000501B3"/>
    <w:rsid w:val="000501CF"/>
    <w:rsid w:val="000501F7"/>
    <w:rsid w:val="0005027F"/>
    <w:rsid w:val="000514E6"/>
    <w:rsid w:val="00051C72"/>
    <w:rsid w:val="00052077"/>
    <w:rsid w:val="00053534"/>
    <w:rsid w:val="00053757"/>
    <w:rsid w:val="000538D0"/>
    <w:rsid w:val="00053D0E"/>
    <w:rsid w:val="00053DB0"/>
    <w:rsid w:val="00053EF9"/>
    <w:rsid w:val="00053F68"/>
    <w:rsid w:val="0005436B"/>
    <w:rsid w:val="000545B4"/>
    <w:rsid w:val="00054624"/>
    <w:rsid w:val="000549B6"/>
    <w:rsid w:val="00054CAE"/>
    <w:rsid w:val="00054DB6"/>
    <w:rsid w:val="00054FDD"/>
    <w:rsid w:val="00055946"/>
    <w:rsid w:val="00055A42"/>
    <w:rsid w:val="00055B9E"/>
    <w:rsid w:val="00056113"/>
    <w:rsid w:val="000561B9"/>
    <w:rsid w:val="00056AC6"/>
    <w:rsid w:val="00056C39"/>
    <w:rsid w:val="00056EB1"/>
    <w:rsid w:val="00056F23"/>
    <w:rsid w:val="000570E7"/>
    <w:rsid w:val="000571D4"/>
    <w:rsid w:val="00057649"/>
    <w:rsid w:val="00057BA1"/>
    <w:rsid w:val="00057C08"/>
    <w:rsid w:val="00057C85"/>
    <w:rsid w:val="00057FDF"/>
    <w:rsid w:val="000607AD"/>
    <w:rsid w:val="0006163C"/>
    <w:rsid w:val="0006185F"/>
    <w:rsid w:val="000619D3"/>
    <w:rsid w:val="00061FA3"/>
    <w:rsid w:val="00061FC7"/>
    <w:rsid w:val="000620C0"/>
    <w:rsid w:val="0006222A"/>
    <w:rsid w:val="00062542"/>
    <w:rsid w:val="00062615"/>
    <w:rsid w:val="00062935"/>
    <w:rsid w:val="000629E3"/>
    <w:rsid w:val="00062D21"/>
    <w:rsid w:val="00063285"/>
    <w:rsid w:val="000636AC"/>
    <w:rsid w:val="0006374D"/>
    <w:rsid w:val="00063BFC"/>
    <w:rsid w:val="00063D40"/>
    <w:rsid w:val="00063F54"/>
    <w:rsid w:val="00064000"/>
    <w:rsid w:val="000645D7"/>
    <w:rsid w:val="00064F46"/>
    <w:rsid w:val="00065031"/>
    <w:rsid w:val="000650A9"/>
    <w:rsid w:val="000654CD"/>
    <w:rsid w:val="00065ADB"/>
    <w:rsid w:val="00066148"/>
    <w:rsid w:val="000661D2"/>
    <w:rsid w:val="000665A7"/>
    <w:rsid w:val="000665E2"/>
    <w:rsid w:val="000671EC"/>
    <w:rsid w:val="000673C0"/>
    <w:rsid w:val="000674F6"/>
    <w:rsid w:val="00067850"/>
    <w:rsid w:val="00067B50"/>
    <w:rsid w:val="00067E8A"/>
    <w:rsid w:val="00067F38"/>
    <w:rsid w:val="00067FD2"/>
    <w:rsid w:val="0007012A"/>
    <w:rsid w:val="00070A5B"/>
    <w:rsid w:val="00070A80"/>
    <w:rsid w:val="00071013"/>
    <w:rsid w:val="0007113E"/>
    <w:rsid w:val="0007125D"/>
    <w:rsid w:val="0007142F"/>
    <w:rsid w:val="000714D9"/>
    <w:rsid w:val="000717D9"/>
    <w:rsid w:val="000718B2"/>
    <w:rsid w:val="00071BA2"/>
    <w:rsid w:val="00071E99"/>
    <w:rsid w:val="00072586"/>
    <w:rsid w:val="000725F5"/>
    <w:rsid w:val="000725F9"/>
    <w:rsid w:val="0007261D"/>
    <w:rsid w:val="00072858"/>
    <w:rsid w:val="00072A00"/>
    <w:rsid w:val="0007368E"/>
    <w:rsid w:val="000738F4"/>
    <w:rsid w:val="00073E57"/>
    <w:rsid w:val="00073EF1"/>
    <w:rsid w:val="00073F44"/>
    <w:rsid w:val="000744C4"/>
    <w:rsid w:val="000749E8"/>
    <w:rsid w:val="00074C62"/>
    <w:rsid w:val="00074DF3"/>
    <w:rsid w:val="00074E40"/>
    <w:rsid w:val="00075021"/>
    <w:rsid w:val="000751AD"/>
    <w:rsid w:val="000754D7"/>
    <w:rsid w:val="000757B8"/>
    <w:rsid w:val="00075D87"/>
    <w:rsid w:val="00075F6C"/>
    <w:rsid w:val="00075F98"/>
    <w:rsid w:val="000762DB"/>
    <w:rsid w:val="000762EE"/>
    <w:rsid w:val="000763FE"/>
    <w:rsid w:val="00076E59"/>
    <w:rsid w:val="000771C3"/>
    <w:rsid w:val="00077482"/>
    <w:rsid w:val="00077840"/>
    <w:rsid w:val="00077927"/>
    <w:rsid w:val="00077C99"/>
    <w:rsid w:val="000803CF"/>
    <w:rsid w:val="000808FE"/>
    <w:rsid w:val="00080C16"/>
    <w:rsid w:val="000813E7"/>
    <w:rsid w:val="0008140E"/>
    <w:rsid w:val="00081FC1"/>
    <w:rsid w:val="00082069"/>
    <w:rsid w:val="00082775"/>
    <w:rsid w:val="00082893"/>
    <w:rsid w:val="00082AE8"/>
    <w:rsid w:val="00082BE6"/>
    <w:rsid w:val="00082C37"/>
    <w:rsid w:val="00082EDB"/>
    <w:rsid w:val="000831FD"/>
    <w:rsid w:val="000835F3"/>
    <w:rsid w:val="00083AE4"/>
    <w:rsid w:val="00083DAF"/>
    <w:rsid w:val="000841A8"/>
    <w:rsid w:val="00084649"/>
    <w:rsid w:val="0008479C"/>
    <w:rsid w:val="00084935"/>
    <w:rsid w:val="00084AA0"/>
    <w:rsid w:val="000859E7"/>
    <w:rsid w:val="00085B05"/>
    <w:rsid w:val="00085DDB"/>
    <w:rsid w:val="0008618D"/>
    <w:rsid w:val="00086AE8"/>
    <w:rsid w:val="00086C4A"/>
    <w:rsid w:val="00086D8C"/>
    <w:rsid w:val="00086FAF"/>
    <w:rsid w:val="000871AC"/>
    <w:rsid w:val="000871DC"/>
    <w:rsid w:val="00087282"/>
    <w:rsid w:val="00087ACA"/>
    <w:rsid w:val="00087B6A"/>
    <w:rsid w:val="00087BC3"/>
    <w:rsid w:val="00090815"/>
    <w:rsid w:val="00090842"/>
    <w:rsid w:val="000909DD"/>
    <w:rsid w:val="00090FEF"/>
    <w:rsid w:val="000910C9"/>
    <w:rsid w:val="0009122F"/>
    <w:rsid w:val="000912FF"/>
    <w:rsid w:val="000913B4"/>
    <w:rsid w:val="000917A8"/>
    <w:rsid w:val="00091815"/>
    <w:rsid w:val="00091824"/>
    <w:rsid w:val="00091D9D"/>
    <w:rsid w:val="000926D8"/>
    <w:rsid w:val="00092715"/>
    <w:rsid w:val="00092ABA"/>
    <w:rsid w:val="00092FD4"/>
    <w:rsid w:val="00093A5A"/>
    <w:rsid w:val="00093B62"/>
    <w:rsid w:val="00093C47"/>
    <w:rsid w:val="000944C4"/>
    <w:rsid w:val="000945E7"/>
    <w:rsid w:val="00094809"/>
    <w:rsid w:val="00094885"/>
    <w:rsid w:val="00094C3A"/>
    <w:rsid w:val="00094F10"/>
    <w:rsid w:val="000954D0"/>
    <w:rsid w:val="00095DD1"/>
    <w:rsid w:val="0009635D"/>
    <w:rsid w:val="00096434"/>
    <w:rsid w:val="000964F1"/>
    <w:rsid w:val="00096648"/>
    <w:rsid w:val="00097118"/>
    <w:rsid w:val="000974FE"/>
    <w:rsid w:val="00097588"/>
    <w:rsid w:val="00097D05"/>
    <w:rsid w:val="000A0349"/>
    <w:rsid w:val="000A0EDD"/>
    <w:rsid w:val="000A1162"/>
    <w:rsid w:val="000A127C"/>
    <w:rsid w:val="000A12F9"/>
    <w:rsid w:val="000A141C"/>
    <w:rsid w:val="000A1498"/>
    <w:rsid w:val="000A16E7"/>
    <w:rsid w:val="000A1A97"/>
    <w:rsid w:val="000A2079"/>
    <w:rsid w:val="000A232E"/>
    <w:rsid w:val="000A2707"/>
    <w:rsid w:val="000A2BF8"/>
    <w:rsid w:val="000A2E44"/>
    <w:rsid w:val="000A3233"/>
    <w:rsid w:val="000A3C3B"/>
    <w:rsid w:val="000A3FAF"/>
    <w:rsid w:val="000A4357"/>
    <w:rsid w:val="000A4844"/>
    <w:rsid w:val="000A4945"/>
    <w:rsid w:val="000A4CD3"/>
    <w:rsid w:val="000A509A"/>
    <w:rsid w:val="000A52D3"/>
    <w:rsid w:val="000A5E0B"/>
    <w:rsid w:val="000A5F05"/>
    <w:rsid w:val="000A5FCC"/>
    <w:rsid w:val="000A628D"/>
    <w:rsid w:val="000A6B77"/>
    <w:rsid w:val="000A6F2A"/>
    <w:rsid w:val="000A7C00"/>
    <w:rsid w:val="000B029A"/>
    <w:rsid w:val="000B04FE"/>
    <w:rsid w:val="000B0C63"/>
    <w:rsid w:val="000B124B"/>
    <w:rsid w:val="000B1425"/>
    <w:rsid w:val="000B1555"/>
    <w:rsid w:val="000B1A78"/>
    <w:rsid w:val="000B2163"/>
    <w:rsid w:val="000B24EA"/>
    <w:rsid w:val="000B257A"/>
    <w:rsid w:val="000B263D"/>
    <w:rsid w:val="000B2736"/>
    <w:rsid w:val="000B297E"/>
    <w:rsid w:val="000B2D05"/>
    <w:rsid w:val="000B2D27"/>
    <w:rsid w:val="000B304F"/>
    <w:rsid w:val="000B39E4"/>
    <w:rsid w:val="000B3C0E"/>
    <w:rsid w:val="000B414D"/>
    <w:rsid w:val="000B4592"/>
    <w:rsid w:val="000B4619"/>
    <w:rsid w:val="000B4923"/>
    <w:rsid w:val="000B4CFC"/>
    <w:rsid w:val="000B5335"/>
    <w:rsid w:val="000B5AB8"/>
    <w:rsid w:val="000B5D7E"/>
    <w:rsid w:val="000B6281"/>
    <w:rsid w:val="000B660E"/>
    <w:rsid w:val="000B6AB8"/>
    <w:rsid w:val="000B6D59"/>
    <w:rsid w:val="000B7548"/>
    <w:rsid w:val="000C00D8"/>
    <w:rsid w:val="000C02BD"/>
    <w:rsid w:val="000C0D50"/>
    <w:rsid w:val="000C0E08"/>
    <w:rsid w:val="000C17BF"/>
    <w:rsid w:val="000C1B6F"/>
    <w:rsid w:val="000C1FBD"/>
    <w:rsid w:val="000C26D7"/>
    <w:rsid w:val="000C2E1C"/>
    <w:rsid w:val="000C31AA"/>
    <w:rsid w:val="000C32D8"/>
    <w:rsid w:val="000C3466"/>
    <w:rsid w:val="000C35C3"/>
    <w:rsid w:val="000C4C3E"/>
    <w:rsid w:val="000C4CE0"/>
    <w:rsid w:val="000C567E"/>
    <w:rsid w:val="000C5A36"/>
    <w:rsid w:val="000C671C"/>
    <w:rsid w:val="000C6A32"/>
    <w:rsid w:val="000C6BF7"/>
    <w:rsid w:val="000C6E59"/>
    <w:rsid w:val="000C7069"/>
    <w:rsid w:val="000C7273"/>
    <w:rsid w:val="000C74AD"/>
    <w:rsid w:val="000C7817"/>
    <w:rsid w:val="000C789C"/>
    <w:rsid w:val="000C79A5"/>
    <w:rsid w:val="000C7B67"/>
    <w:rsid w:val="000C7FBC"/>
    <w:rsid w:val="000D0049"/>
    <w:rsid w:val="000D063F"/>
    <w:rsid w:val="000D0B47"/>
    <w:rsid w:val="000D0BC8"/>
    <w:rsid w:val="000D0C94"/>
    <w:rsid w:val="000D100A"/>
    <w:rsid w:val="000D2EE6"/>
    <w:rsid w:val="000D33DF"/>
    <w:rsid w:val="000D34E9"/>
    <w:rsid w:val="000D3766"/>
    <w:rsid w:val="000D3ADC"/>
    <w:rsid w:val="000D3B00"/>
    <w:rsid w:val="000D3EF5"/>
    <w:rsid w:val="000D419E"/>
    <w:rsid w:val="000D4B1A"/>
    <w:rsid w:val="000D4F77"/>
    <w:rsid w:val="000D50BF"/>
    <w:rsid w:val="000D52C6"/>
    <w:rsid w:val="000D5306"/>
    <w:rsid w:val="000D584C"/>
    <w:rsid w:val="000D5A69"/>
    <w:rsid w:val="000D609F"/>
    <w:rsid w:val="000D66B9"/>
    <w:rsid w:val="000D6BAF"/>
    <w:rsid w:val="000D6D95"/>
    <w:rsid w:val="000D705D"/>
    <w:rsid w:val="000D715A"/>
    <w:rsid w:val="000D7C43"/>
    <w:rsid w:val="000E0036"/>
    <w:rsid w:val="000E0477"/>
    <w:rsid w:val="000E04C2"/>
    <w:rsid w:val="000E0D16"/>
    <w:rsid w:val="000E1A17"/>
    <w:rsid w:val="000E1E1C"/>
    <w:rsid w:val="000E2217"/>
    <w:rsid w:val="000E2B2F"/>
    <w:rsid w:val="000E2D56"/>
    <w:rsid w:val="000E34CA"/>
    <w:rsid w:val="000E3B10"/>
    <w:rsid w:val="000E3EC6"/>
    <w:rsid w:val="000E431E"/>
    <w:rsid w:val="000E4324"/>
    <w:rsid w:val="000E4B40"/>
    <w:rsid w:val="000E4C7E"/>
    <w:rsid w:val="000E4D4F"/>
    <w:rsid w:val="000E4F01"/>
    <w:rsid w:val="000E517B"/>
    <w:rsid w:val="000E551A"/>
    <w:rsid w:val="000E559B"/>
    <w:rsid w:val="000E55BC"/>
    <w:rsid w:val="000E5FD0"/>
    <w:rsid w:val="000E61BE"/>
    <w:rsid w:val="000E6AF3"/>
    <w:rsid w:val="000E6DB3"/>
    <w:rsid w:val="000E6FF4"/>
    <w:rsid w:val="000E73B5"/>
    <w:rsid w:val="000E7975"/>
    <w:rsid w:val="000E7AF2"/>
    <w:rsid w:val="000E7CA1"/>
    <w:rsid w:val="000F01DC"/>
    <w:rsid w:val="000F0D3F"/>
    <w:rsid w:val="000F0DB6"/>
    <w:rsid w:val="000F1125"/>
    <w:rsid w:val="000F11A8"/>
    <w:rsid w:val="000F138A"/>
    <w:rsid w:val="000F195B"/>
    <w:rsid w:val="000F1C05"/>
    <w:rsid w:val="000F1D99"/>
    <w:rsid w:val="000F1FEF"/>
    <w:rsid w:val="000F2148"/>
    <w:rsid w:val="000F2170"/>
    <w:rsid w:val="000F23B2"/>
    <w:rsid w:val="000F23B9"/>
    <w:rsid w:val="000F250F"/>
    <w:rsid w:val="000F3253"/>
    <w:rsid w:val="000F3461"/>
    <w:rsid w:val="000F3723"/>
    <w:rsid w:val="000F3877"/>
    <w:rsid w:val="000F39FB"/>
    <w:rsid w:val="000F422A"/>
    <w:rsid w:val="000F426D"/>
    <w:rsid w:val="000F4478"/>
    <w:rsid w:val="000F46C7"/>
    <w:rsid w:val="000F4F5B"/>
    <w:rsid w:val="000F510E"/>
    <w:rsid w:val="000F5134"/>
    <w:rsid w:val="000F576E"/>
    <w:rsid w:val="000F57E1"/>
    <w:rsid w:val="000F581E"/>
    <w:rsid w:val="000F5AC1"/>
    <w:rsid w:val="000F5AE7"/>
    <w:rsid w:val="000F5DA8"/>
    <w:rsid w:val="000F6B6B"/>
    <w:rsid w:val="000F6FD2"/>
    <w:rsid w:val="000F74DB"/>
    <w:rsid w:val="000F753D"/>
    <w:rsid w:val="000F792A"/>
    <w:rsid w:val="00100409"/>
    <w:rsid w:val="001007A5"/>
    <w:rsid w:val="0010080A"/>
    <w:rsid w:val="00100D04"/>
    <w:rsid w:val="00101339"/>
    <w:rsid w:val="001013F4"/>
    <w:rsid w:val="001018CD"/>
    <w:rsid w:val="00101AB7"/>
    <w:rsid w:val="00101DED"/>
    <w:rsid w:val="00101F12"/>
    <w:rsid w:val="00102F75"/>
    <w:rsid w:val="00103141"/>
    <w:rsid w:val="00103246"/>
    <w:rsid w:val="00103445"/>
    <w:rsid w:val="0010348D"/>
    <w:rsid w:val="00103627"/>
    <w:rsid w:val="00103735"/>
    <w:rsid w:val="001039CE"/>
    <w:rsid w:val="00103BA6"/>
    <w:rsid w:val="00103BD1"/>
    <w:rsid w:val="00103FA4"/>
    <w:rsid w:val="001043B8"/>
    <w:rsid w:val="001054B9"/>
    <w:rsid w:val="00105559"/>
    <w:rsid w:val="00105636"/>
    <w:rsid w:val="00105C2E"/>
    <w:rsid w:val="00105C53"/>
    <w:rsid w:val="00106673"/>
    <w:rsid w:val="00106FC2"/>
    <w:rsid w:val="00106FF0"/>
    <w:rsid w:val="00107020"/>
    <w:rsid w:val="001070B7"/>
    <w:rsid w:val="00107311"/>
    <w:rsid w:val="001074BD"/>
    <w:rsid w:val="0010755B"/>
    <w:rsid w:val="00107C86"/>
    <w:rsid w:val="00107CCD"/>
    <w:rsid w:val="00107DAD"/>
    <w:rsid w:val="00110613"/>
    <w:rsid w:val="00110A77"/>
    <w:rsid w:val="0011147C"/>
    <w:rsid w:val="0011163E"/>
    <w:rsid w:val="00111830"/>
    <w:rsid w:val="00111985"/>
    <w:rsid w:val="00111CF7"/>
    <w:rsid w:val="00111E17"/>
    <w:rsid w:val="00111E78"/>
    <w:rsid w:val="00111F98"/>
    <w:rsid w:val="0011243D"/>
    <w:rsid w:val="00112CDD"/>
    <w:rsid w:val="001131FD"/>
    <w:rsid w:val="001133A8"/>
    <w:rsid w:val="001136E4"/>
    <w:rsid w:val="00113ECD"/>
    <w:rsid w:val="00114346"/>
    <w:rsid w:val="00114485"/>
    <w:rsid w:val="0011487A"/>
    <w:rsid w:val="00114CF5"/>
    <w:rsid w:val="0011518E"/>
    <w:rsid w:val="001157CA"/>
    <w:rsid w:val="00115E2D"/>
    <w:rsid w:val="00116059"/>
    <w:rsid w:val="001166BF"/>
    <w:rsid w:val="001166C3"/>
    <w:rsid w:val="00116780"/>
    <w:rsid w:val="00116E75"/>
    <w:rsid w:val="00116EA2"/>
    <w:rsid w:val="00117349"/>
    <w:rsid w:val="001173A5"/>
    <w:rsid w:val="001173E2"/>
    <w:rsid w:val="0011755B"/>
    <w:rsid w:val="00117C2C"/>
    <w:rsid w:val="001204EF"/>
    <w:rsid w:val="00120A58"/>
    <w:rsid w:val="00120AA1"/>
    <w:rsid w:val="00120AEB"/>
    <w:rsid w:val="00120C35"/>
    <w:rsid w:val="00121072"/>
    <w:rsid w:val="00121356"/>
    <w:rsid w:val="001214AF"/>
    <w:rsid w:val="001219A9"/>
    <w:rsid w:val="00121EE1"/>
    <w:rsid w:val="00122201"/>
    <w:rsid w:val="001224D3"/>
    <w:rsid w:val="00122B8B"/>
    <w:rsid w:val="00122D7E"/>
    <w:rsid w:val="00122D9C"/>
    <w:rsid w:val="0012363F"/>
    <w:rsid w:val="001238E9"/>
    <w:rsid w:val="001239C5"/>
    <w:rsid w:val="00123C3C"/>
    <w:rsid w:val="00123E48"/>
    <w:rsid w:val="00123F3B"/>
    <w:rsid w:val="001241AB"/>
    <w:rsid w:val="0012422C"/>
    <w:rsid w:val="00124416"/>
    <w:rsid w:val="001247F4"/>
    <w:rsid w:val="00124964"/>
    <w:rsid w:val="001249FE"/>
    <w:rsid w:val="00124A2A"/>
    <w:rsid w:val="00124AF1"/>
    <w:rsid w:val="001254CA"/>
    <w:rsid w:val="0012562C"/>
    <w:rsid w:val="0012565E"/>
    <w:rsid w:val="00125953"/>
    <w:rsid w:val="00125DB1"/>
    <w:rsid w:val="00126149"/>
    <w:rsid w:val="001265EF"/>
    <w:rsid w:val="0012689B"/>
    <w:rsid w:val="001271B7"/>
    <w:rsid w:val="001271DA"/>
    <w:rsid w:val="001271F3"/>
    <w:rsid w:val="0012740D"/>
    <w:rsid w:val="00127496"/>
    <w:rsid w:val="001275B5"/>
    <w:rsid w:val="00130536"/>
    <w:rsid w:val="0013099C"/>
    <w:rsid w:val="00130CE0"/>
    <w:rsid w:val="00130D38"/>
    <w:rsid w:val="00131072"/>
    <w:rsid w:val="0013182C"/>
    <w:rsid w:val="001318B9"/>
    <w:rsid w:val="00131909"/>
    <w:rsid w:val="00131D7B"/>
    <w:rsid w:val="00131EE5"/>
    <w:rsid w:val="001326B0"/>
    <w:rsid w:val="00132783"/>
    <w:rsid w:val="00132E23"/>
    <w:rsid w:val="00133A49"/>
    <w:rsid w:val="00133AE9"/>
    <w:rsid w:val="00133AF2"/>
    <w:rsid w:val="00133F18"/>
    <w:rsid w:val="0013418C"/>
    <w:rsid w:val="00134B13"/>
    <w:rsid w:val="00134B6D"/>
    <w:rsid w:val="00135102"/>
    <w:rsid w:val="00135109"/>
    <w:rsid w:val="00135392"/>
    <w:rsid w:val="0013599A"/>
    <w:rsid w:val="00135A77"/>
    <w:rsid w:val="0013658F"/>
    <w:rsid w:val="00136C21"/>
    <w:rsid w:val="00136C7D"/>
    <w:rsid w:val="00136DBA"/>
    <w:rsid w:val="001371C2"/>
    <w:rsid w:val="0013758E"/>
    <w:rsid w:val="00137766"/>
    <w:rsid w:val="001379CB"/>
    <w:rsid w:val="00137AC9"/>
    <w:rsid w:val="00137EF6"/>
    <w:rsid w:val="00137F63"/>
    <w:rsid w:val="001401A8"/>
    <w:rsid w:val="00140480"/>
    <w:rsid w:val="001405E6"/>
    <w:rsid w:val="001409F3"/>
    <w:rsid w:val="00140F39"/>
    <w:rsid w:val="0014105E"/>
    <w:rsid w:val="001410C7"/>
    <w:rsid w:val="0014115B"/>
    <w:rsid w:val="0014117B"/>
    <w:rsid w:val="00141625"/>
    <w:rsid w:val="00141687"/>
    <w:rsid w:val="0014195C"/>
    <w:rsid w:val="00141A2C"/>
    <w:rsid w:val="00141A96"/>
    <w:rsid w:val="00141D83"/>
    <w:rsid w:val="00141DAD"/>
    <w:rsid w:val="00142942"/>
    <w:rsid w:val="00142A37"/>
    <w:rsid w:val="00142E46"/>
    <w:rsid w:val="00142E8D"/>
    <w:rsid w:val="0014312C"/>
    <w:rsid w:val="001431A7"/>
    <w:rsid w:val="00143495"/>
    <w:rsid w:val="0014374C"/>
    <w:rsid w:val="00143A8F"/>
    <w:rsid w:val="00144029"/>
    <w:rsid w:val="00144198"/>
    <w:rsid w:val="0014475A"/>
    <w:rsid w:val="00144C2E"/>
    <w:rsid w:val="00144F98"/>
    <w:rsid w:val="00144FE5"/>
    <w:rsid w:val="00145095"/>
    <w:rsid w:val="00145131"/>
    <w:rsid w:val="00145838"/>
    <w:rsid w:val="001458FD"/>
    <w:rsid w:val="001459C0"/>
    <w:rsid w:val="00145E95"/>
    <w:rsid w:val="00146199"/>
    <w:rsid w:val="0014620C"/>
    <w:rsid w:val="001465F6"/>
    <w:rsid w:val="00146A33"/>
    <w:rsid w:val="0014715F"/>
    <w:rsid w:val="0014782A"/>
    <w:rsid w:val="00147B25"/>
    <w:rsid w:val="00147F0B"/>
    <w:rsid w:val="00150029"/>
    <w:rsid w:val="001502B7"/>
    <w:rsid w:val="001504C3"/>
    <w:rsid w:val="0015050C"/>
    <w:rsid w:val="00150546"/>
    <w:rsid w:val="001506F6"/>
    <w:rsid w:val="00150B1B"/>
    <w:rsid w:val="00150BB3"/>
    <w:rsid w:val="00151F8F"/>
    <w:rsid w:val="00152067"/>
    <w:rsid w:val="001522F3"/>
    <w:rsid w:val="001526A8"/>
    <w:rsid w:val="001527CA"/>
    <w:rsid w:val="00152CAA"/>
    <w:rsid w:val="00152CF7"/>
    <w:rsid w:val="00152DE4"/>
    <w:rsid w:val="001530E2"/>
    <w:rsid w:val="001532C5"/>
    <w:rsid w:val="00153F66"/>
    <w:rsid w:val="00154159"/>
    <w:rsid w:val="00154655"/>
    <w:rsid w:val="00154B08"/>
    <w:rsid w:val="00154BDF"/>
    <w:rsid w:val="00154E3D"/>
    <w:rsid w:val="0015551B"/>
    <w:rsid w:val="00155CFF"/>
    <w:rsid w:val="00155D8C"/>
    <w:rsid w:val="00155E1D"/>
    <w:rsid w:val="00155E36"/>
    <w:rsid w:val="0015630E"/>
    <w:rsid w:val="001567F4"/>
    <w:rsid w:val="00156F6E"/>
    <w:rsid w:val="001574BF"/>
    <w:rsid w:val="00157D69"/>
    <w:rsid w:val="00160283"/>
    <w:rsid w:val="00160405"/>
    <w:rsid w:val="00160655"/>
    <w:rsid w:val="00160741"/>
    <w:rsid w:val="0016092F"/>
    <w:rsid w:val="00160A10"/>
    <w:rsid w:val="00160C77"/>
    <w:rsid w:val="00160E29"/>
    <w:rsid w:val="001613FA"/>
    <w:rsid w:val="00161726"/>
    <w:rsid w:val="001617A8"/>
    <w:rsid w:val="001618EC"/>
    <w:rsid w:val="0016196C"/>
    <w:rsid w:val="00161F41"/>
    <w:rsid w:val="001621C2"/>
    <w:rsid w:val="0016284B"/>
    <w:rsid w:val="00162886"/>
    <w:rsid w:val="001628DD"/>
    <w:rsid w:val="00162A02"/>
    <w:rsid w:val="00162BE4"/>
    <w:rsid w:val="00162DC0"/>
    <w:rsid w:val="0016329F"/>
    <w:rsid w:val="00163343"/>
    <w:rsid w:val="00163E0D"/>
    <w:rsid w:val="001644EF"/>
    <w:rsid w:val="00164BE2"/>
    <w:rsid w:val="001658E3"/>
    <w:rsid w:val="00165D08"/>
    <w:rsid w:val="001667B0"/>
    <w:rsid w:val="00166817"/>
    <w:rsid w:val="001669A5"/>
    <w:rsid w:val="00166A87"/>
    <w:rsid w:val="00167151"/>
    <w:rsid w:val="00167A98"/>
    <w:rsid w:val="00170320"/>
    <w:rsid w:val="00170F6D"/>
    <w:rsid w:val="00170F97"/>
    <w:rsid w:val="0017138E"/>
    <w:rsid w:val="001716D3"/>
    <w:rsid w:val="00171D26"/>
    <w:rsid w:val="00171EF6"/>
    <w:rsid w:val="00172296"/>
    <w:rsid w:val="001727DC"/>
    <w:rsid w:val="00172D5B"/>
    <w:rsid w:val="00173088"/>
    <w:rsid w:val="00173163"/>
    <w:rsid w:val="001735BA"/>
    <w:rsid w:val="001735C6"/>
    <w:rsid w:val="0017383D"/>
    <w:rsid w:val="00173EB7"/>
    <w:rsid w:val="001743B6"/>
    <w:rsid w:val="00174D79"/>
    <w:rsid w:val="001752FA"/>
    <w:rsid w:val="00175430"/>
    <w:rsid w:val="00175474"/>
    <w:rsid w:val="00175A23"/>
    <w:rsid w:val="00175B8A"/>
    <w:rsid w:val="0017622E"/>
    <w:rsid w:val="0017636A"/>
    <w:rsid w:val="00176581"/>
    <w:rsid w:val="00176A57"/>
    <w:rsid w:val="00176D80"/>
    <w:rsid w:val="001773FC"/>
    <w:rsid w:val="0017754B"/>
    <w:rsid w:val="001776FE"/>
    <w:rsid w:val="00177C41"/>
    <w:rsid w:val="00177EEA"/>
    <w:rsid w:val="001805A6"/>
    <w:rsid w:val="001806EA"/>
    <w:rsid w:val="00180C59"/>
    <w:rsid w:val="001811C1"/>
    <w:rsid w:val="001814FD"/>
    <w:rsid w:val="001815DC"/>
    <w:rsid w:val="001817FE"/>
    <w:rsid w:val="00181AE8"/>
    <w:rsid w:val="00182157"/>
    <w:rsid w:val="00182372"/>
    <w:rsid w:val="00182E0F"/>
    <w:rsid w:val="001834F0"/>
    <w:rsid w:val="00183599"/>
    <w:rsid w:val="0018362C"/>
    <w:rsid w:val="00183691"/>
    <w:rsid w:val="001836F0"/>
    <w:rsid w:val="00183FE2"/>
    <w:rsid w:val="001842E9"/>
    <w:rsid w:val="00184487"/>
    <w:rsid w:val="00184BF5"/>
    <w:rsid w:val="00185842"/>
    <w:rsid w:val="00185BE6"/>
    <w:rsid w:val="001861A5"/>
    <w:rsid w:val="00186370"/>
    <w:rsid w:val="0018651D"/>
    <w:rsid w:val="00186A12"/>
    <w:rsid w:val="00186DC6"/>
    <w:rsid w:val="00186EAF"/>
    <w:rsid w:val="001871B0"/>
    <w:rsid w:val="00187A16"/>
    <w:rsid w:val="0019004B"/>
    <w:rsid w:val="001905C2"/>
    <w:rsid w:val="00190856"/>
    <w:rsid w:val="00190B20"/>
    <w:rsid w:val="00190C18"/>
    <w:rsid w:val="00190C76"/>
    <w:rsid w:val="00190EB2"/>
    <w:rsid w:val="001916E9"/>
    <w:rsid w:val="00191882"/>
    <w:rsid w:val="0019194F"/>
    <w:rsid w:val="001924E2"/>
    <w:rsid w:val="00192F88"/>
    <w:rsid w:val="0019301B"/>
    <w:rsid w:val="00193D7A"/>
    <w:rsid w:val="00193EB2"/>
    <w:rsid w:val="00194157"/>
    <w:rsid w:val="001943A2"/>
    <w:rsid w:val="001945B9"/>
    <w:rsid w:val="001949ED"/>
    <w:rsid w:val="001949F6"/>
    <w:rsid w:val="00194AEF"/>
    <w:rsid w:val="00194DB8"/>
    <w:rsid w:val="00194F79"/>
    <w:rsid w:val="00194FB2"/>
    <w:rsid w:val="001953A6"/>
    <w:rsid w:val="001957FE"/>
    <w:rsid w:val="00195B3E"/>
    <w:rsid w:val="00195BD3"/>
    <w:rsid w:val="001963E1"/>
    <w:rsid w:val="00196836"/>
    <w:rsid w:val="001968BA"/>
    <w:rsid w:val="00196A85"/>
    <w:rsid w:val="00196C1C"/>
    <w:rsid w:val="0019713C"/>
    <w:rsid w:val="00197E6B"/>
    <w:rsid w:val="001A0212"/>
    <w:rsid w:val="001A0277"/>
    <w:rsid w:val="001A05C7"/>
    <w:rsid w:val="001A071D"/>
    <w:rsid w:val="001A0936"/>
    <w:rsid w:val="001A0D49"/>
    <w:rsid w:val="001A1001"/>
    <w:rsid w:val="001A143B"/>
    <w:rsid w:val="001A1611"/>
    <w:rsid w:val="001A16E5"/>
    <w:rsid w:val="001A1B70"/>
    <w:rsid w:val="001A266D"/>
    <w:rsid w:val="001A287D"/>
    <w:rsid w:val="001A2A8F"/>
    <w:rsid w:val="001A2BA3"/>
    <w:rsid w:val="001A3650"/>
    <w:rsid w:val="001A3832"/>
    <w:rsid w:val="001A3E11"/>
    <w:rsid w:val="001A44B0"/>
    <w:rsid w:val="001A4F09"/>
    <w:rsid w:val="001A4F77"/>
    <w:rsid w:val="001A5108"/>
    <w:rsid w:val="001A5CEE"/>
    <w:rsid w:val="001A5F3A"/>
    <w:rsid w:val="001A6041"/>
    <w:rsid w:val="001A607E"/>
    <w:rsid w:val="001A6124"/>
    <w:rsid w:val="001A653E"/>
    <w:rsid w:val="001A67B9"/>
    <w:rsid w:val="001A6898"/>
    <w:rsid w:val="001A6A1B"/>
    <w:rsid w:val="001A7102"/>
    <w:rsid w:val="001A759F"/>
    <w:rsid w:val="001B0099"/>
    <w:rsid w:val="001B038A"/>
    <w:rsid w:val="001B03E0"/>
    <w:rsid w:val="001B054A"/>
    <w:rsid w:val="001B0578"/>
    <w:rsid w:val="001B06B7"/>
    <w:rsid w:val="001B1275"/>
    <w:rsid w:val="001B1785"/>
    <w:rsid w:val="001B2847"/>
    <w:rsid w:val="001B303F"/>
    <w:rsid w:val="001B3229"/>
    <w:rsid w:val="001B324C"/>
    <w:rsid w:val="001B3690"/>
    <w:rsid w:val="001B3802"/>
    <w:rsid w:val="001B3B12"/>
    <w:rsid w:val="001B3F77"/>
    <w:rsid w:val="001B40F8"/>
    <w:rsid w:val="001B4EDD"/>
    <w:rsid w:val="001B52A3"/>
    <w:rsid w:val="001B5356"/>
    <w:rsid w:val="001B553E"/>
    <w:rsid w:val="001B5F0E"/>
    <w:rsid w:val="001B63BF"/>
    <w:rsid w:val="001B64BD"/>
    <w:rsid w:val="001B6CD2"/>
    <w:rsid w:val="001B6DEC"/>
    <w:rsid w:val="001B7432"/>
    <w:rsid w:val="001B7489"/>
    <w:rsid w:val="001B7C35"/>
    <w:rsid w:val="001C07F1"/>
    <w:rsid w:val="001C0A3B"/>
    <w:rsid w:val="001C10B3"/>
    <w:rsid w:val="001C13DA"/>
    <w:rsid w:val="001C1617"/>
    <w:rsid w:val="001C188C"/>
    <w:rsid w:val="001C18DD"/>
    <w:rsid w:val="001C1A83"/>
    <w:rsid w:val="001C1AE8"/>
    <w:rsid w:val="001C1FEA"/>
    <w:rsid w:val="001C2105"/>
    <w:rsid w:val="001C26B1"/>
    <w:rsid w:val="001C27BC"/>
    <w:rsid w:val="001C2B4B"/>
    <w:rsid w:val="001C2DAE"/>
    <w:rsid w:val="001C2F1A"/>
    <w:rsid w:val="001C316E"/>
    <w:rsid w:val="001C34DA"/>
    <w:rsid w:val="001C35BF"/>
    <w:rsid w:val="001C3BAF"/>
    <w:rsid w:val="001C3D83"/>
    <w:rsid w:val="001C434C"/>
    <w:rsid w:val="001C43DD"/>
    <w:rsid w:val="001C46EF"/>
    <w:rsid w:val="001C4871"/>
    <w:rsid w:val="001C511F"/>
    <w:rsid w:val="001C54AA"/>
    <w:rsid w:val="001C6342"/>
    <w:rsid w:val="001C6378"/>
    <w:rsid w:val="001C6B23"/>
    <w:rsid w:val="001C6D51"/>
    <w:rsid w:val="001C6EFE"/>
    <w:rsid w:val="001C7290"/>
    <w:rsid w:val="001C7696"/>
    <w:rsid w:val="001C7757"/>
    <w:rsid w:val="001C77AE"/>
    <w:rsid w:val="001C7F1E"/>
    <w:rsid w:val="001D00A0"/>
    <w:rsid w:val="001D018F"/>
    <w:rsid w:val="001D01E4"/>
    <w:rsid w:val="001D02B0"/>
    <w:rsid w:val="001D02B2"/>
    <w:rsid w:val="001D057F"/>
    <w:rsid w:val="001D0996"/>
    <w:rsid w:val="001D1080"/>
    <w:rsid w:val="001D1638"/>
    <w:rsid w:val="001D1DAC"/>
    <w:rsid w:val="001D1E76"/>
    <w:rsid w:val="001D2178"/>
    <w:rsid w:val="001D220A"/>
    <w:rsid w:val="001D242A"/>
    <w:rsid w:val="001D273C"/>
    <w:rsid w:val="001D2B56"/>
    <w:rsid w:val="001D2C48"/>
    <w:rsid w:val="001D2D7C"/>
    <w:rsid w:val="001D2EEE"/>
    <w:rsid w:val="001D2FB3"/>
    <w:rsid w:val="001D33B5"/>
    <w:rsid w:val="001D33FC"/>
    <w:rsid w:val="001D3514"/>
    <w:rsid w:val="001D3545"/>
    <w:rsid w:val="001D3C45"/>
    <w:rsid w:val="001D4A76"/>
    <w:rsid w:val="001D5249"/>
    <w:rsid w:val="001D534C"/>
    <w:rsid w:val="001D54A5"/>
    <w:rsid w:val="001D55F4"/>
    <w:rsid w:val="001D56AB"/>
    <w:rsid w:val="001D573D"/>
    <w:rsid w:val="001D57C0"/>
    <w:rsid w:val="001D5BCE"/>
    <w:rsid w:val="001D6BE0"/>
    <w:rsid w:val="001D6C54"/>
    <w:rsid w:val="001D7817"/>
    <w:rsid w:val="001D7910"/>
    <w:rsid w:val="001D79C3"/>
    <w:rsid w:val="001D7A0E"/>
    <w:rsid w:val="001D7C6E"/>
    <w:rsid w:val="001D7FC3"/>
    <w:rsid w:val="001E0008"/>
    <w:rsid w:val="001E04DC"/>
    <w:rsid w:val="001E079C"/>
    <w:rsid w:val="001E07D0"/>
    <w:rsid w:val="001E0CD5"/>
    <w:rsid w:val="001E0D83"/>
    <w:rsid w:val="001E0F52"/>
    <w:rsid w:val="001E287B"/>
    <w:rsid w:val="001E290C"/>
    <w:rsid w:val="001E302A"/>
    <w:rsid w:val="001E3247"/>
    <w:rsid w:val="001E39A4"/>
    <w:rsid w:val="001E40A9"/>
    <w:rsid w:val="001E43CF"/>
    <w:rsid w:val="001E4694"/>
    <w:rsid w:val="001E5291"/>
    <w:rsid w:val="001E5621"/>
    <w:rsid w:val="001E5754"/>
    <w:rsid w:val="001E5B20"/>
    <w:rsid w:val="001E6612"/>
    <w:rsid w:val="001E6975"/>
    <w:rsid w:val="001E6B8A"/>
    <w:rsid w:val="001E721D"/>
    <w:rsid w:val="001E7A44"/>
    <w:rsid w:val="001E7CC5"/>
    <w:rsid w:val="001F0295"/>
    <w:rsid w:val="001F0969"/>
    <w:rsid w:val="001F0BCB"/>
    <w:rsid w:val="001F0BF1"/>
    <w:rsid w:val="001F0E64"/>
    <w:rsid w:val="001F11D1"/>
    <w:rsid w:val="001F148F"/>
    <w:rsid w:val="001F1824"/>
    <w:rsid w:val="001F1EF0"/>
    <w:rsid w:val="001F223A"/>
    <w:rsid w:val="001F2298"/>
    <w:rsid w:val="001F2381"/>
    <w:rsid w:val="001F24F2"/>
    <w:rsid w:val="001F3212"/>
    <w:rsid w:val="001F36AF"/>
    <w:rsid w:val="001F36F4"/>
    <w:rsid w:val="001F39D8"/>
    <w:rsid w:val="001F40F8"/>
    <w:rsid w:val="001F471E"/>
    <w:rsid w:val="001F496F"/>
    <w:rsid w:val="001F4B18"/>
    <w:rsid w:val="001F4BE1"/>
    <w:rsid w:val="001F4E62"/>
    <w:rsid w:val="001F4FEA"/>
    <w:rsid w:val="001F5258"/>
    <w:rsid w:val="001F5584"/>
    <w:rsid w:val="001F55B8"/>
    <w:rsid w:val="001F5B66"/>
    <w:rsid w:val="001F65A1"/>
    <w:rsid w:val="001F67C3"/>
    <w:rsid w:val="001F6D75"/>
    <w:rsid w:val="00200013"/>
    <w:rsid w:val="002005C4"/>
    <w:rsid w:val="00200675"/>
    <w:rsid w:val="00200702"/>
    <w:rsid w:val="002009E1"/>
    <w:rsid w:val="00200C20"/>
    <w:rsid w:val="00200F3C"/>
    <w:rsid w:val="0020145E"/>
    <w:rsid w:val="002014D3"/>
    <w:rsid w:val="00201A66"/>
    <w:rsid w:val="00201B88"/>
    <w:rsid w:val="002020D3"/>
    <w:rsid w:val="0020224A"/>
    <w:rsid w:val="002023BB"/>
    <w:rsid w:val="002026D6"/>
    <w:rsid w:val="00202D90"/>
    <w:rsid w:val="00202FE5"/>
    <w:rsid w:val="00203212"/>
    <w:rsid w:val="002036FE"/>
    <w:rsid w:val="00203827"/>
    <w:rsid w:val="00203856"/>
    <w:rsid w:val="00203D82"/>
    <w:rsid w:val="00203EFD"/>
    <w:rsid w:val="002041FA"/>
    <w:rsid w:val="0020455C"/>
    <w:rsid w:val="0020457E"/>
    <w:rsid w:val="002050C9"/>
    <w:rsid w:val="00205492"/>
    <w:rsid w:val="00205826"/>
    <w:rsid w:val="002058C4"/>
    <w:rsid w:val="002066DF"/>
    <w:rsid w:val="00207068"/>
    <w:rsid w:val="00207770"/>
    <w:rsid w:val="0020781D"/>
    <w:rsid w:val="00207B3D"/>
    <w:rsid w:val="002106D5"/>
    <w:rsid w:val="002107A8"/>
    <w:rsid w:val="00210934"/>
    <w:rsid w:val="00210EF5"/>
    <w:rsid w:val="00211028"/>
    <w:rsid w:val="0021162D"/>
    <w:rsid w:val="002118EB"/>
    <w:rsid w:val="00211A69"/>
    <w:rsid w:val="00211C71"/>
    <w:rsid w:val="00211EA8"/>
    <w:rsid w:val="0021230E"/>
    <w:rsid w:val="002124B8"/>
    <w:rsid w:val="00212873"/>
    <w:rsid w:val="002128C8"/>
    <w:rsid w:val="00212C95"/>
    <w:rsid w:val="00212E7B"/>
    <w:rsid w:val="002133BF"/>
    <w:rsid w:val="002135B8"/>
    <w:rsid w:val="00213944"/>
    <w:rsid w:val="00213E42"/>
    <w:rsid w:val="00213E82"/>
    <w:rsid w:val="00213EB5"/>
    <w:rsid w:val="002149FC"/>
    <w:rsid w:val="00214CE0"/>
    <w:rsid w:val="00214CF9"/>
    <w:rsid w:val="00215277"/>
    <w:rsid w:val="002153D5"/>
    <w:rsid w:val="0021558F"/>
    <w:rsid w:val="00215EB9"/>
    <w:rsid w:val="0021642C"/>
    <w:rsid w:val="0021673D"/>
    <w:rsid w:val="002170E0"/>
    <w:rsid w:val="00217693"/>
    <w:rsid w:val="00217827"/>
    <w:rsid w:val="0021792B"/>
    <w:rsid w:val="00217957"/>
    <w:rsid w:val="00217E9C"/>
    <w:rsid w:val="002200F4"/>
    <w:rsid w:val="00220219"/>
    <w:rsid w:val="002205FE"/>
    <w:rsid w:val="00220742"/>
    <w:rsid w:val="002207C8"/>
    <w:rsid w:val="00220C9B"/>
    <w:rsid w:val="00220DF0"/>
    <w:rsid w:val="00220EC9"/>
    <w:rsid w:val="00221118"/>
    <w:rsid w:val="00221181"/>
    <w:rsid w:val="00221B08"/>
    <w:rsid w:val="00221BD6"/>
    <w:rsid w:val="00221C95"/>
    <w:rsid w:val="00221DA2"/>
    <w:rsid w:val="0022233B"/>
    <w:rsid w:val="002223C3"/>
    <w:rsid w:val="00222525"/>
    <w:rsid w:val="002225AD"/>
    <w:rsid w:val="002225CE"/>
    <w:rsid w:val="0022265B"/>
    <w:rsid w:val="002226CB"/>
    <w:rsid w:val="00222E8E"/>
    <w:rsid w:val="00222EB2"/>
    <w:rsid w:val="00223175"/>
    <w:rsid w:val="00223210"/>
    <w:rsid w:val="00223304"/>
    <w:rsid w:val="002235CF"/>
    <w:rsid w:val="00223781"/>
    <w:rsid w:val="00223F6B"/>
    <w:rsid w:val="00224075"/>
    <w:rsid w:val="002244A1"/>
    <w:rsid w:val="002245C2"/>
    <w:rsid w:val="00224606"/>
    <w:rsid w:val="00224846"/>
    <w:rsid w:val="00224E41"/>
    <w:rsid w:val="00225982"/>
    <w:rsid w:val="00225AB8"/>
    <w:rsid w:val="00225B6B"/>
    <w:rsid w:val="00226123"/>
    <w:rsid w:val="00226320"/>
    <w:rsid w:val="00226758"/>
    <w:rsid w:val="002267F1"/>
    <w:rsid w:val="002269CD"/>
    <w:rsid w:val="002270FF"/>
    <w:rsid w:val="002273A6"/>
    <w:rsid w:val="00227578"/>
    <w:rsid w:val="00227A5C"/>
    <w:rsid w:val="00227DB4"/>
    <w:rsid w:val="00227EE0"/>
    <w:rsid w:val="00227F85"/>
    <w:rsid w:val="002301EC"/>
    <w:rsid w:val="0023060B"/>
    <w:rsid w:val="00230922"/>
    <w:rsid w:val="0023102A"/>
    <w:rsid w:val="00231048"/>
    <w:rsid w:val="002313F9"/>
    <w:rsid w:val="0023199E"/>
    <w:rsid w:val="00231B90"/>
    <w:rsid w:val="00231D32"/>
    <w:rsid w:val="0023252F"/>
    <w:rsid w:val="0023253B"/>
    <w:rsid w:val="00232E3D"/>
    <w:rsid w:val="002330E0"/>
    <w:rsid w:val="00233757"/>
    <w:rsid w:val="00233C6C"/>
    <w:rsid w:val="00234940"/>
    <w:rsid w:val="00234A0A"/>
    <w:rsid w:val="00234ADC"/>
    <w:rsid w:val="00234FCB"/>
    <w:rsid w:val="0023510D"/>
    <w:rsid w:val="002352AF"/>
    <w:rsid w:val="00235B35"/>
    <w:rsid w:val="00235F0C"/>
    <w:rsid w:val="00236AEA"/>
    <w:rsid w:val="00236BD8"/>
    <w:rsid w:val="002370D3"/>
    <w:rsid w:val="002376C1"/>
    <w:rsid w:val="00237DBB"/>
    <w:rsid w:val="00237EC0"/>
    <w:rsid w:val="00240495"/>
    <w:rsid w:val="002404BC"/>
    <w:rsid w:val="0024050D"/>
    <w:rsid w:val="0024065E"/>
    <w:rsid w:val="00240ACB"/>
    <w:rsid w:val="00240C3C"/>
    <w:rsid w:val="00241707"/>
    <w:rsid w:val="0024197C"/>
    <w:rsid w:val="00241B4D"/>
    <w:rsid w:val="00241CAE"/>
    <w:rsid w:val="0024200C"/>
    <w:rsid w:val="00243143"/>
    <w:rsid w:val="002432F4"/>
    <w:rsid w:val="00243888"/>
    <w:rsid w:val="002438CE"/>
    <w:rsid w:val="00243E89"/>
    <w:rsid w:val="0024407D"/>
    <w:rsid w:val="002440F0"/>
    <w:rsid w:val="00245AA7"/>
    <w:rsid w:val="00245D5E"/>
    <w:rsid w:val="00246007"/>
    <w:rsid w:val="002467AF"/>
    <w:rsid w:val="00246CFD"/>
    <w:rsid w:val="002473C0"/>
    <w:rsid w:val="0024793D"/>
    <w:rsid w:val="00247C1A"/>
    <w:rsid w:val="00247E43"/>
    <w:rsid w:val="00250245"/>
    <w:rsid w:val="002502D1"/>
    <w:rsid w:val="00250470"/>
    <w:rsid w:val="00250490"/>
    <w:rsid w:val="00250A5F"/>
    <w:rsid w:val="00250A90"/>
    <w:rsid w:val="00250AC2"/>
    <w:rsid w:val="00250D13"/>
    <w:rsid w:val="00250E80"/>
    <w:rsid w:val="00251526"/>
    <w:rsid w:val="002515C5"/>
    <w:rsid w:val="00251C26"/>
    <w:rsid w:val="00251E83"/>
    <w:rsid w:val="00252113"/>
    <w:rsid w:val="0025261A"/>
    <w:rsid w:val="0025299D"/>
    <w:rsid w:val="00252AAB"/>
    <w:rsid w:val="00253D84"/>
    <w:rsid w:val="0025414B"/>
    <w:rsid w:val="00254437"/>
    <w:rsid w:val="0025496C"/>
    <w:rsid w:val="00254A37"/>
    <w:rsid w:val="002555E3"/>
    <w:rsid w:val="002556C6"/>
    <w:rsid w:val="0025575C"/>
    <w:rsid w:val="00255A0F"/>
    <w:rsid w:val="00256300"/>
    <w:rsid w:val="00256322"/>
    <w:rsid w:val="0025632F"/>
    <w:rsid w:val="002563D2"/>
    <w:rsid w:val="0025772F"/>
    <w:rsid w:val="00257F44"/>
    <w:rsid w:val="0026010C"/>
    <w:rsid w:val="00260502"/>
    <w:rsid w:val="00260794"/>
    <w:rsid w:val="00260BAD"/>
    <w:rsid w:val="00260C27"/>
    <w:rsid w:val="00261802"/>
    <w:rsid w:val="00261CE9"/>
    <w:rsid w:val="0026216B"/>
    <w:rsid w:val="002624E8"/>
    <w:rsid w:val="00262A49"/>
    <w:rsid w:val="00262C2B"/>
    <w:rsid w:val="00262E3F"/>
    <w:rsid w:val="00262ED1"/>
    <w:rsid w:val="002630F0"/>
    <w:rsid w:val="002634A7"/>
    <w:rsid w:val="002638C7"/>
    <w:rsid w:val="002643BB"/>
    <w:rsid w:val="00264678"/>
    <w:rsid w:val="00264811"/>
    <w:rsid w:val="00264912"/>
    <w:rsid w:val="00264C28"/>
    <w:rsid w:val="00264C6D"/>
    <w:rsid w:val="00265348"/>
    <w:rsid w:val="0026547B"/>
    <w:rsid w:val="002654DF"/>
    <w:rsid w:val="00265D99"/>
    <w:rsid w:val="00265DF2"/>
    <w:rsid w:val="002662F7"/>
    <w:rsid w:val="0026676E"/>
    <w:rsid w:val="002667E6"/>
    <w:rsid w:val="00266861"/>
    <w:rsid w:val="00266D42"/>
    <w:rsid w:val="00266EBB"/>
    <w:rsid w:val="00266FDD"/>
    <w:rsid w:val="002675A4"/>
    <w:rsid w:val="00267CCA"/>
    <w:rsid w:val="0027012F"/>
    <w:rsid w:val="00270E54"/>
    <w:rsid w:val="00270FE6"/>
    <w:rsid w:val="00271595"/>
    <w:rsid w:val="0027176F"/>
    <w:rsid w:val="002717C7"/>
    <w:rsid w:val="00271912"/>
    <w:rsid w:val="00271FD6"/>
    <w:rsid w:val="0027204B"/>
    <w:rsid w:val="00272199"/>
    <w:rsid w:val="00272A5C"/>
    <w:rsid w:val="00272CE2"/>
    <w:rsid w:val="00272E8C"/>
    <w:rsid w:val="00272F62"/>
    <w:rsid w:val="00272FAF"/>
    <w:rsid w:val="002733B8"/>
    <w:rsid w:val="002744A7"/>
    <w:rsid w:val="002754FB"/>
    <w:rsid w:val="002758BD"/>
    <w:rsid w:val="00275A2C"/>
    <w:rsid w:val="00276968"/>
    <w:rsid w:val="00276A10"/>
    <w:rsid w:val="00276AAB"/>
    <w:rsid w:val="0028090D"/>
    <w:rsid w:val="0028096A"/>
    <w:rsid w:val="00280F19"/>
    <w:rsid w:val="00281559"/>
    <w:rsid w:val="0028169C"/>
    <w:rsid w:val="00281AE9"/>
    <w:rsid w:val="0028212E"/>
    <w:rsid w:val="0028223B"/>
    <w:rsid w:val="0028248C"/>
    <w:rsid w:val="002824AF"/>
    <w:rsid w:val="002829A5"/>
    <w:rsid w:val="00282D37"/>
    <w:rsid w:val="00282DB6"/>
    <w:rsid w:val="0028393D"/>
    <w:rsid w:val="002841D9"/>
    <w:rsid w:val="00284205"/>
    <w:rsid w:val="00284938"/>
    <w:rsid w:val="00285335"/>
    <w:rsid w:val="0028569B"/>
    <w:rsid w:val="00285D85"/>
    <w:rsid w:val="002869F4"/>
    <w:rsid w:val="00286CA6"/>
    <w:rsid w:val="002872E2"/>
    <w:rsid w:val="00287603"/>
    <w:rsid w:val="002877A2"/>
    <w:rsid w:val="00287E22"/>
    <w:rsid w:val="002904B2"/>
    <w:rsid w:val="00290648"/>
    <w:rsid w:val="0029087D"/>
    <w:rsid w:val="00290AD0"/>
    <w:rsid w:val="00290E6A"/>
    <w:rsid w:val="00290F18"/>
    <w:rsid w:val="002919CE"/>
    <w:rsid w:val="00291BC8"/>
    <w:rsid w:val="00291C41"/>
    <w:rsid w:val="00291EC6"/>
    <w:rsid w:val="00291F34"/>
    <w:rsid w:val="002920E6"/>
    <w:rsid w:val="00292630"/>
    <w:rsid w:val="00292923"/>
    <w:rsid w:val="00292EF8"/>
    <w:rsid w:val="002930CB"/>
    <w:rsid w:val="0029360B"/>
    <w:rsid w:val="00293F57"/>
    <w:rsid w:val="002943D5"/>
    <w:rsid w:val="00294850"/>
    <w:rsid w:val="002948EB"/>
    <w:rsid w:val="00294A30"/>
    <w:rsid w:val="00294B09"/>
    <w:rsid w:val="00294C74"/>
    <w:rsid w:val="00294EA1"/>
    <w:rsid w:val="0029559C"/>
    <w:rsid w:val="0029574B"/>
    <w:rsid w:val="00295A35"/>
    <w:rsid w:val="00295D1F"/>
    <w:rsid w:val="002960D9"/>
    <w:rsid w:val="0029626E"/>
    <w:rsid w:val="002965B4"/>
    <w:rsid w:val="00296604"/>
    <w:rsid w:val="00296759"/>
    <w:rsid w:val="00296A03"/>
    <w:rsid w:val="00296AD4"/>
    <w:rsid w:val="00296B84"/>
    <w:rsid w:val="00296C09"/>
    <w:rsid w:val="00297620"/>
    <w:rsid w:val="00297658"/>
    <w:rsid w:val="002976FF"/>
    <w:rsid w:val="00297C73"/>
    <w:rsid w:val="00297E24"/>
    <w:rsid w:val="002A013D"/>
    <w:rsid w:val="002A0511"/>
    <w:rsid w:val="002A0B63"/>
    <w:rsid w:val="002A0F44"/>
    <w:rsid w:val="002A14ED"/>
    <w:rsid w:val="002A1974"/>
    <w:rsid w:val="002A1F98"/>
    <w:rsid w:val="002A2254"/>
    <w:rsid w:val="002A22E9"/>
    <w:rsid w:val="002A2372"/>
    <w:rsid w:val="002A293D"/>
    <w:rsid w:val="002A29A2"/>
    <w:rsid w:val="002A2A39"/>
    <w:rsid w:val="002A2E6F"/>
    <w:rsid w:val="002A3094"/>
    <w:rsid w:val="002A3135"/>
    <w:rsid w:val="002A37B3"/>
    <w:rsid w:val="002A38DE"/>
    <w:rsid w:val="002A3D32"/>
    <w:rsid w:val="002A3DD6"/>
    <w:rsid w:val="002A3F21"/>
    <w:rsid w:val="002A40A2"/>
    <w:rsid w:val="002A43D8"/>
    <w:rsid w:val="002A4DBB"/>
    <w:rsid w:val="002A4F2D"/>
    <w:rsid w:val="002A5367"/>
    <w:rsid w:val="002A53A6"/>
    <w:rsid w:val="002A56C4"/>
    <w:rsid w:val="002A5791"/>
    <w:rsid w:val="002A596A"/>
    <w:rsid w:val="002A5B5D"/>
    <w:rsid w:val="002A6290"/>
    <w:rsid w:val="002A6452"/>
    <w:rsid w:val="002A657E"/>
    <w:rsid w:val="002A6825"/>
    <w:rsid w:val="002A69E1"/>
    <w:rsid w:val="002A6B32"/>
    <w:rsid w:val="002A6F6C"/>
    <w:rsid w:val="002A6F8E"/>
    <w:rsid w:val="002A71A9"/>
    <w:rsid w:val="002A77A0"/>
    <w:rsid w:val="002B0090"/>
    <w:rsid w:val="002B093D"/>
    <w:rsid w:val="002B11AD"/>
    <w:rsid w:val="002B13B0"/>
    <w:rsid w:val="002B17E0"/>
    <w:rsid w:val="002B20F8"/>
    <w:rsid w:val="002B2343"/>
    <w:rsid w:val="002B28CD"/>
    <w:rsid w:val="002B2AF1"/>
    <w:rsid w:val="002B2CD5"/>
    <w:rsid w:val="002B2F52"/>
    <w:rsid w:val="002B364E"/>
    <w:rsid w:val="002B3832"/>
    <w:rsid w:val="002B3A66"/>
    <w:rsid w:val="002B3D4A"/>
    <w:rsid w:val="002B3D65"/>
    <w:rsid w:val="002B435C"/>
    <w:rsid w:val="002B4949"/>
    <w:rsid w:val="002B4AD9"/>
    <w:rsid w:val="002B5390"/>
    <w:rsid w:val="002B5532"/>
    <w:rsid w:val="002B5605"/>
    <w:rsid w:val="002B5779"/>
    <w:rsid w:val="002B5FE6"/>
    <w:rsid w:val="002B609D"/>
    <w:rsid w:val="002B634E"/>
    <w:rsid w:val="002B66D4"/>
    <w:rsid w:val="002B69DC"/>
    <w:rsid w:val="002B6CCB"/>
    <w:rsid w:val="002B6E0D"/>
    <w:rsid w:val="002B7044"/>
    <w:rsid w:val="002B789B"/>
    <w:rsid w:val="002C0183"/>
    <w:rsid w:val="002C0499"/>
    <w:rsid w:val="002C090D"/>
    <w:rsid w:val="002C09E2"/>
    <w:rsid w:val="002C0A99"/>
    <w:rsid w:val="002C107A"/>
    <w:rsid w:val="002C1A78"/>
    <w:rsid w:val="002C258C"/>
    <w:rsid w:val="002C26C3"/>
    <w:rsid w:val="002C27B5"/>
    <w:rsid w:val="002C294F"/>
    <w:rsid w:val="002C2BB0"/>
    <w:rsid w:val="002C3502"/>
    <w:rsid w:val="002C3566"/>
    <w:rsid w:val="002C3651"/>
    <w:rsid w:val="002C36DE"/>
    <w:rsid w:val="002C387C"/>
    <w:rsid w:val="002C39ED"/>
    <w:rsid w:val="002C3E40"/>
    <w:rsid w:val="002C442E"/>
    <w:rsid w:val="002C456D"/>
    <w:rsid w:val="002C4570"/>
    <w:rsid w:val="002C457A"/>
    <w:rsid w:val="002C45A0"/>
    <w:rsid w:val="002C496E"/>
    <w:rsid w:val="002C52D4"/>
    <w:rsid w:val="002C5A0A"/>
    <w:rsid w:val="002C61BC"/>
    <w:rsid w:val="002C659F"/>
    <w:rsid w:val="002C6E58"/>
    <w:rsid w:val="002C6F52"/>
    <w:rsid w:val="002C7163"/>
    <w:rsid w:val="002C756E"/>
    <w:rsid w:val="002C774F"/>
    <w:rsid w:val="002D048D"/>
    <w:rsid w:val="002D08C9"/>
    <w:rsid w:val="002D11C5"/>
    <w:rsid w:val="002D12E3"/>
    <w:rsid w:val="002D1ACE"/>
    <w:rsid w:val="002D1E40"/>
    <w:rsid w:val="002D1FEA"/>
    <w:rsid w:val="002D20F3"/>
    <w:rsid w:val="002D20FA"/>
    <w:rsid w:val="002D267F"/>
    <w:rsid w:val="002D2DFC"/>
    <w:rsid w:val="002D2E6B"/>
    <w:rsid w:val="002D3990"/>
    <w:rsid w:val="002D3EAA"/>
    <w:rsid w:val="002D4707"/>
    <w:rsid w:val="002D4907"/>
    <w:rsid w:val="002D5651"/>
    <w:rsid w:val="002D56BD"/>
    <w:rsid w:val="002D5B60"/>
    <w:rsid w:val="002D5D09"/>
    <w:rsid w:val="002D66B7"/>
    <w:rsid w:val="002D6A0D"/>
    <w:rsid w:val="002D6B5F"/>
    <w:rsid w:val="002D6DA0"/>
    <w:rsid w:val="002D72BC"/>
    <w:rsid w:val="002D7494"/>
    <w:rsid w:val="002D7BED"/>
    <w:rsid w:val="002D7D6E"/>
    <w:rsid w:val="002D7FB5"/>
    <w:rsid w:val="002E07FF"/>
    <w:rsid w:val="002E0DCE"/>
    <w:rsid w:val="002E1A44"/>
    <w:rsid w:val="002E1A77"/>
    <w:rsid w:val="002E2391"/>
    <w:rsid w:val="002E24E6"/>
    <w:rsid w:val="002E33F0"/>
    <w:rsid w:val="002E3544"/>
    <w:rsid w:val="002E388F"/>
    <w:rsid w:val="002E41B4"/>
    <w:rsid w:val="002E47C0"/>
    <w:rsid w:val="002E50D9"/>
    <w:rsid w:val="002E5359"/>
    <w:rsid w:val="002E568B"/>
    <w:rsid w:val="002E58B5"/>
    <w:rsid w:val="002E5938"/>
    <w:rsid w:val="002E5F18"/>
    <w:rsid w:val="002E6391"/>
    <w:rsid w:val="002E653C"/>
    <w:rsid w:val="002E6744"/>
    <w:rsid w:val="002E6B8A"/>
    <w:rsid w:val="002E6DEC"/>
    <w:rsid w:val="002E727E"/>
    <w:rsid w:val="002E74BC"/>
    <w:rsid w:val="002E7698"/>
    <w:rsid w:val="002E77B6"/>
    <w:rsid w:val="002F012A"/>
    <w:rsid w:val="002F0AB6"/>
    <w:rsid w:val="002F0CEF"/>
    <w:rsid w:val="002F16F7"/>
    <w:rsid w:val="002F1A13"/>
    <w:rsid w:val="002F1C30"/>
    <w:rsid w:val="002F1D2B"/>
    <w:rsid w:val="002F21A8"/>
    <w:rsid w:val="002F22B1"/>
    <w:rsid w:val="002F2402"/>
    <w:rsid w:val="002F2424"/>
    <w:rsid w:val="002F27C6"/>
    <w:rsid w:val="002F27EA"/>
    <w:rsid w:val="002F27F5"/>
    <w:rsid w:val="002F320F"/>
    <w:rsid w:val="002F37D2"/>
    <w:rsid w:val="002F4153"/>
    <w:rsid w:val="002F4BFB"/>
    <w:rsid w:val="002F4E71"/>
    <w:rsid w:val="002F5A43"/>
    <w:rsid w:val="002F5A89"/>
    <w:rsid w:val="002F5C8E"/>
    <w:rsid w:val="002F636A"/>
    <w:rsid w:val="002F684A"/>
    <w:rsid w:val="002F6B64"/>
    <w:rsid w:val="0030044E"/>
    <w:rsid w:val="00300636"/>
    <w:rsid w:val="00300AB1"/>
    <w:rsid w:val="00300CFD"/>
    <w:rsid w:val="003013C7"/>
    <w:rsid w:val="003014EE"/>
    <w:rsid w:val="0030203A"/>
    <w:rsid w:val="00302A19"/>
    <w:rsid w:val="00302E47"/>
    <w:rsid w:val="0030302B"/>
    <w:rsid w:val="0030314F"/>
    <w:rsid w:val="00303F26"/>
    <w:rsid w:val="00303FF2"/>
    <w:rsid w:val="00303FFA"/>
    <w:rsid w:val="003041FB"/>
    <w:rsid w:val="00304358"/>
    <w:rsid w:val="00304CEA"/>
    <w:rsid w:val="00304D6F"/>
    <w:rsid w:val="00304E24"/>
    <w:rsid w:val="00305316"/>
    <w:rsid w:val="00305522"/>
    <w:rsid w:val="00305655"/>
    <w:rsid w:val="00305A9D"/>
    <w:rsid w:val="003061BA"/>
    <w:rsid w:val="0030629E"/>
    <w:rsid w:val="003064C8"/>
    <w:rsid w:val="00306911"/>
    <w:rsid w:val="00306ABD"/>
    <w:rsid w:val="00307494"/>
    <w:rsid w:val="0030761C"/>
    <w:rsid w:val="003076C2"/>
    <w:rsid w:val="00310836"/>
    <w:rsid w:val="003108DC"/>
    <w:rsid w:val="00310E3A"/>
    <w:rsid w:val="00310F58"/>
    <w:rsid w:val="00311545"/>
    <w:rsid w:val="003118B0"/>
    <w:rsid w:val="00311D59"/>
    <w:rsid w:val="00311FAF"/>
    <w:rsid w:val="00312374"/>
    <w:rsid w:val="0031246D"/>
    <w:rsid w:val="00312602"/>
    <w:rsid w:val="00312AB9"/>
    <w:rsid w:val="00313BE1"/>
    <w:rsid w:val="00313C69"/>
    <w:rsid w:val="003147AF"/>
    <w:rsid w:val="00314A95"/>
    <w:rsid w:val="00314BB4"/>
    <w:rsid w:val="00314D5C"/>
    <w:rsid w:val="00314DD3"/>
    <w:rsid w:val="00314DF3"/>
    <w:rsid w:val="003151B4"/>
    <w:rsid w:val="0031541D"/>
    <w:rsid w:val="0031564C"/>
    <w:rsid w:val="00315752"/>
    <w:rsid w:val="00315829"/>
    <w:rsid w:val="00315CF7"/>
    <w:rsid w:val="00316272"/>
    <w:rsid w:val="003164A8"/>
    <w:rsid w:val="0031689E"/>
    <w:rsid w:val="00316D22"/>
    <w:rsid w:val="0031722A"/>
    <w:rsid w:val="003172DB"/>
    <w:rsid w:val="00317467"/>
    <w:rsid w:val="00317606"/>
    <w:rsid w:val="0031769F"/>
    <w:rsid w:val="003176E8"/>
    <w:rsid w:val="003178EC"/>
    <w:rsid w:val="00317D16"/>
    <w:rsid w:val="00317FCD"/>
    <w:rsid w:val="0032007E"/>
    <w:rsid w:val="003204A4"/>
    <w:rsid w:val="003205A5"/>
    <w:rsid w:val="0032066B"/>
    <w:rsid w:val="00320CFD"/>
    <w:rsid w:val="00320EB4"/>
    <w:rsid w:val="003210EE"/>
    <w:rsid w:val="003213D2"/>
    <w:rsid w:val="00321A07"/>
    <w:rsid w:val="00321A98"/>
    <w:rsid w:val="00321E9C"/>
    <w:rsid w:val="003220D6"/>
    <w:rsid w:val="00322162"/>
    <w:rsid w:val="0032221E"/>
    <w:rsid w:val="0032271E"/>
    <w:rsid w:val="0032303B"/>
    <w:rsid w:val="0032307F"/>
    <w:rsid w:val="003231EC"/>
    <w:rsid w:val="00323260"/>
    <w:rsid w:val="00323814"/>
    <w:rsid w:val="00323C57"/>
    <w:rsid w:val="00324349"/>
    <w:rsid w:val="0032443F"/>
    <w:rsid w:val="003246C6"/>
    <w:rsid w:val="00324C5D"/>
    <w:rsid w:val="003255DD"/>
    <w:rsid w:val="0032594C"/>
    <w:rsid w:val="00325B7E"/>
    <w:rsid w:val="00325E2E"/>
    <w:rsid w:val="003260C1"/>
    <w:rsid w:val="0032639B"/>
    <w:rsid w:val="003265F4"/>
    <w:rsid w:val="003268BD"/>
    <w:rsid w:val="00327512"/>
    <w:rsid w:val="00327651"/>
    <w:rsid w:val="0032784A"/>
    <w:rsid w:val="00327F51"/>
    <w:rsid w:val="00330829"/>
    <w:rsid w:val="00330867"/>
    <w:rsid w:val="00330FA2"/>
    <w:rsid w:val="003329E4"/>
    <w:rsid w:val="003330E7"/>
    <w:rsid w:val="00333335"/>
    <w:rsid w:val="003336D6"/>
    <w:rsid w:val="003337D5"/>
    <w:rsid w:val="00334366"/>
    <w:rsid w:val="003348AD"/>
    <w:rsid w:val="00334BAA"/>
    <w:rsid w:val="00334FE2"/>
    <w:rsid w:val="00335530"/>
    <w:rsid w:val="003355E4"/>
    <w:rsid w:val="0033562E"/>
    <w:rsid w:val="003356B2"/>
    <w:rsid w:val="00335A32"/>
    <w:rsid w:val="00335E41"/>
    <w:rsid w:val="00335F4A"/>
    <w:rsid w:val="00336111"/>
    <w:rsid w:val="003364AB"/>
    <w:rsid w:val="00336771"/>
    <w:rsid w:val="00337055"/>
    <w:rsid w:val="00337D86"/>
    <w:rsid w:val="0034047D"/>
    <w:rsid w:val="0034101D"/>
    <w:rsid w:val="00341422"/>
    <w:rsid w:val="00341466"/>
    <w:rsid w:val="003414A6"/>
    <w:rsid w:val="00341909"/>
    <w:rsid w:val="00341B82"/>
    <w:rsid w:val="00341CA0"/>
    <w:rsid w:val="0034264D"/>
    <w:rsid w:val="00342B49"/>
    <w:rsid w:val="00342D44"/>
    <w:rsid w:val="00342FCD"/>
    <w:rsid w:val="00343247"/>
    <w:rsid w:val="0034340D"/>
    <w:rsid w:val="00343445"/>
    <w:rsid w:val="0034348F"/>
    <w:rsid w:val="003435B9"/>
    <w:rsid w:val="00343E3D"/>
    <w:rsid w:val="00343E5A"/>
    <w:rsid w:val="003442E2"/>
    <w:rsid w:val="00344489"/>
    <w:rsid w:val="003444F2"/>
    <w:rsid w:val="0034457D"/>
    <w:rsid w:val="00344619"/>
    <w:rsid w:val="00344770"/>
    <w:rsid w:val="00344795"/>
    <w:rsid w:val="00344B49"/>
    <w:rsid w:val="00344B80"/>
    <w:rsid w:val="00344C5E"/>
    <w:rsid w:val="00344E5C"/>
    <w:rsid w:val="0034550F"/>
    <w:rsid w:val="0034596D"/>
    <w:rsid w:val="00345B47"/>
    <w:rsid w:val="00345CEB"/>
    <w:rsid w:val="0034606E"/>
    <w:rsid w:val="003460BF"/>
    <w:rsid w:val="00346413"/>
    <w:rsid w:val="003468F4"/>
    <w:rsid w:val="00346A8C"/>
    <w:rsid w:val="00346E83"/>
    <w:rsid w:val="00346F09"/>
    <w:rsid w:val="00347176"/>
    <w:rsid w:val="003471AE"/>
    <w:rsid w:val="00347CF7"/>
    <w:rsid w:val="00350D6F"/>
    <w:rsid w:val="00350EB4"/>
    <w:rsid w:val="0035108F"/>
    <w:rsid w:val="00351A4D"/>
    <w:rsid w:val="00351FC5"/>
    <w:rsid w:val="0035220E"/>
    <w:rsid w:val="00352AD9"/>
    <w:rsid w:val="00352BBB"/>
    <w:rsid w:val="00352C0A"/>
    <w:rsid w:val="00352D4D"/>
    <w:rsid w:val="003531D2"/>
    <w:rsid w:val="003537E2"/>
    <w:rsid w:val="00353812"/>
    <w:rsid w:val="00353DE1"/>
    <w:rsid w:val="00353EB0"/>
    <w:rsid w:val="003540FF"/>
    <w:rsid w:val="003545C4"/>
    <w:rsid w:val="00354736"/>
    <w:rsid w:val="00354887"/>
    <w:rsid w:val="00354CA8"/>
    <w:rsid w:val="00354F95"/>
    <w:rsid w:val="00355594"/>
    <w:rsid w:val="0035585C"/>
    <w:rsid w:val="00355AFC"/>
    <w:rsid w:val="00355B8E"/>
    <w:rsid w:val="00356B30"/>
    <w:rsid w:val="00356BA8"/>
    <w:rsid w:val="00356BFF"/>
    <w:rsid w:val="0035746A"/>
    <w:rsid w:val="00357609"/>
    <w:rsid w:val="00357669"/>
    <w:rsid w:val="00357AF2"/>
    <w:rsid w:val="00357C44"/>
    <w:rsid w:val="00360631"/>
    <w:rsid w:val="00360759"/>
    <w:rsid w:val="00360A6E"/>
    <w:rsid w:val="00360E0D"/>
    <w:rsid w:val="00361032"/>
    <w:rsid w:val="0036110A"/>
    <w:rsid w:val="00361596"/>
    <w:rsid w:val="0036177B"/>
    <w:rsid w:val="00361A8D"/>
    <w:rsid w:val="00361B35"/>
    <w:rsid w:val="00361D85"/>
    <w:rsid w:val="00361F31"/>
    <w:rsid w:val="00362466"/>
    <w:rsid w:val="003627E1"/>
    <w:rsid w:val="00362CEC"/>
    <w:rsid w:val="003634C2"/>
    <w:rsid w:val="00363638"/>
    <w:rsid w:val="00363B17"/>
    <w:rsid w:val="00363B2B"/>
    <w:rsid w:val="00363BCF"/>
    <w:rsid w:val="00363D69"/>
    <w:rsid w:val="00364800"/>
    <w:rsid w:val="00364B3E"/>
    <w:rsid w:val="00364ED8"/>
    <w:rsid w:val="003650D2"/>
    <w:rsid w:val="003651F4"/>
    <w:rsid w:val="00365389"/>
    <w:rsid w:val="00365B70"/>
    <w:rsid w:val="00365D75"/>
    <w:rsid w:val="00365E76"/>
    <w:rsid w:val="00365EA3"/>
    <w:rsid w:val="00366758"/>
    <w:rsid w:val="00366A7E"/>
    <w:rsid w:val="00366B00"/>
    <w:rsid w:val="003678AA"/>
    <w:rsid w:val="00367ABB"/>
    <w:rsid w:val="00367B61"/>
    <w:rsid w:val="003701CB"/>
    <w:rsid w:val="00370768"/>
    <w:rsid w:val="00370871"/>
    <w:rsid w:val="003708CC"/>
    <w:rsid w:val="00370B5D"/>
    <w:rsid w:val="003710E6"/>
    <w:rsid w:val="0037112E"/>
    <w:rsid w:val="00371613"/>
    <w:rsid w:val="00371CB2"/>
    <w:rsid w:val="00371F8D"/>
    <w:rsid w:val="0037217F"/>
    <w:rsid w:val="003722B3"/>
    <w:rsid w:val="00372423"/>
    <w:rsid w:val="003724DA"/>
    <w:rsid w:val="00372964"/>
    <w:rsid w:val="00372ADE"/>
    <w:rsid w:val="00372C4C"/>
    <w:rsid w:val="00372EE7"/>
    <w:rsid w:val="003730FB"/>
    <w:rsid w:val="003732AC"/>
    <w:rsid w:val="003734F0"/>
    <w:rsid w:val="0037391D"/>
    <w:rsid w:val="00373DE0"/>
    <w:rsid w:val="00373F5F"/>
    <w:rsid w:val="0037423F"/>
    <w:rsid w:val="0037436D"/>
    <w:rsid w:val="00374402"/>
    <w:rsid w:val="00374490"/>
    <w:rsid w:val="00374653"/>
    <w:rsid w:val="003747BD"/>
    <w:rsid w:val="0037498E"/>
    <w:rsid w:val="00374B5B"/>
    <w:rsid w:val="00374CBD"/>
    <w:rsid w:val="0037577F"/>
    <w:rsid w:val="003759A0"/>
    <w:rsid w:val="00375BC9"/>
    <w:rsid w:val="00375EB0"/>
    <w:rsid w:val="003767B7"/>
    <w:rsid w:val="003767D5"/>
    <w:rsid w:val="00376E28"/>
    <w:rsid w:val="00376EE0"/>
    <w:rsid w:val="00376F55"/>
    <w:rsid w:val="00377044"/>
    <w:rsid w:val="0037718E"/>
    <w:rsid w:val="0037734C"/>
    <w:rsid w:val="00377375"/>
    <w:rsid w:val="0037749C"/>
    <w:rsid w:val="00377AE3"/>
    <w:rsid w:val="00377BFD"/>
    <w:rsid w:val="00380003"/>
    <w:rsid w:val="0038000C"/>
    <w:rsid w:val="0038013F"/>
    <w:rsid w:val="003804BB"/>
    <w:rsid w:val="0038051B"/>
    <w:rsid w:val="00380824"/>
    <w:rsid w:val="00380EF5"/>
    <w:rsid w:val="00381CE3"/>
    <w:rsid w:val="00382B1C"/>
    <w:rsid w:val="00382D01"/>
    <w:rsid w:val="00383091"/>
    <w:rsid w:val="003830C8"/>
    <w:rsid w:val="00383480"/>
    <w:rsid w:val="00383975"/>
    <w:rsid w:val="00383A8B"/>
    <w:rsid w:val="00383E35"/>
    <w:rsid w:val="003841C6"/>
    <w:rsid w:val="0038497D"/>
    <w:rsid w:val="00384F1F"/>
    <w:rsid w:val="00385232"/>
    <w:rsid w:val="003854F1"/>
    <w:rsid w:val="0038574C"/>
    <w:rsid w:val="003857E0"/>
    <w:rsid w:val="00385D15"/>
    <w:rsid w:val="00385EA3"/>
    <w:rsid w:val="00385FD7"/>
    <w:rsid w:val="00386488"/>
    <w:rsid w:val="003865F2"/>
    <w:rsid w:val="00386F64"/>
    <w:rsid w:val="003876EE"/>
    <w:rsid w:val="003879DA"/>
    <w:rsid w:val="00387A86"/>
    <w:rsid w:val="00387EBF"/>
    <w:rsid w:val="00390489"/>
    <w:rsid w:val="0039098D"/>
    <w:rsid w:val="00390BCA"/>
    <w:rsid w:val="00390DE5"/>
    <w:rsid w:val="00390EF1"/>
    <w:rsid w:val="00390F72"/>
    <w:rsid w:val="00391B62"/>
    <w:rsid w:val="00392128"/>
    <w:rsid w:val="00392683"/>
    <w:rsid w:val="0039282E"/>
    <w:rsid w:val="00392C2F"/>
    <w:rsid w:val="00392CC2"/>
    <w:rsid w:val="00392E73"/>
    <w:rsid w:val="00394378"/>
    <w:rsid w:val="00394A0C"/>
    <w:rsid w:val="00394B66"/>
    <w:rsid w:val="00394C93"/>
    <w:rsid w:val="00395012"/>
    <w:rsid w:val="003950A2"/>
    <w:rsid w:val="0039518B"/>
    <w:rsid w:val="003954CD"/>
    <w:rsid w:val="00395639"/>
    <w:rsid w:val="003956C0"/>
    <w:rsid w:val="0039576A"/>
    <w:rsid w:val="00395B7C"/>
    <w:rsid w:val="00395D4F"/>
    <w:rsid w:val="0039626D"/>
    <w:rsid w:val="00396830"/>
    <w:rsid w:val="003969E3"/>
    <w:rsid w:val="0039715A"/>
    <w:rsid w:val="003A0289"/>
    <w:rsid w:val="003A04C0"/>
    <w:rsid w:val="003A05D8"/>
    <w:rsid w:val="003A09BE"/>
    <w:rsid w:val="003A0A11"/>
    <w:rsid w:val="003A10AA"/>
    <w:rsid w:val="003A118C"/>
    <w:rsid w:val="003A1252"/>
    <w:rsid w:val="003A27EB"/>
    <w:rsid w:val="003A28F6"/>
    <w:rsid w:val="003A2B6F"/>
    <w:rsid w:val="003A34B9"/>
    <w:rsid w:val="003A397B"/>
    <w:rsid w:val="003A3BC5"/>
    <w:rsid w:val="003A3FF7"/>
    <w:rsid w:val="003A44E7"/>
    <w:rsid w:val="003A45C8"/>
    <w:rsid w:val="003A59C0"/>
    <w:rsid w:val="003A605A"/>
    <w:rsid w:val="003A6214"/>
    <w:rsid w:val="003A6C57"/>
    <w:rsid w:val="003A6F14"/>
    <w:rsid w:val="003A76AD"/>
    <w:rsid w:val="003A7EE3"/>
    <w:rsid w:val="003B035C"/>
    <w:rsid w:val="003B0F22"/>
    <w:rsid w:val="003B0F6C"/>
    <w:rsid w:val="003B125E"/>
    <w:rsid w:val="003B133B"/>
    <w:rsid w:val="003B175E"/>
    <w:rsid w:val="003B1BC2"/>
    <w:rsid w:val="003B209C"/>
    <w:rsid w:val="003B218B"/>
    <w:rsid w:val="003B2405"/>
    <w:rsid w:val="003B2F71"/>
    <w:rsid w:val="003B311D"/>
    <w:rsid w:val="003B35FB"/>
    <w:rsid w:val="003B41FC"/>
    <w:rsid w:val="003B4216"/>
    <w:rsid w:val="003B495C"/>
    <w:rsid w:val="003B576E"/>
    <w:rsid w:val="003B5D25"/>
    <w:rsid w:val="003B6251"/>
    <w:rsid w:val="003B633F"/>
    <w:rsid w:val="003B6397"/>
    <w:rsid w:val="003B66C7"/>
    <w:rsid w:val="003B68C4"/>
    <w:rsid w:val="003B6A7C"/>
    <w:rsid w:val="003B6B9C"/>
    <w:rsid w:val="003B707B"/>
    <w:rsid w:val="003B73B2"/>
    <w:rsid w:val="003B7F33"/>
    <w:rsid w:val="003C01EB"/>
    <w:rsid w:val="003C06D5"/>
    <w:rsid w:val="003C0736"/>
    <w:rsid w:val="003C0C55"/>
    <w:rsid w:val="003C153A"/>
    <w:rsid w:val="003C185D"/>
    <w:rsid w:val="003C1B93"/>
    <w:rsid w:val="003C1B9A"/>
    <w:rsid w:val="003C246D"/>
    <w:rsid w:val="003C2C2A"/>
    <w:rsid w:val="003C2DE4"/>
    <w:rsid w:val="003C2FE8"/>
    <w:rsid w:val="003C30EA"/>
    <w:rsid w:val="003C3406"/>
    <w:rsid w:val="003C47A5"/>
    <w:rsid w:val="003C4DE9"/>
    <w:rsid w:val="003C4F69"/>
    <w:rsid w:val="003C56B0"/>
    <w:rsid w:val="003C5E5B"/>
    <w:rsid w:val="003C63B4"/>
    <w:rsid w:val="003C67EA"/>
    <w:rsid w:val="003C6FC8"/>
    <w:rsid w:val="003C705D"/>
    <w:rsid w:val="003C7214"/>
    <w:rsid w:val="003C7278"/>
    <w:rsid w:val="003C73FA"/>
    <w:rsid w:val="003C75E2"/>
    <w:rsid w:val="003C7728"/>
    <w:rsid w:val="003D0045"/>
    <w:rsid w:val="003D0433"/>
    <w:rsid w:val="003D05DD"/>
    <w:rsid w:val="003D065E"/>
    <w:rsid w:val="003D0980"/>
    <w:rsid w:val="003D0A5B"/>
    <w:rsid w:val="003D1301"/>
    <w:rsid w:val="003D1616"/>
    <w:rsid w:val="003D2292"/>
    <w:rsid w:val="003D25E6"/>
    <w:rsid w:val="003D29BD"/>
    <w:rsid w:val="003D2B51"/>
    <w:rsid w:val="003D2F13"/>
    <w:rsid w:val="003D3FB8"/>
    <w:rsid w:val="003D4194"/>
    <w:rsid w:val="003D499B"/>
    <w:rsid w:val="003D4F4A"/>
    <w:rsid w:val="003D5155"/>
    <w:rsid w:val="003D5254"/>
    <w:rsid w:val="003D54B8"/>
    <w:rsid w:val="003D5C5C"/>
    <w:rsid w:val="003D5C6A"/>
    <w:rsid w:val="003D6C01"/>
    <w:rsid w:val="003D6D70"/>
    <w:rsid w:val="003D7B0F"/>
    <w:rsid w:val="003D7EB1"/>
    <w:rsid w:val="003D7F15"/>
    <w:rsid w:val="003E0D84"/>
    <w:rsid w:val="003E13A9"/>
    <w:rsid w:val="003E1581"/>
    <w:rsid w:val="003E18B2"/>
    <w:rsid w:val="003E1D6B"/>
    <w:rsid w:val="003E2077"/>
    <w:rsid w:val="003E21E8"/>
    <w:rsid w:val="003E2439"/>
    <w:rsid w:val="003E259A"/>
    <w:rsid w:val="003E26F3"/>
    <w:rsid w:val="003E27CA"/>
    <w:rsid w:val="003E28C5"/>
    <w:rsid w:val="003E3D6C"/>
    <w:rsid w:val="003E4410"/>
    <w:rsid w:val="003E47FD"/>
    <w:rsid w:val="003E4800"/>
    <w:rsid w:val="003E485B"/>
    <w:rsid w:val="003E4E29"/>
    <w:rsid w:val="003E54CF"/>
    <w:rsid w:val="003E56C8"/>
    <w:rsid w:val="003E5B53"/>
    <w:rsid w:val="003E62F1"/>
    <w:rsid w:val="003E6581"/>
    <w:rsid w:val="003E6AB9"/>
    <w:rsid w:val="003E6BE2"/>
    <w:rsid w:val="003E6EEA"/>
    <w:rsid w:val="003E70F3"/>
    <w:rsid w:val="003E78DE"/>
    <w:rsid w:val="003E7F64"/>
    <w:rsid w:val="003E7F6B"/>
    <w:rsid w:val="003E7FF4"/>
    <w:rsid w:val="003F0204"/>
    <w:rsid w:val="003F09B8"/>
    <w:rsid w:val="003F0F4C"/>
    <w:rsid w:val="003F10FA"/>
    <w:rsid w:val="003F14A4"/>
    <w:rsid w:val="003F14B8"/>
    <w:rsid w:val="003F1972"/>
    <w:rsid w:val="003F1B36"/>
    <w:rsid w:val="003F1BF7"/>
    <w:rsid w:val="003F1C70"/>
    <w:rsid w:val="003F1D40"/>
    <w:rsid w:val="003F2053"/>
    <w:rsid w:val="003F2210"/>
    <w:rsid w:val="003F2461"/>
    <w:rsid w:val="003F2A44"/>
    <w:rsid w:val="003F3100"/>
    <w:rsid w:val="003F3148"/>
    <w:rsid w:val="003F3188"/>
    <w:rsid w:val="003F32B7"/>
    <w:rsid w:val="003F3B52"/>
    <w:rsid w:val="003F3C1D"/>
    <w:rsid w:val="003F3F01"/>
    <w:rsid w:val="003F3FCA"/>
    <w:rsid w:val="003F3FDA"/>
    <w:rsid w:val="003F432C"/>
    <w:rsid w:val="003F43F1"/>
    <w:rsid w:val="003F4749"/>
    <w:rsid w:val="003F48B4"/>
    <w:rsid w:val="003F4A00"/>
    <w:rsid w:val="003F4A4F"/>
    <w:rsid w:val="003F511D"/>
    <w:rsid w:val="003F51C6"/>
    <w:rsid w:val="003F551B"/>
    <w:rsid w:val="003F564E"/>
    <w:rsid w:val="003F58A1"/>
    <w:rsid w:val="003F5C36"/>
    <w:rsid w:val="003F639F"/>
    <w:rsid w:val="003F6867"/>
    <w:rsid w:val="003F68BA"/>
    <w:rsid w:val="003F6C4E"/>
    <w:rsid w:val="003F7147"/>
    <w:rsid w:val="003F7381"/>
    <w:rsid w:val="003F7B98"/>
    <w:rsid w:val="003F7C71"/>
    <w:rsid w:val="0040024E"/>
    <w:rsid w:val="00400733"/>
    <w:rsid w:val="00400935"/>
    <w:rsid w:val="004009CE"/>
    <w:rsid w:val="0040176F"/>
    <w:rsid w:val="00401920"/>
    <w:rsid w:val="00402097"/>
    <w:rsid w:val="004023EE"/>
    <w:rsid w:val="004031F7"/>
    <w:rsid w:val="004034A5"/>
    <w:rsid w:val="004034E1"/>
    <w:rsid w:val="0040355A"/>
    <w:rsid w:val="004035D2"/>
    <w:rsid w:val="004038AC"/>
    <w:rsid w:val="0040398E"/>
    <w:rsid w:val="004039A1"/>
    <w:rsid w:val="004046EF"/>
    <w:rsid w:val="00404EAA"/>
    <w:rsid w:val="00404F29"/>
    <w:rsid w:val="004056C1"/>
    <w:rsid w:val="00405866"/>
    <w:rsid w:val="00405C79"/>
    <w:rsid w:val="00405EFA"/>
    <w:rsid w:val="0040636D"/>
    <w:rsid w:val="004064C3"/>
    <w:rsid w:val="00406DA1"/>
    <w:rsid w:val="00406E22"/>
    <w:rsid w:val="00406E78"/>
    <w:rsid w:val="00407332"/>
    <w:rsid w:val="0040763A"/>
    <w:rsid w:val="00410154"/>
    <w:rsid w:val="0041045F"/>
    <w:rsid w:val="0041079C"/>
    <w:rsid w:val="00410CAE"/>
    <w:rsid w:val="0041155C"/>
    <w:rsid w:val="00411782"/>
    <w:rsid w:val="00411C70"/>
    <w:rsid w:val="00411FAB"/>
    <w:rsid w:val="0041250B"/>
    <w:rsid w:val="0041264C"/>
    <w:rsid w:val="00412903"/>
    <w:rsid w:val="00412AF4"/>
    <w:rsid w:val="00412B53"/>
    <w:rsid w:val="00413156"/>
    <w:rsid w:val="004131FE"/>
    <w:rsid w:val="0041392E"/>
    <w:rsid w:val="00414192"/>
    <w:rsid w:val="00414295"/>
    <w:rsid w:val="004145D2"/>
    <w:rsid w:val="0041462F"/>
    <w:rsid w:val="00414B49"/>
    <w:rsid w:val="004153B7"/>
    <w:rsid w:val="004156EB"/>
    <w:rsid w:val="00415A10"/>
    <w:rsid w:val="00415D1F"/>
    <w:rsid w:val="00415DBD"/>
    <w:rsid w:val="00416470"/>
    <w:rsid w:val="00416FDC"/>
    <w:rsid w:val="00417045"/>
    <w:rsid w:val="004171AC"/>
    <w:rsid w:val="0041738A"/>
    <w:rsid w:val="00417484"/>
    <w:rsid w:val="00417882"/>
    <w:rsid w:val="00417B90"/>
    <w:rsid w:val="00417C2A"/>
    <w:rsid w:val="004200FE"/>
    <w:rsid w:val="00420318"/>
    <w:rsid w:val="004203AC"/>
    <w:rsid w:val="0042095F"/>
    <w:rsid w:val="00420B36"/>
    <w:rsid w:val="00421186"/>
    <w:rsid w:val="00421322"/>
    <w:rsid w:val="00421BB0"/>
    <w:rsid w:val="0042201F"/>
    <w:rsid w:val="004220A4"/>
    <w:rsid w:val="0042222F"/>
    <w:rsid w:val="00422620"/>
    <w:rsid w:val="00423191"/>
    <w:rsid w:val="0042329B"/>
    <w:rsid w:val="0042345A"/>
    <w:rsid w:val="00423469"/>
    <w:rsid w:val="0042353B"/>
    <w:rsid w:val="00423A1B"/>
    <w:rsid w:val="004240DE"/>
    <w:rsid w:val="0042443F"/>
    <w:rsid w:val="00424CCF"/>
    <w:rsid w:val="00425237"/>
    <w:rsid w:val="0042546D"/>
    <w:rsid w:val="00425A5A"/>
    <w:rsid w:val="00425B8B"/>
    <w:rsid w:val="00425F1D"/>
    <w:rsid w:val="004262D8"/>
    <w:rsid w:val="0042644B"/>
    <w:rsid w:val="004264AA"/>
    <w:rsid w:val="00426536"/>
    <w:rsid w:val="00426639"/>
    <w:rsid w:val="00426A1A"/>
    <w:rsid w:val="00426A4C"/>
    <w:rsid w:val="004277EF"/>
    <w:rsid w:val="00427C59"/>
    <w:rsid w:val="004300FA"/>
    <w:rsid w:val="00430313"/>
    <w:rsid w:val="004304A1"/>
    <w:rsid w:val="00430A89"/>
    <w:rsid w:val="00430FAF"/>
    <w:rsid w:val="004312BA"/>
    <w:rsid w:val="00431BE8"/>
    <w:rsid w:val="00431C04"/>
    <w:rsid w:val="00431ECB"/>
    <w:rsid w:val="004320AC"/>
    <w:rsid w:val="0043277E"/>
    <w:rsid w:val="00432C31"/>
    <w:rsid w:val="00432EA2"/>
    <w:rsid w:val="004335E5"/>
    <w:rsid w:val="004336D5"/>
    <w:rsid w:val="004337C7"/>
    <w:rsid w:val="00433C6E"/>
    <w:rsid w:val="00433F8E"/>
    <w:rsid w:val="00434642"/>
    <w:rsid w:val="0043476D"/>
    <w:rsid w:val="00434A85"/>
    <w:rsid w:val="004350E8"/>
    <w:rsid w:val="004352B6"/>
    <w:rsid w:val="00435C3D"/>
    <w:rsid w:val="00435CE1"/>
    <w:rsid w:val="00435DB4"/>
    <w:rsid w:val="00435F45"/>
    <w:rsid w:val="004360BB"/>
    <w:rsid w:val="004361A5"/>
    <w:rsid w:val="004362B9"/>
    <w:rsid w:val="004365C0"/>
    <w:rsid w:val="00436A12"/>
    <w:rsid w:val="00437628"/>
    <w:rsid w:val="00437685"/>
    <w:rsid w:val="00437895"/>
    <w:rsid w:val="004379F7"/>
    <w:rsid w:val="00437B2E"/>
    <w:rsid w:val="00440810"/>
    <w:rsid w:val="0044098D"/>
    <w:rsid w:val="00441137"/>
    <w:rsid w:val="00441A96"/>
    <w:rsid w:val="00441CF5"/>
    <w:rsid w:val="00441EBA"/>
    <w:rsid w:val="00442181"/>
    <w:rsid w:val="0044292B"/>
    <w:rsid w:val="00443024"/>
    <w:rsid w:val="00443337"/>
    <w:rsid w:val="004434FD"/>
    <w:rsid w:val="00443AE9"/>
    <w:rsid w:val="00443AEA"/>
    <w:rsid w:val="00443BD2"/>
    <w:rsid w:val="00443CDC"/>
    <w:rsid w:val="00443D56"/>
    <w:rsid w:val="004444AD"/>
    <w:rsid w:val="0044479B"/>
    <w:rsid w:val="00444B12"/>
    <w:rsid w:val="00444EFF"/>
    <w:rsid w:val="004455D1"/>
    <w:rsid w:val="0044567F"/>
    <w:rsid w:val="00445696"/>
    <w:rsid w:val="00446C16"/>
    <w:rsid w:val="00446C6D"/>
    <w:rsid w:val="0044763F"/>
    <w:rsid w:val="00447BAB"/>
    <w:rsid w:val="00447BBD"/>
    <w:rsid w:val="00447CB1"/>
    <w:rsid w:val="00447E96"/>
    <w:rsid w:val="004501F3"/>
    <w:rsid w:val="00450523"/>
    <w:rsid w:val="004507EA"/>
    <w:rsid w:val="00450F65"/>
    <w:rsid w:val="00451214"/>
    <w:rsid w:val="00451399"/>
    <w:rsid w:val="0045249D"/>
    <w:rsid w:val="004524BA"/>
    <w:rsid w:val="00452558"/>
    <w:rsid w:val="00452916"/>
    <w:rsid w:val="00452D51"/>
    <w:rsid w:val="00452F48"/>
    <w:rsid w:val="00453039"/>
    <w:rsid w:val="004533B9"/>
    <w:rsid w:val="0045344E"/>
    <w:rsid w:val="004534E1"/>
    <w:rsid w:val="00453812"/>
    <w:rsid w:val="0045391A"/>
    <w:rsid w:val="0045393D"/>
    <w:rsid w:val="00453BA9"/>
    <w:rsid w:val="004540A0"/>
    <w:rsid w:val="004542A4"/>
    <w:rsid w:val="0045443B"/>
    <w:rsid w:val="004547CB"/>
    <w:rsid w:val="00454A95"/>
    <w:rsid w:val="00454BC4"/>
    <w:rsid w:val="00454C3E"/>
    <w:rsid w:val="0045518F"/>
    <w:rsid w:val="0045686E"/>
    <w:rsid w:val="004569DD"/>
    <w:rsid w:val="00457295"/>
    <w:rsid w:val="004579DB"/>
    <w:rsid w:val="00457C5E"/>
    <w:rsid w:val="00457C74"/>
    <w:rsid w:val="004602A4"/>
    <w:rsid w:val="004603D6"/>
    <w:rsid w:val="0046089A"/>
    <w:rsid w:val="00460E6D"/>
    <w:rsid w:val="00460F91"/>
    <w:rsid w:val="00461370"/>
    <w:rsid w:val="00461733"/>
    <w:rsid w:val="00461CFA"/>
    <w:rsid w:val="004624B1"/>
    <w:rsid w:val="0046264B"/>
    <w:rsid w:val="004627D6"/>
    <w:rsid w:val="00463721"/>
    <w:rsid w:val="00463989"/>
    <w:rsid w:val="00463A38"/>
    <w:rsid w:val="00463B05"/>
    <w:rsid w:val="00463F5A"/>
    <w:rsid w:val="00464273"/>
    <w:rsid w:val="004642DE"/>
    <w:rsid w:val="00464446"/>
    <w:rsid w:val="004644A7"/>
    <w:rsid w:val="00464C8C"/>
    <w:rsid w:val="00465233"/>
    <w:rsid w:val="0046591D"/>
    <w:rsid w:val="00465F24"/>
    <w:rsid w:val="004661A5"/>
    <w:rsid w:val="00466228"/>
    <w:rsid w:val="004662B9"/>
    <w:rsid w:val="004664A6"/>
    <w:rsid w:val="00466648"/>
    <w:rsid w:val="004669AE"/>
    <w:rsid w:val="00466A98"/>
    <w:rsid w:val="00466EAB"/>
    <w:rsid w:val="00467408"/>
    <w:rsid w:val="00467C49"/>
    <w:rsid w:val="004700E8"/>
    <w:rsid w:val="00471903"/>
    <w:rsid w:val="00471E89"/>
    <w:rsid w:val="004722D7"/>
    <w:rsid w:val="00472926"/>
    <w:rsid w:val="00472D14"/>
    <w:rsid w:val="00473525"/>
    <w:rsid w:val="004738BB"/>
    <w:rsid w:val="00473972"/>
    <w:rsid w:val="00473CDD"/>
    <w:rsid w:val="004740D7"/>
    <w:rsid w:val="00474A84"/>
    <w:rsid w:val="00474A99"/>
    <w:rsid w:val="00474F1D"/>
    <w:rsid w:val="004752BE"/>
    <w:rsid w:val="0047576D"/>
    <w:rsid w:val="00475A3B"/>
    <w:rsid w:val="00475C9E"/>
    <w:rsid w:val="00475D15"/>
    <w:rsid w:val="00475F7F"/>
    <w:rsid w:val="004760EB"/>
    <w:rsid w:val="00476250"/>
    <w:rsid w:val="00476BFA"/>
    <w:rsid w:val="00477647"/>
    <w:rsid w:val="004776C1"/>
    <w:rsid w:val="00477BF2"/>
    <w:rsid w:val="0048052C"/>
    <w:rsid w:val="00480611"/>
    <w:rsid w:val="004806D6"/>
    <w:rsid w:val="00480792"/>
    <w:rsid w:val="004809FA"/>
    <w:rsid w:val="00480B12"/>
    <w:rsid w:val="00480D89"/>
    <w:rsid w:val="00480F31"/>
    <w:rsid w:val="004811C9"/>
    <w:rsid w:val="00481242"/>
    <w:rsid w:val="0048146F"/>
    <w:rsid w:val="0048177C"/>
    <w:rsid w:val="00482048"/>
    <w:rsid w:val="00482758"/>
    <w:rsid w:val="004829F7"/>
    <w:rsid w:val="00482CC7"/>
    <w:rsid w:val="00482D97"/>
    <w:rsid w:val="00482E4D"/>
    <w:rsid w:val="00482F72"/>
    <w:rsid w:val="00482FAF"/>
    <w:rsid w:val="00482FF0"/>
    <w:rsid w:val="004837F5"/>
    <w:rsid w:val="0048401C"/>
    <w:rsid w:val="00484307"/>
    <w:rsid w:val="0048473A"/>
    <w:rsid w:val="0048488B"/>
    <w:rsid w:val="0048491F"/>
    <w:rsid w:val="00485886"/>
    <w:rsid w:val="00485908"/>
    <w:rsid w:val="00485FE0"/>
    <w:rsid w:val="00486172"/>
    <w:rsid w:val="004861AA"/>
    <w:rsid w:val="0048648F"/>
    <w:rsid w:val="004866F4"/>
    <w:rsid w:val="0048691F"/>
    <w:rsid w:val="00486D08"/>
    <w:rsid w:val="0048723A"/>
    <w:rsid w:val="00487504"/>
    <w:rsid w:val="0048769E"/>
    <w:rsid w:val="00487A8A"/>
    <w:rsid w:val="00487BF7"/>
    <w:rsid w:val="00487F2D"/>
    <w:rsid w:val="00487F47"/>
    <w:rsid w:val="004909C9"/>
    <w:rsid w:val="00491016"/>
    <w:rsid w:val="0049147D"/>
    <w:rsid w:val="004917A7"/>
    <w:rsid w:val="00491905"/>
    <w:rsid w:val="00491B42"/>
    <w:rsid w:val="00491D9E"/>
    <w:rsid w:val="00491E49"/>
    <w:rsid w:val="00491F45"/>
    <w:rsid w:val="00492254"/>
    <w:rsid w:val="00492774"/>
    <w:rsid w:val="004929E9"/>
    <w:rsid w:val="00492AE4"/>
    <w:rsid w:val="00492D68"/>
    <w:rsid w:val="00493172"/>
    <w:rsid w:val="00493462"/>
    <w:rsid w:val="0049347F"/>
    <w:rsid w:val="004934D8"/>
    <w:rsid w:val="00493577"/>
    <w:rsid w:val="004935E4"/>
    <w:rsid w:val="00493670"/>
    <w:rsid w:val="00493E76"/>
    <w:rsid w:val="00493EC8"/>
    <w:rsid w:val="00493F9A"/>
    <w:rsid w:val="0049490D"/>
    <w:rsid w:val="0049536C"/>
    <w:rsid w:val="004953C2"/>
    <w:rsid w:val="00495531"/>
    <w:rsid w:val="0049555D"/>
    <w:rsid w:val="004958AE"/>
    <w:rsid w:val="00495A28"/>
    <w:rsid w:val="00495C11"/>
    <w:rsid w:val="00495C19"/>
    <w:rsid w:val="0049619B"/>
    <w:rsid w:val="004963C1"/>
    <w:rsid w:val="004966D2"/>
    <w:rsid w:val="00496703"/>
    <w:rsid w:val="00496735"/>
    <w:rsid w:val="00496BBA"/>
    <w:rsid w:val="00496E30"/>
    <w:rsid w:val="004975CB"/>
    <w:rsid w:val="00497828"/>
    <w:rsid w:val="00497D3F"/>
    <w:rsid w:val="004A0673"/>
    <w:rsid w:val="004A0696"/>
    <w:rsid w:val="004A0AC0"/>
    <w:rsid w:val="004A0BDC"/>
    <w:rsid w:val="004A164E"/>
    <w:rsid w:val="004A179E"/>
    <w:rsid w:val="004A21BC"/>
    <w:rsid w:val="004A224B"/>
    <w:rsid w:val="004A237A"/>
    <w:rsid w:val="004A24C4"/>
    <w:rsid w:val="004A2797"/>
    <w:rsid w:val="004A281C"/>
    <w:rsid w:val="004A314D"/>
    <w:rsid w:val="004A31A3"/>
    <w:rsid w:val="004A3347"/>
    <w:rsid w:val="004A370F"/>
    <w:rsid w:val="004A4223"/>
    <w:rsid w:val="004A46DD"/>
    <w:rsid w:val="004A48FA"/>
    <w:rsid w:val="004A5B87"/>
    <w:rsid w:val="004A6077"/>
    <w:rsid w:val="004A61A4"/>
    <w:rsid w:val="004A644D"/>
    <w:rsid w:val="004A65E9"/>
    <w:rsid w:val="004A68EF"/>
    <w:rsid w:val="004A69CC"/>
    <w:rsid w:val="004A6D3F"/>
    <w:rsid w:val="004A72DD"/>
    <w:rsid w:val="004A7353"/>
    <w:rsid w:val="004A7448"/>
    <w:rsid w:val="004A7B5F"/>
    <w:rsid w:val="004B0348"/>
    <w:rsid w:val="004B05B2"/>
    <w:rsid w:val="004B0836"/>
    <w:rsid w:val="004B0C3E"/>
    <w:rsid w:val="004B128D"/>
    <w:rsid w:val="004B1651"/>
    <w:rsid w:val="004B1815"/>
    <w:rsid w:val="004B254D"/>
    <w:rsid w:val="004B2754"/>
    <w:rsid w:val="004B28CE"/>
    <w:rsid w:val="004B29CD"/>
    <w:rsid w:val="004B2EE8"/>
    <w:rsid w:val="004B32B8"/>
    <w:rsid w:val="004B3946"/>
    <w:rsid w:val="004B415C"/>
    <w:rsid w:val="004B48E4"/>
    <w:rsid w:val="004B536B"/>
    <w:rsid w:val="004B5401"/>
    <w:rsid w:val="004B586D"/>
    <w:rsid w:val="004B5DBB"/>
    <w:rsid w:val="004B70DB"/>
    <w:rsid w:val="004B7D8C"/>
    <w:rsid w:val="004C0CB0"/>
    <w:rsid w:val="004C0E62"/>
    <w:rsid w:val="004C1140"/>
    <w:rsid w:val="004C1236"/>
    <w:rsid w:val="004C12C4"/>
    <w:rsid w:val="004C1332"/>
    <w:rsid w:val="004C1915"/>
    <w:rsid w:val="004C3913"/>
    <w:rsid w:val="004C3BA0"/>
    <w:rsid w:val="004C4206"/>
    <w:rsid w:val="004C4A5D"/>
    <w:rsid w:val="004C4E9F"/>
    <w:rsid w:val="004C4FA0"/>
    <w:rsid w:val="004C5620"/>
    <w:rsid w:val="004C586D"/>
    <w:rsid w:val="004C5E3F"/>
    <w:rsid w:val="004C5EDA"/>
    <w:rsid w:val="004C6007"/>
    <w:rsid w:val="004C6510"/>
    <w:rsid w:val="004C675A"/>
    <w:rsid w:val="004C697C"/>
    <w:rsid w:val="004C6AE9"/>
    <w:rsid w:val="004C6B98"/>
    <w:rsid w:val="004C775F"/>
    <w:rsid w:val="004C7AD8"/>
    <w:rsid w:val="004C7CAC"/>
    <w:rsid w:val="004D0151"/>
    <w:rsid w:val="004D09E7"/>
    <w:rsid w:val="004D0B39"/>
    <w:rsid w:val="004D104E"/>
    <w:rsid w:val="004D11E3"/>
    <w:rsid w:val="004D12EC"/>
    <w:rsid w:val="004D1AFE"/>
    <w:rsid w:val="004D1F1D"/>
    <w:rsid w:val="004D2215"/>
    <w:rsid w:val="004D247F"/>
    <w:rsid w:val="004D2A2A"/>
    <w:rsid w:val="004D3123"/>
    <w:rsid w:val="004D36D8"/>
    <w:rsid w:val="004D36F3"/>
    <w:rsid w:val="004D3D99"/>
    <w:rsid w:val="004D45ED"/>
    <w:rsid w:val="004D46ED"/>
    <w:rsid w:val="004D47CE"/>
    <w:rsid w:val="004D4941"/>
    <w:rsid w:val="004D4F0D"/>
    <w:rsid w:val="004D57A6"/>
    <w:rsid w:val="004D5C2F"/>
    <w:rsid w:val="004D5E5A"/>
    <w:rsid w:val="004D5EFF"/>
    <w:rsid w:val="004D602F"/>
    <w:rsid w:val="004D67B7"/>
    <w:rsid w:val="004D6D67"/>
    <w:rsid w:val="004D6E44"/>
    <w:rsid w:val="004D6FC5"/>
    <w:rsid w:val="004D725E"/>
    <w:rsid w:val="004D7843"/>
    <w:rsid w:val="004E01EE"/>
    <w:rsid w:val="004E05AF"/>
    <w:rsid w:val="004E06D0"/>
    <w:rsid w:val="004E0E99"/>
    <w:rsid w:val="004E0FA9"/>
    <w:rsid w:val="004E129A"/>
    <w:rsid w:val="004E134D"/>
    <w:rsid w:val="004E177B"/>
    <w:rsid w:val="004E18FF"/>
    <w:rsid w:val="004E2139"/>
    <w:rsid w:val="004E23D2"/>
    <w:rsid w:val="004E2C2C"/>
    <w:rsid w:val="004E30F7"/>
    <w:rsid w:val="004E31EF"/>
    <w:rsid w:val="004E3302"/>
    <w:rsid w:val="004E3386"/>
    <w:rsid w:val="004E344B"/>
    <w:rsid w:val="004E3597"/>
    <w:rsid w:val="004E3B83"/>
    <w:rsid w:val="004E3BE1"/>
    <w:rsid w:val="004E3E72"/>
    <w:rsid w:val="004E3E8D"/>
    <w:rsid w:val="004E4A3E"/>
    <w:rsid w:val="004E4D4F"/>
    <w:rsid w:val="004E4EA1"/>
    <w:rsid w:val="004E5066"/>
    <w:rsid w:val="004E50A7"/>
    <w:rsid w:val="004E5268"/>
    <w:rsid w:val="004E55F0"/>
    <w:rsid w:val="004E591C"/>
    <w:rsid w:val="004E5CB4"/>
    <w:rsid w:val="004E5EDF"/>
    <w:rsid w:val="004E614E"/>
    <w:rsid w:val="004E61C6"/>
    <w:rsid w:val="004E68AD"/>
    <w:rsid w:val="004E6FEB"/>
    <w:rsid w:val="004E7177"/>
    <w:rsid w:val="004E7264"/>
    <w:rsid w:val="004E741D"/>
    <w:rsid w:val="004E7422"/>
    <w:rsid w:val="004E7636"/>
    <w:rsid w:val="004E76B7"/>
    <w:rsid w:val="004E77A0"/>
    <w:rsid w:val="004E7C4A"/>
    <w:rsid w:val="004E7CF4"/>
    <w:rsid w:val="004E7EFA"/>
    <w:rsid w:val="004F026C"/>
    <w:rsid w:val="004F089B"/>
    <w:rsid w:val="004F0E7F"/>
    <w:rsid w:val="004F1373"/>
    <w:rsid w:val="004F1B01"/>
    <w:rsid w:val="004F1C3C"/>
    <w:rsid w:val="004F2046"/>
    <w:rsid w:val="004F23F5"/>
    <w:rsid w:val="004F2BBE"/>
    <w:rsid w:val="004F3694"/>
    <w:rsid w:val="004F36BB"/>
    <w:rsid w:val="004F3858"/>
    <w:rsid w:val="004F46E3"/>
    <w:rsid w:val="004F47FB"/>
    <w:rsid w:val="004F488C"/>
    <w:rsid w:val="004F4E63"/>
    <w:rsid w:val="004F5AFD"/>
    <w:rsid w:val="004F6500"/>
    <w:rsid w:val="004F68C9"/>
    <w:rsid w:val="004F7093"/>
    <w:rsid w:val="004F72EE"/>
    <w:rsid w:val="004F731F"/>
    <w:rsid w:val="004F7BEF"/>
    <w:rsid w:val="00500177"/>
    <w:rsid w:val="0050068E"/>
    <w:rsid w:val="005010CE"/>
    <w:rsid w:val="005010E9"/>
    <w:rsid w:val="00501559"/>
    <w:rsid w:val="00501879"/>
    <w:rsid w:val="00501A8D"/>
    <w:rsid w:val="00502099"/>
    <w:rsid w:val="0050238E"/>
    <w:rsid w:val="005026A8"/>
    <w:rsid w:val="0050280A"/>
    <w:rsid w:val="00502812"/>
    <w:rsid w:val="0050300D"/>
    <w:rsid w:val="005035C2"/>
    <w:rsid w:val="00503AAD"/>
    <w:rsid w:val="00503C47"/>
    <w:rsid w:val="00503C7B"/>
    <w:rsid w:val="005042BB"/>
    <w:rsid w:val="00504C71"/>
    <w:rsid w:val="00504F34"/>
    <w:rsid w:val="00505718"/>
    <w:rsid w:val="00505BF6"/>
    <w:rsid w:val="005062A7"/>
    <w:rsid w:val="00506566"/>
    <w:rsid w:val="0050686A"/>
    <w:rsid w:val="00506BEA"/>
    <w:rsid w:val="00506D92"/>
    <w:rsid w:val="00506F17"/>
    <w:rsid w:val="005075B9"/>
    <w:rsid w:val="0050790D"/>
    <w:rsid w:val="0050799E"/>
    <w:rsid w:val="005105FE"/>
    <w:rsid w:val="00510BD7"/>
    <w:rsid w:val="00510C90"/>
    <w:rsid w:val="005112A6"/>
    <w:rsid w:val="005112F4"/>
    <w:rsid w:val="0051148D"/>
    <w:rsid w:val="0051161D"/>
    <w:rsid w:val="00511CAD"/>
    <w:rsid w:val="00511D1F"/>
    <w:rsid w:val="00511F86"/>
    <w:rsid w:val="0051210D"/>
    <w:rsid w:val="0051215B"/>
    <w:rsid w:val="005122D4"/>
    <w:rsid w:val="005123F5"/>
    <w:rsid w:val="0051270F"/>
    <w:rsid w:val="00512738"/>
    <w:rsid w:val="005127D3"/>
    <w:rsid w:val="00512E28"/>
    <w:rsid w:val="005132E1"/>
    <w:rsid w:val="005134AC"/>
    <w:rsid w:val="00513969"/>
    <w:rsid w:val="0051399B"/>
    <w:rsid w:val="00513AC8"/>
    <w:rsid w:val="00513DFC"/>
    <w:rsid w:val="005141B2"/>
    <w:rsid w:val="00514573"/>
    <w:rsid w:val="005146FC"/>
    <w:rsid w:val="00514B54"/>
    <w:rsid w:val="0051500A"/>
    <w:rsid w:val="00515313"/>
    <w:rsid w:val="00515BAE"/>
    <w:rsid w:val="00515D64"/>
    <w:rsid w:val="00515F81"/>
    <w:rsid w:val="0051600B"/>
    <w:rsid w:val="00516701"/>
    <w:rsid w:val="0051678C"/>
    <w:rsid w:val="0051696D"/>
    <w:rsid w:val="00517107"/>
    <w:rsid w:val="00517CDE"/>
    <w:rsid w:val="00520065"/>
    <w:rsid w:val="0052071B"/>
    <w:rsid w:val="005207F4"/>
    <w:rsid w:val="00520861"/>
    <w:rsid w:val="00520947"/>
    <w:rsid w:val="0052103A"/>
    <w:rsid w:val="005210EA"/>
    <w:rsid w:val="00521892"/>
    <w:rsid w:val="00521E5D"/>
    <w:rsid w:val="00522048"/>
    <w:rsid w:val="00522406"/>
    <w:rsid w:val="00522667"/>
    <w:rsid w:val="00522744"/>
    <w:rsid w:val="005227AC"/>
    <w:rsid w:val="00522AA5"/>
    <w:rsid w:val="00523203"/>
    <w:rsid w:val="005233ED"/>
    <w:rsid w:val="00523492"/>
    <w:rsid w:val="0052367E"/>
    <w:rsid w:val="00523811"/>
    <w:rsid w:val="00523882"/>
    <w:rsid w:val="00523B78"/>
    <w:rsid w:val="00523BC8"/>
    <w:rsid w:val="00523C55"/>
    <w:rsid w:val="00523CE8"/>
    <w:rsid w:val="00523E61"/>
    <w:rsid w:val="0052400E"/>
    <w:rsid w:val="0052426B"/>
    <w:rsid w:val="005243C2"/>
    <w:rsid w:val="00524E8D"/>
    <w:rsid w:val="00524EF6"/>
    <w:rsid w:val="00524F83"/>
    <w:rsid w:val="00524FC7"/>
    <w:rsid w:val="0052512F"/>
    <w:rsid w:val="00525173"/>
    <w:rsid w:val="00525444"/>
    <w:rsid w:val="00525568"/>
    <w:rsid w:val="0052576A"/>
    <w:rsid w:val="005257EC"/>
    <w:rsid w:val="00525A18"/>
    <w:rsid w:val="00526394"/>
    <w:rsid w:val="00526DBB"/>
    <w:rsid w:val="00526EFD"/>
    <w:rsid w:val="005275B7"/>
    <w:rsid w:val="00527690"/>
    <w:rsid w:val="00527C32"/>
    <w:rsid w:val="00527CEB"/>
    <w:rsid w:val="00527FC5"/>
    <w:rsid w:val="00530112"/>
    <w:rsid w:val="00530214"/>
    <w:rsid w:val="00530967"/>
    <w:rsid w:val="00530C08"/>
    <w:rsid w:val="00530EF1"/>
    <w:rsid w:val="00531211"/>
    <w:rsid w:val="00531CB4"/>
    <w:rsid w:val="00531DBB"/>
    <w:rsid w:val="00531EE6"/>
    <w:rsid w:val="00531F26"/>
    <w:rsid w:val="005324C6"/>
    <w:rsid w:val="00532F8E"/>
    <w:rsid w:val="00533588"/>
    <w:rsid w:val="00533694"/>
    <w:rsid w:val="00533AC2"/>
    <w:rsid w:val="00533CD3"/>
    <w:rsid w:val="00533FB6"/>
    <w:rsid w:val="005341AA"/>
    <w:rsid w:val="0053516C"/>
    <w:rsid w:val="00535436"/>
    <w:rsid w:val="0053576D"/>
    <w:rsid w:val="00535774"/>
    <w:rsid w:val="00536867"/>
    <w:rsid w:val="00536D48"/>
    <w:rsid w:val="005370F2"/>
    <w:rsid w:val="00537AE1"/>
    <w:rsid w:val="00537EE3"/>
    <w:rsid w:val="00537F99"/>
    <w:rsid w:val="005404B0"/>
    <w:rsid w:val="0054059E"/>
    <w:rsid w:val="0054062A"/>
    <w:rsid w:val="005407F2"/>
    <w:rsid w:val="00540839"/>
    <w:rsid w:val="0054186C"/>
    <w:rsid w:val="00541986"/>
    <w:rsid w:val="00541AE6"/>
    <w:rsid w:val="00541B34"/>
    <w:rsid w:val="00541FE1"/>
    <w:rsid w:val="00542361"/>
    <w:rsid w:val="00542657"/>
    <w:rsid w:val="005427F0"/>
    <w:rsid w:val="00542C97"/>
    <w:rsid w:val="00542D80"/>
    <w:rsid w:val="00543417"/>
    <w:rsid w:val="00543517"/>
    <w:rsid w:val="00543A92"/>
    <w:rsid w:val="00543B86"/>
    <w:rsid w:val="00543BB7"/>
    <w:rsid w:val="00544032"/>
    <w:rsid w:val="00544258"/>
    <w:rsid w:val="005443AE"/>
    <w:rsid w:val="0054440F"/>
    <w:rsid w:val="005449A3"/>
    <w:rsid w:val="0054580F"/>
    <w:rsid w:val="005459D4"/>
    <w:rsid w:val="00545C0B"/>
    <w:rsid w:val="00546B73"/>
    <w:rsid w:val="00546BAB"/>
    <w:rsid w:val="005471AF"/>
    <w:rsid w:val="005471B7"/>
    <w:rsid w:val="005477CD"/>
    <w:rsid w:val="00547A45"/>
    <w:rsid w:val="00547BC7"/>
    <w:rsid w:val="00547E76"/>
    <w:rsid w:val="00547EDB"/>
    <w:rsid w:val="005501A1"/>
    <w:rsid w:val="0055168B"/>
    <w:rsid w:val="005519E6"/>
    <w:rsid w:val="00551A55"/>
    <w:rsid w:val="005526CE"/>
    <w:rsid w:val="00552C3E"/>
    <w:rsid w:val="00552D13"/>
    <w:rsid w:val="00553344"/>
    <w:rsid w:val="00553645"/>
    <w:rsid w:val="005537E3"/>
    <w:rsid w:val="00554606"/>
    <w:rsid w:val="00554BEC"/>
    <w:rsid w:val="00554EE2"/>
    <w:rsid w:val="0055501B"/>
    <w:rsid w:val="005550B1"/>
    <w:rsid w:val="0055538E"/>
    <w:rsid w:val="00555605"/>
    <w:rsid w:val="00555ADD"/>
    <w:rsid w:val="005560EE"/>
    <w:rsid w:val="005560F6"/>
    <w:rsid w:val="00556D3A"/>
    <w:rsid w:val="00556EB1"/>
    <w:rsid w:val="0055771C"/>
    <w:rsid w:val="00557979"/>
    <w:rsid w:val="00557E22"/>
    <w:rsid w:val="00560040"/>
    <w:rsid w:val="0056043F"/>
    <w:rsid w:val="005608DB"/>
    <w:rsid w:val="00560915"/>
    <w:rsid w:val="005609F6"/>
    <w:rsid w:val="00560C96"/>
    <w:rsid w:val="00560EA3"/>
    <w:rsid w:val="00560FCF"/>
    <w:rsid w:val="005612EF"/>
    <w:rsid w:val="00561734"/>
    <w:rsid w:val="00561B27"/>
    <w:rsid w:val="0056202C"/>
    <w:rsid w:val="00562177"/>
    <w:rsid w:val="005625AE"/>
    <w:rsid w:val="00562D8E"/>
    <w:rsid w:val="00562DDF"/>
    <w:rsid w:val="0056333E"/>
    <w:rsid w:val="0056339D"/>
    <w:rsid w:val="00563DA3"/>
    <w:rsid w:val="00564743"/>
    <w:rsid w:val="0056500F"/>
    <w:rsid w:val="00565029"/>
    <w:rsid w:val="005652BE"/>
    <w:rsid w:val="005652D4"/>
    <w:rsid w:val="00565BE1"/>
    <w:rsid w:val="00566062"/>
    <w:rsid w:val="005664AD"/>
    <w:rsid w:val="00566726"/>
    <w:rsid w:val="00566813"/>
    <w:rsid w:val="00566AC9"/>
    <w:rsid w:val="00566AE0"/>
    <w:rsid w:val="00566B3A"/>
    <w:rsid w:val="00567215"/>
    <w:rsid w:val="00567334"/>
    <w:rsid w:val="00567493"/>
    <w:rsid w:val="00567A1F"/>
    <w:rsid w:val="00567DE3"/>
    <w:rsid w:val="0057029F"/>
    <w:rsid w:val="0057046B"/>
    <w:rsid w:val="00570911"/>
    <w:rsid w:val="0057091C"/>
    <w:rsid w:val="00570B10"/>
    <w:rsid w:val="00570C42"/>
    <w:rsid w:val="00570C4A"/>
    <w:rsid w:val="00570C6D"/>
    <w:rsid w:val="00571111"/>
    <w:rsid w:val="005712D7"/>
    <w:rsid w:val="005715D2"/>
    <w:rsid w:val="00572247"/>
    <w:rsid w:val="00573110"/>
    <w:rsid w:val="0057364C"/>
    <w:rsid w:val="005736D3"/>
    <w:rsid w:val="0057395B"/>
    <w:rsid w:val="00573F2C"/>
    <w:rsid w:val="0057418D"/>
    <w:rsid w:val="0057446F"/>
    <w:rsid w:val="00574664"/>
    <w:rsid w:val="00574B2A"/>
    <w:rsid w:val="00574B7C"/>
    <w:rsid w:val="00574C9A"/>
    <w:rsid w:val="00574DFB"/>
    <w:rsid w:val="0057525B"/>
    <w:rsid w:val="005752F0"/>
    <w:rsid w:val="005755C0"/>
    <w:rsid w:val="00575886"/>
    <w:rsid w:val="00575C50"/>
    <w:rsid w:val="00575E37"/>
    <w:rsid w:val="0057612C"/>
    <w:rsid w:val="00576320"/>
    <w:rsid w:val="005765BD"/>
    <w:rsid w:val="005766D5"/>
    <w:rsid w:val="00576A79"/>
    <w:rsid w:val="005770EF"/>
    <w:rsid w:val="00577285"/>
    <w:rsid w:val="0057798A"/>
    <w:rsid w:val="00577A47"/>
    <w:rsid w:val="00577AC9"/>
    <w:rsid w:val="00577B8C"/>
    <w:rsid w:val="00577D96"/>
    <w:rsid w:val="0058052A"/>
    <w:rsid w:val="0058087B"/>
    <w:rsid w:val="00581219"/>
    <w:rsid w:val="0058132C"/>
    <w:rsid w:val="0058142F"/>
    <w:rsid w:val="005817B9"/>
    <w:rsid w:val="005818E7"/>
    <w:rsid w:val="00581A09"/>
    <w:rsid w:val="00581DB1"/>
    <w:rsid w:val="0058249B"/>
    <w:rsid w:val="005824EC"/>
    <w:rsid w:val="005830FE"/>
    <w:rsid w:val="005834BC"/>
    <w:rsid w:val="005835F8"/>
    <w:rsid w:val="0058361B"/>
    <w:rsid w:val="00583667"/>
    <w:rsid w:val="00583AE6"/>
    <w:rsid w:val="005841A6"/>
    <w:rsid w:val="005843F5"/>
    <w:rsid w:val="0058450B"/>
    <w:rsid w:val="00584886"/>
    <w:rsid w:val="00584AD6"/>
    <w:rsid w:val="00584AED"/>
    <w:rsid w:val="00584D6F"/>
    <w:rsid w:val="00585480"/>
    <w:rsid w:val="005859AC"/>
    <w:rsid w:val="00585F4C"/>
    <w:rsid w:val="00586012"/>
    <w:rsid w:val="00586262"/>
    <w:rsid w:val="00586377"/>
    <w:rsid w:val="0058667D"/>
    <w:rsid w:val="00586BC7"/>
    <w:rsid w:val="00586C8F"/>
    <w:rsid w:val="0058706D"/>
    <w:rsid w:val="00587174"/>
    <w:rsid w:val="00587180"/>
    <w:rsid w:val="0058719D"/>
    <w:rsid w:val="00587629"/>
    <w:rsid w:val="00587630"/>
    <w:rsid w:val="00587BD1"/>
    <w:rsid w:val="00590845"/>
    <w:rsid w:val="005909FD"/>
    <w:rsid w:val="00590FAE"/>
    <w:rsid w:val="005911F5"/>
    <w:rsid w:val="0059163B"/>
    <w:rsid w:val="00591AA5"/>
    <w:rsid w:val="00592207"/>
    <w:rsid w:val="005922CC"/>
    <w:rsid w:val="00592494"/>
    <w:rsid w:val="00592F62"/>
    <w:rsid w:val="0059331B"/>
    <w:rsid w:val="00593415"/>
    <w:rsid w:val="005937E6"/>
    <w:rsid w:val="0059393C"/>
    <w:rsid w:val="0059397C"/>
    <w:rsid w:val="00593B35"/>
    <w:rsid w:val="00593B5B"/>
    <w:rsid w:val="00594330"/>
    <w:rsid w:val="005948ED"/>
    <w:rsid w:val="00594E5F"/>
    <w:rsid w:val="00595024"/>
    <w:rsid w:val="005951A2"/>
    <w:rsid w:val="00595D49"/>
    <w:rsid w:val="00595EF7"/>
    <w:rsid w:val="00595F89"/>
    <w:rsid w:val="00596F11"/>
    <w:rsid w:val="0059703C"/>
    <w:rsid w:val="005A00F7"/>
    <w:rsid w:val="005A026E"/>
    <w:rsid w:val="005A0699"/>
    <w:rsid w:val="005A06BD"/>
    <w:rsid w:val="005A0AE5"/>
    <w:rsid w:val="005A0D02"/>
    <w:rsid w:val="005A0D9F"/>
    <w:rsid w:val="005A0E10"/>
    <w:rsid w:val="005A0EDF"/>
    <w:rsid w:val="005A1065"/>
    <w:rsid w:val="005A1263"/>
    <w:rsid w:val="005A160B"/>
    <w:rsid w:val="005A17EB"/>
    <w:rsid w:val="005A18CC"/>
    <w:rsid w:val="005A1B52"/>
    <w:rsid w:val="005A1C1C"/>
    <w:rsid w:val="005A20C7"/>
    <w:rsid w:val="005A2119"/>
    <w:rsid w:val="005A238E"/>
    <w:rsid w:val="005A24A2"/>
    <w:rsid w:val="005A251C"/>
    <w:rsid w:val="005A2A0B"/>
    <w:rsid w:val="005A2B53"/>
    <w:rsid w:val="005A2C24"/>
    <w:rsid w:val="005A32CD"/>
    <w:rsid w:val="005A3605"/>
    <w:rsid w:val="005A3B8F"/>
    <w:rsid w:val="005A3BED"/>
    <w:rsid w:val="005A3E45"/>
    <w:rsid w:val="005A4C14"/>
    <w:rsid w:val="005A53FE"/>
    <w:rsid w:val="005A552D"/>
    <w:rsid w:val="005A55BD"/>
    <w:rsid w:val="005A55F4"/>
    <w:rsid w:val="005A59F5"/>
    <w:rsid w:val="005A615F"/>
    <w:rsid w:val="005A6C02"/>
    <w:rsid w:val="005A6E5F"/>
    <w:rsid w:val="005A794D"/>
    <w:rsid w:val="005A7CC6"/>
    <w:rsid w:val="005A7D0C"/>
    <w:rsid w:val="005A7E33"/>
    <w:rsid w:val="005A7F8F"/>
    <w:rsid w:val="005B039E"/>
    <w:rsid w:val="005B07CF"/>
    <w:rsid w:val="005B0AFF"/>
    <w:rsid w:val="005B0B9B"/>
    <w:rsid w:val="005B1488"/>
    <w:rsid w:val="005B1B05"/>
    <w:rsid w:val="005B1CA1"/>
    <w:rsid w:val="005B2696"/>
    <w:rsid w:val="005B33B5"/>
    <w:rsid w:val="005B3723"/>
    <w:rsid w:val="005B390A"/>
    <w:rsid w:val="005B39F9"/>
    <w:rsid w:val="005B3AB0"/>
    <w:rsid w:val="005B3D2C"/>
    <w:rsid w:val="005B3E61"/>
    <w:rsid w:val="005B3EE0"/>
    <w:rsid w:val="005B45D5"/>
    <w:rsid w:val="005B4791"/>
    <w:rsid w:val="005B47C9"/>
    <w:rsid w:val="005B4A98"/>
    <w:rsid w:val="005B4B51"/>
    <w:rsid w:val="005B4FED"/>
    <w:rsid w:val="005B5139"/>
    <w:rsid w:val="005B51BE"/>
    <w:rsid w:val="005B5206"/>
    <w:rsid w:val="005B55BB"/>
    <w:rsid w:val="005B5979"/>
    <w:rsid w:val="005B5BB8"/>
    <w:rsid w:val="005B5E1A"/>
    <w:rsid w:val="005B5E80"/>
    <w:rsid w:val="005B61B1"/>
    <w:rsid w:val="005B64B6"/>
    <w:rsid w:val="005B651E"/>
    <w:rsid w:val="005B676F"/>
    <w:rsid w:val="005B6E7E"/>
    <w:rsid w:val="005B7383"/>
    <w:rsid w:val="005B739C"/>
    <w:rsid w:val="005B75BD"/>
    <w:rsid w:val="005B7968"/>
    <w:rsid w:val="005C0263"/>
    <w:rsid w:val="005C026E"/>
    <w:rsid w:val="005C0499"/>
    <w:rsid w:val="005C0F72"/>
    <w:rsid w:val="005C13C5"/>
    <w:rsid w:val="005C15C3"/>
    <w:rsid w:val="005C1ADA"/>
    <w:rsid w:val="005C1C28"/>
    <w:rsid w:val="005C1CF8"/>
    <w:rsid w:val="005C234C"/>
    <w:rsid w:val="005C28BA"/>
    <w:rsid w:val="005C2A10"/>
    <w:rsid w:val="005C2CDD"/>
    <w:rsid w:val="005C3633"/>
    <w:rsid w:val="005C39D8"/>
    <w:rsid w:val="005C41E4"/>
    <w:rsid w:val="005C4907"/>
    <w:rsid w:val="005C585C"/>
    <w:rsid w:val="005C5B18"/>
    <w:rsid w:val="005C5DFF"/>
    <w:rsid w:val="005C612E"/>
    <w:rsid w:val="005C6233"/>
    <w:rsid w:val="005C6617"/>
    <w:rsid w:val="005C67D9"/>
    <w:rsid w:val="005C6AD4"/>
    <w:rsid w:val="005C7245"/>
    <w:rsid w:val="005C74A2"/>
    <w:rsid w:val="005C7617"/>
    <w:rsid w:val="005D013D"/>
    <w:rsid w:val="005D018B"/>
    <w:rsid w:val="005D06E1"/>
    <w:rsid w:val="005D092F"/>
    <w:rsid w:val="005D0F13"/>
    <w:rsid w:val="005D0FDF"/>
    <w:rsid w:val="005D147E"/>
    <w:rsid w:val="005D16AF"/>
    <w:rsid w:val="005D1947"/>
    <w:rsid w:val="005D1C2D"/>
    <w:rsid w:val="005D20CE"/>
    <w:rsid w:val="005D22AC"/>
    <w:rsid w:val="005D2449"/>
    <w:rsid w:val="005D24C8"/>
    <w:rsid w:val="005D24CB"/>
    <w:rsid w:val="005D2AA8"/>
    <w:rsid w:val="005D2B64"/>
    <w:rsid w:val="005D2FA4"/>
    <w:rsid w:val="005D33A6"/>
    <w:rsid w:val="005D39B6"/>
    <w:rsid w:val="005D3A27"/>
    <w:rsid w:val="005D3C74"/>
    <w:rsid w:val="005D3CC6"/>
    <w:rsid w:val="005D3D63"/>
    <w:rsid w:val="005D4153"/>
    <w:rsid w:val="005D4560"/>
    <w:rsid w:val="005D47CB"/>
    <w:rsid w:val="005D4868"/>
    <w:rsid w:val="005D4ADB"/>
    <w:rsid w:val="005D5006"/>
    <w:rsid w:val="005D54E4"/>
    <w:rsid w:val="005D59BC"/>
    <w:rsid w:val="005D5A42"/>
    <w:rsid w:val="005D696E"/>
    <w:rsid w:val="005D6A91"/>
    <w:rsid w:val="005D6CFA"/>
    <w:rsid w:val="005D76E2"/>
    <w:rsid w:val="005D7A16"/>
    <w:rsid w:val="005E0836"/>
    <w:rsid w:val="005E0BC0"/>
    <w:rsid w:val="005E0D44"/>
    <w:rsid w:val="005E1271"/>
    <w:rsid w:val="005E14EA"/>
    <w:rsid w:val="005E14F4"/>
    <w:rsid w:val="005E1E9B"/>
    <w:rsid w:val="005E1F38"/>
    <w:rsid w:val="005E22B1"/>
    <w:rsid w:val="005E2951"/>
    <w:rsid w:val="005E304A"/>
    <w:rsid w:val="005E3911"/>
    <w:rsid w:val="005E3D92"/>
    <w:rsid w:val="005E3EBF"/>
    <w:rsid w:val="005E409A"/>
    <w:rsid w:val="005E41C1"/>
    <w:rsid w:val="005E473C"/>
    <w:rsid w:val="005E48AA"/>
    <w:rsid w:val="005E4BD6"/>
    <w:rsid w:val="005E4C3F"/>
    <w:rsid w:val="005E4D28"/>
    <w:rsid w:val="005E4F2B"/>
    <w:rsid w:val="005E4F48"/>
    <w:rsid w:val="005E5CFC"/>
    <w:rsid w:val="005E621A"/>
    <w:rsid w:val="005E66A6"/>
    <w:rsid w:val="005E67D5"/>
    <w:rsid w:val="005E6ADA"/>
    <w:rsid w:val="005E6B15"/>
    <w:rsid w:val="005E6B85"/>
    <w:rsid w:val="005E6E5E"/>
    <w:rsid w:val="005E719D"/>
    <w:rsid w:val="005E7249"/>
    <w:rsid w:val="005E77E1"/>
    <w:rsid w:val="005F01DE"/>
    <w:rsid w:val="005F032B"/>
    <w:rsid w:val="005F0D8F"/>
    <w:rsid w:val="005F1154"/>
    <w:rsid w:val="005F151E"/>
    <w:rsid w:val="005F1542"/>
    <w:rsid w:val="005F1731"/>
    <w:rsid w:val="005F17C3"/>
    <w:rsid w:val="005F18BD"/>
    <w:rsid w:val="005F1EF6"/>
    <w:rsid w:val="005F211C"/>
    <w:rsid w:val="005F2185"/>
    <w:rsid w:val="005F2320"/>
    <w:rsid w:val="005F2D16"/>
    <w:rsid w:val="005F358B"/>
    <w:rsid w:val="005F360C"/>
    <w:rsid w:val="005F37D6"/>
    <w:rsid w:val="005F3A59"/>
    <w:rsid w:val="005F3D7D"/>
    <w:rsid w:val="005F485F"/>
    <w:rsid w:val="005F5365"/>
    <w:rsid w:val="005F5A1B"/>
    <w:rsid w:val="005F5AC5"/>
    <w:rsid w:val="005F5DB4"/>
    <w:rsid w:val="005F5DD8"/>
    <w:rsid w:val="005F5EDF"/>
    <w:rsid w:val="005F6216"/>
    <w:rsid w:val="005F6295"/>
    <w:rsid w:val="005F6604"/>
    <w:rsid w:val="005F7944"/>
    <w:rsid w:val="005F7A5B"/>
    <w:rsid w:val="005F7C21"/>
    <w:rsid w:val="005F7DC3"/>
    <w:rsid w:val="0060099E"/>
    <w:rsid w:val="00600EA8"/>
    <w:rsid w:val="00600F0D"/>
    <w:rsid w:val="00600F76"/>
    <w:rsid w:val="00601001"/>
    <w:rsid w:val="006013A1"/>
    <w:rsid w:val="006017F3"/>
    <w:rsid w:val="00601ADE"/>
    <w:rsid w:val="00601B0D"/>
    <w:rsid w:val="00601FC8"/>
    <w:rsid w:val="00602106"/>
    <w:rsid w:val="0060251A"/>
    <w:rsid w:val="00602572"/>
    <w:rsid w:val="006025D8"/>
    <w:rsid w:val="00602886"/>
    <w:rsid w:val="00602D1C"/>
    <w:rsid w:val="00602FC1"/>
    <w:rsid w:val="0060300D"/>
    <w:rsid w:val="0060350E"/>
    <w:rsid w:val="00603978"/>
    <w:rsid w:val="00603A2F"/>
    <w:rsid w:val="00603E29"/>
    <w:rsid w:val="00603EEF"/>
    <w:rsid w:val="0060404F"/>
    <w:rsid w:val="006041B3"/>
    <w:rsid w:val="0060479A"/>
    <w:rsid w:val="00604A9E"/>
    <w:rsid w:val="00604C84"/>
    <w:rsid w:val="00604E69"/>
    <w:rsid w:val="00604F65"/>
    <w:rsid w:val="0060524E"/>
    <w:rsid w:val="006057DF"/>
    <w:rsid w:val="00605918"/>
    <w:rsid w:val="00605DA4"/>
    <w:rsid w:val="0060627A"/>
    <w:rsid w:val="0060673F"/>
    <w:rsid w:val="00606803"/>
    <w:rsid w:val="0060696B"/>
    <w:rsid w:val="00606AF1"/>
    <w:rsid w:val="00606CA5"/>
    <w:rsid w:val="006070AA"/>
    <w:rsid w:val="006076DB"/>
    <w:rsid w:val="0060780F"/>
    <w:rsid w:val="00607851"/>
    <w:rsid w:val="00607A92"/>
    <w:rsid w:val="00607CCF"/>
    <w:rsid w:val="00610123"/>
    <w:rsid w:val="0061018B"/>
    <w:rsid w:val="006104EC"/>
    <w:rsid w:val="00610BBC"/>
    <w:rsid w:val="00611230"/>
    <w:rsid w:val="0061131E"/>
    <w:rsid w:val="006115EA"/>
    <w:rsid w:val="00611E27"/>
    <w:rsid w:val="00611E74"/>
    <w:rsid w:val="0061274F"/>
    <w:rsid w:val="00612870"/>
    <w:rsid w:val="00613D24"/>
    <w:rsid w:val="00613FB5"/>
    <w:rsid w:val="00614579"/>
    <w:rsid w:val="00614757"/>
    <w:rsid w:val="00614A78"/>
    <w:rsid w:val="006158E1"/>
    <w:rsid w:val="00615CC8"/>
    <w:rsid w:val="006162C2"/>
    <w:rsid w:val="0061657A"/>
    <w:rsid w:val="00616B63"/>
    <w:rsid w:val="0061724B"/>
    <w:rsid w:val="0061738B"/>
    <w:rsid w:val="0061751F"/>
    <w:rsid w:val="00617883"/>
    <w:rsid w:val="00620D41"/>
    <w:rsid w:val="00621A0D"/>
    <w:rsid w:val="00621BEB"/>
    <w:rsid w:val="006220DD"/>
    <w:rsid w:val="00622251"/>
    <w:rsid w:val="00622268"/>
    <w:rsid w:val="006224FC"/>
    <w:rsid w:val="00622D03"/>
    <w:rsid w:val="00622F29"/>
    <w:rsid w:val="00622F47"/>
    <w:rsid w:val="0062305A"/>
    <w:rsid w:val="0062348A"/>
    <w:rsid w:val="00623522"/>
    <w:rsid w:val="006236AA"/>
    <w:rsid w:val="00623B65"/>
    <w:rsid w:val="00623B9D"/>
    <w:rsid w:val="00624C73"/>
    <w:rsid w:val="00624D70"/>
    <w:rsid w:val="00624E12"/>
    <w:rsid w:val="006250F4"/>
    <w:rsid w:val="0062516E"/>
    <w:rsid w:val="00625508"/>
    <w:rsid w:val="006255DB"/>
    <w:rsid w:val="00625D75"/>
    <w:rsid w:val="00625F5C"/>
    <w:rsid w:val="006279DA"/>
    <w:rsid w:val="00627A69"/>
    <w:rsid w:val="00627DF0"/>
    <w:rsid w:val="00627E86"/>
    <w:rsid w:val="00627F52"/>
    <w:rsid w:val="00630115"/>
    <w:rsid w:val="006305DE"/>
    <w:rsid w:val="00630870"/>
    <w:rsid w:val="00630A1C"/>
    <w:rsid w:val="00631374"/>
    <w:rsid w:val="00631810"/>
    <w:rsid w:val="006318D6"/>
    <w:rsid w:val="0063196D"/>
    <w:rsid w:val="00631EA0"/>
    <w:rsid w:val="006322D1"/>
    <w:rsid w:val="006327D2"/>
    <w:rsid w:val="00632C4C"/>
    <w:rsid w:val="00632DD3"/>
    <w:rsid w:val="006335A1"/>
    <w:rsid w:val="006343DA"/>
    <w:rsid w:val="0063462A"/>
    <w:rsid w:val="0063474C"/>
    <w:rsid w:val="00634AC5"/>
    <w:rsid w:val="0063538E"/>
    <w:rsid w:val="0063540C"/>
    <w:rsid w:val="006355C8"/>
    <w:rsid w:val="006359DE"/>
    <w:rsid w:val="00635FB5"/>
    <w:rsid w:val="00636725"/>
    <w:rsid w:val="0063674A"/>
    <w:rsid w:val="00636C31"/>
    <w:rsid w:val="00636F84"/>
    <w:rsid w:val="0063725C"/>
    <w:rsid w:val="0063784B"/>
    <w:rsid w:val="00640501"/>
    <w:rsid w:val="0064069A"/>
    <w:rsid w:val="00640812"/>
    <w:rsid w:val="00640BAD"/>
    <w:rsid w:val="00640F23"/>
    <w:rsid w:val="00641017"/>
    <w:rsid w:val="00641132"/>
    <w:rsid w:val="00641A4D"/>
    <w:rsid w:val="00641B26"/>
    <w:rsid w:val="00641B43"/>
    <w:rsid w:val="00642166"/>
    <w:rsid w:val="00642434"/>
    <w:rsid w:val="00642630"/>
    <w:rsid w:val="006429EC"/>
    <w:rsid w:val="00643099"/>
    <w:rsid w:val="00643134"/>
    <w:rsid w:val="0064341B"/>
    <w:rsid w:val="006434DA"/>
    <w:rsid w:val="006435AC"/>
    <w:rsid w:val="006436C2"/>
    <w:rsid w:val="0064377B"/>
    <w:rsid w:val="00643B88"/>
    <w:rsid w:val="00643DB6"/>
    <w:rsid w:val="0064476A"/>
    <w:rsid w:val="00645109"/>
    <w:rsid w:val="00645A18"/>
    <w:rsid w:val="00645AD3"/>
    <w:rsid w:val="00645DE2"/>
    <w:rsid w:val="00645E32"/>
    <w:rsid w:val="00645E7B"/>
    <w:rsid w:val="006460CE"/>
    <w:rsid w:val="006467A9"/>
    <w:rsid w:val="00646F60"/>
    <w:rsid w:val="00646FE4"/>
    <w:rsid w:val="00647325"/>
    <w:rsid w:val="00647603"/>
    <w:rsid w:val="00647BC1"/>
    <w:rsid w:val="00647BC5"/>
    <w:rsid w:val="00647D6C"/>
    <w:rsid w:val="00647F03"/>
    <w:rsid w:val="00650021"/>
    <w:rsid w:val="006501ED"/>
    <w:rsid w:val="00650AB6"/>
    <w:rsid w:val="006512E1"/>
    <w:rsid w:val="006514CF"/>
    <w:rsid w:val="00651B0B"/>
    <w:rsid w:val="00652831"/>
    <w:rsid w:val="006529B3"/>
    <w:rsid w:val="00652C6F"/>
    <w:rsid w:val="006533EF"/>
    <w:rsid w:val="00653843"/>
    <w:rsid w:val="00653A69"/>
    <w:rsid w:val="00653B3F"/>
    <w:rsid w:val="00653DEE"/>
    <w:rsid w:val="00653F59"/>
    <w:rsid w:val="00653FDD"/>
    <w:rsid w:val="00654533"/>
    <w:rsid w:val="006549BF"/>
    <w:rsid w:val="00654DA4"/>
    <w:rsid w:val="00654E27"/>
    <w:rsid w:val="00655199"/>
    <w:rsid w:val="006552CC"/>
    <w:rsid w:val="0065599E"/>
    <w:rsid w:val="00655CD9"/>
    <w:rsid w:val="0065628E"/>
    <w:rsid w:val="0065673B"/>
    <w:rsid w:val="00656882"/>
    <w:rsid w:val="00656ABC"/>
    <w:rsid w:val="00657183"/>
    <w:rsid w:val="00657407"/>
    <w:rsid w:val="0065782D"/>
    <w:rsid w:val="00657832"/>
    <w:rsid w:val="006579A9"/>
    <w:rsid w:val="00657B29"/>
    <w:rsid w:val="0066016C"/>
    <w:rsid w:val="006611C8"/>
    <w:rsid w:val="006619B9"/>
    <w:rsid w:val="00661D18"/>
    <w:rsid w:val="006622BC"/>
    <w:rsid w:val="00662310"/>
    <w:rsid w:val="006625A4"/>
    <w:rsid w:val="00662732"/>
    <w:rsid w:val="006628A7"/>
    <w:rsid w:val="00662A30"/>
    <w:rsid w:val="006630A3"/>
    <w:rsid w:val="00663459"/>
    <w:rsid w:val="00663963"/>
    <w:rsid w:val="0066417B"/>
    <w:rsid w:val="006643AE"/>
    <w:rsid w:val="00664AD1"/>
    <w:rsid w:val="00664F25"/>
    <w:rsid w:val="006651C0"/>
    <w:rsid w:val="00665233"/>
    <w:rsid w:val="00665457"/>
    <w:rsid w:val="00665547"/>
    <w:rsid w:val="00665FB9"/>
    <w:rsid w:val="00666644"/>
    <w:rsid w:val="006666B3"/>
    <w:rsid w:val="0066679A"/>
    <w:rsid w:val="00666C2F"/>
    <w:rsid w:val="00666D9D"/>
    <w:rsid w:val="00666FCB"/>
    <w:rsid w:val="0066753B"/>
    <w:rsid w:val="006676C0"/>
    <w:rsid w:val="00667DAA"/>
    <w:rsid w:val="00667FA4"/>
    <w:rsid w:val="006701E5"/>
    <w:rsid w:val="00670264"/>
    <w:rsid w:val="0067038E"/>
    <w:rsid w:val="00670C54"/>
    <w:rsid w:val="00671216"/>
    <w:rsid w:val="00671D03"/>
    <w:rsid w:val="006720E4"/>
    <w:rsid w:val="00672112"/>
    <w:rsid w:val="0067224E"/>
    <w:rsid w:val="0067254E"/>
    <w:rsid w:val="0067256B"/>
    <w:rsid w:val="00672624"/>
    <w:rsid w:val="006726EE"/>
    <w:rsid w:val="00673811"/>
    <w:rsid w:val="006739BB"/>
    <w:rsid w:val="00673C80"/>
    <w:rsid w:val="00674157"/>
    <w:rsid w:val="006748E3"/>
    <w:rsid w:val="00674B48"/>
    <w:rsid w:val="00674B6A"/>
    <w:rsid w:val="00674B87"/>
    <w:rsid w:val="00674E1D"/>
    <w:rsid w:val="0067560D"/>
    <w:rsid w:val="00675C18"/>
    <w:rsid w:val="00675E5E"/>
    <w:rsid w:val="0067654C"/>
    <w:rsid w:val="0067673F"/>
    <w:rsid w:val="00676828"/>
    <w:rsid w:val="00676DB1"/>
    <w:rsid w:val="006775AE"/>
    <w:rsid w:val="0067772B"/>
    <w:rsid w:val="00677809"/>
    <w:rsid w:val="00677A15"/>
    <w:rsid w:val="00677F13"/>
    <w:rsid w:val="006800A9"/>
    <w:rsid w:val="00680E5B"/>
    <w:rsid w:val="00680E89"/>
    <w:rsid w:val="00681014"/>
    <w:rsid w:val="00681056"/>
    <w:rsid w:val="006810EC"/>
    <w:rsid w:val="00681112"/>
    <w:rsid w:val="006812BD"/>
    <w:rsid w:val="00681C6E"/>
    <w:rsid w:val="006826B4"/>
    <w:rsid w:val="006826C4"/>
    <w:rsid w:val="0068298C"/>
    <w:rsid w:val="00682D95"/>
    <w:rsid w:val="00683266"/>
    <w:rsid w:val="0068333C"/>
    <w:rsid w:val="006836A7"/>
    <w:rsid w:val="00683C8C"/>
    <w:rsid w:val="00683D4E"/>
    <w:rsid w:val="006841A4"/>
    <w:rsid w:val="006843A8"/>
    <w:rsid w:val="00685179"/>
    <w:rsid w:val="00685230"/>
    <w:rsid w:val="00685E73"/>
    <w:rsid w:val="0068751A"/>
    <w:rsid w:val="00687BDC"/>
    <w:rsid w:val="00690124"/>
    <w:rsid w:val="00690271"/>
    <w:rsid w:val="00690B87"/>
    <w:rsid w:val="00690EBC"/>
    <w:rsid w:val="0069114B"/>
    <w:rsid w:val="00691890"/>
    <w:rsid w:val="006919F9"/>
    <w:rsid w:val="00691A89"/>
    <w:rsid w:val="00691B7E"/>
    <w:rsid w:val="006921F7"/>
    <w:rsid w:val="006923C0"/>
    <w:rsid w:val="006924EB"/>
    <w:rsid w:val="0069262B"/>
    <w:rsid w:val="006927AD"/>
    <w:rsid w:val="006933C2"/>
    <w:rsid w:val="00693B12"/>
    <w:rsid w:val="0069467A"/>
    <w:rsid w:val="00694C4B"/>
    <w:rsid w:val="006954F9"/>
    <w:rsid w:val="006956B7"/>
    <w:rsid w:val="006956E4"/>
    <w:rsid w:val="006957BA"/>
    <w:rsid w:val="00695A4A"/>
    <w:rsid w:val="00695A98"/>
    <w:rsid w:val="00695C51"/>
    <w:rsid w:val="00695F72"/>
    <w:rsid w:val="006969D1"/>
    <w:rsid w:val="00696B4F"/>
    <w:rsid w:val="00696B82"/>
    <w:rsid w:val="00696C38"/>
    <w:rsid w:val="00696C3E"/>
    <w:rsid w:val="00697074"/>
    <w:rsid w:val="00697825"/>
    <w:rsid w:val="006A07F7"/>
    <w:rsid w:val="006A0AA4"/>
    <w:rsid w:val="006A1A78"/>
    <w:rsid w:val="006A1CC5"/>
    <w:rsid w:val="006A1E4A"/>
    <w:rsid w:val="006A2325"/>
    <w:rsid w:val="006A2506"/>
    <w:rsid w:val="006A2608"/>
    <w:rsid w:val="006A2662"/>
    <w:rsid w:val="006A2E62"/>
    <w:rsid w:val="006A2EAD"/>
    <w:rsid w:val="006A3155"/>
    <w:rsid w:val="006A3224"/>
    <w:rsid w:val="006A3A75"/>
    <w:rsid w:val="006A3C98"/>
    <w:rsid w:val="006A3DA6"/>
    <w:rsid w:val="006A42A9"/>
    <w:rsid w:val="006A471D"/>
    <w:rsid w:val="006A4B60"/>
    <w:rsid w:val="006A4CB2"/>
    <w:rsid w:val="006A4EC7"/>
    <w:rsid w:val="006A52EF"/>
    <w:rsid w:val="006A5B92"/>
    <w:rsid w:val="006A5D8B"/>
    <w:rsid w:val="006A5F42"/>
    <w:rsid w:val="006A6E60"/>
    <w:rsid w:val="006A6EA3"/>
    <w:rsid w:val="006A6EDF"/>
    <w:rsid w:val="006A7D4B"/>
    <w:rsid w:val="006B0193"/>
    <w:rsid w:val="006B01DC"/>
    <w:rsid w:val="006B030A"/>
    <w:rsid w:val="006B0513"/>
    <w:rsid w:val="006B0B7E"/>
    <w:rsid w:val="006B15EF"/>
    <w:rsid w:val="006B16E0"/>
    <w:rsid w:val="006B1E6B"/>
    <w:rsid w:val="006B26F1"/>
    <w:rsid w:val="006B2768"/>
    <w:rsid w:val="006B2C40"/>
    <w:rsid w:val="006B2EAE"/>
    <w:rsid w:val="006B30F8"/>
    <w:rsid w:val="006B3476"/>
    <w:rsid w:val="006B38E2"/>
    <w:rsid w:val="006B3B2E"/>
    <w:rsid w:val="006B3D1F"/>
    <w:rsid w:val="006B4247"/>
    <w:rsid w:val="006B4BFB"/>
    <w:rsid w:val="006B4DDD"/>
    <w:rsid w:val="006B538D"/>
    <w:rsid w:val="006B6253"/>
    <w:rsid w:val="006B72EF"/>
    <w:rsid w:val="006B73B6"/>
    <w:rsid w:val="006B7431"/>
    <w:rsid w:val="006B750F"/>
    <w:rsid w:val="006B78CA"/>
    <w:rsid w:val="006B78E0"/>
    <w:rsid w:val="006B79DE"/>
    <w:rsid w:val="006B79F2"/>
    <w:rsid w:val="006B7F61"/>
    <w:rsid w:val="006C091A"/>
    <w:rsid w:val="006C0AD5"/>
    <w:rsid w:val="006C0CDC"/>
    <w:rsid w:val="006C10B2"/>
    <w:rsid w:val="006C11CE"/>
    <w:rsid w:val="006C17C5"/>
    <w:rsid w:val="006C1B53"/>
    <w:rsid w:val="006C1C50"/>
    <w:rsid w:val="006C1C90"/>
    <w:rsid w:val="006C1F50"/>
    <w:rsid w:val="006C210E"/>
    <w:rsid w:val="006C2341"/>
    <w:rsid w:val="006C2390"/>
    <w:rsid w:val="006C2902"/>
    <w:rsid w:val="006C35FA"/>
    <w:rsid w:val="006C3A4C"/>
    <w:rsid w:val="006C3F23"/>
    <w:rsid w:val="006C4327"/>
    <w:rsid w:val="006C4649"/>
    <w:rsid w:val="006C494F"/>
    <w:rsid w:val="006C4966"/>
    <w:rsid w:val="006C4F9E"/>
    <w:rsid w:val="006C5676"/>
    <w:rsid w:val="006C56FF"/>
    <w:rsid w:val="006C580B"/>
    <w:rsid w:val="006C5A25"/>
    <w:rsid w:val="006C5B62"/>
    <w:rsid w:val="006C5F0C"/>
    <w:rsid w:val="006C5F28"/>
    <w:rsid w:val="006C64DF"/>
    <w:rsid w:val="006C6947"/>
    <w:rsid w:val="006C6F53"/>
    <w:rsid w:val="006C7075"/>
    <w:rsid w:val="006C70C3"/>
    <w:rsid w:val="006C7559"/>
    <w:rsid w:val="006C7D4B"/>
    <w:rsid w:val="006C7D99"/>
    <w:rsid w:val="006C7F19"/>
    <w:rsid w:val="006D051A"/>
    <w:rsid w:val="006D0BBE"/>
    <w:rsid w:val="006D0C35"/>
    <w:rsid w:val="006D0C5D"/>
    <w:rsid w:val="006D1209"/>
    <w:rsid w:val="006D16C4"/>
    <w:rsid w:val="006D1887"/>
    <w:rsid w:val="006D1985"/>
    <w:rsid w:val="006D2132"/>
    <w:rsid w:val="006D2766"/>
    <w:rsid w:val="006D2B28"/>
    <w:rsid w:val="006D2D8A"/>
    <w:rsid w:val="006D34C6"/>
    <w:rsid w:val="006D3C78"/>
    <w:rsid w:val="006D4057"/>
    <w:rsid w:val="006D4117"/>
    <w:rsid w:val="006D4152"/>
    <w:rsid w:val="006D4194"/>
    <w:rsid w:val="006D4356"/>
    <w:rsid w:val="006D4648"/>
    <w:rsid w:val="006D4889"/>
    <w:rsid w:val="006D4AB6"/>
    <w:rsid w:val="006D4CDA"/>
    <w:rsid w:val="006D4F45"/>
    <w:rsid w:val="006D5014"/>
    <w:rsid w:val="006D5198"/>
    <w:rsid w:val="006D53F2"/>
    <w:rsid w:val="006D593C"/>
    <w:rsid w:val="006D5C2B"/>
    <w:rsid w:val="006D5F7C"/>
    <w:rsid w:val="006D62F7"/>
    <w:rsid w:val="006D6402"/>
    <w:rsid w:val="006D6B7E"/>
    <w:rsid w:val="006D6DAA"/>
    <w:rsid w:val="006D7013"/>
    <w:rsid w:val="006D757E"/>
    <w:rsid w:val="006E04BA"/>
    <w:rsid w:val="006E0514"/>
    <w:rsid w:val="006E087B"/>
    <w:rsid w:val="006E0924"/>
    <w:rsid w:val="006E0BD1"/>
    <w:rsid w:val="006E12BE"/>
    <w:rsid w:val="006E1547"/>
    <w:rsid w:val="006E1935"/>
    <w:rsid w:val="006E1FE2"/>
    <w:rsid w:val="006E2466"/>
    <w:rsid w:val="006E2578"/>
    <w:rsid w:val="006E2763"/>
    <w:rsid w:val="006E3D24"/>
    <w:rsid w:val="006E560C"/>
    <w:rsid w:val="006E6132"/>
    <w:rsid w:val="006E6292"/>
    <w:rsid w:val="006E6528"/>
    <w:rsid w:val="006E65FB"/>
    <w:rsid w:val="006E6686"/>
    <w:rsid w:val="006E681C"/>
    <w:rsid w:val="006E6B33"/>
    <w:rsid w:val="006E74DE"/>
    <w:rsid w:val="006E76EE"/>
    <w:rsid w:val="006E793A"/>
    <w:rsid w:val="006E7953"/>
    <w:rsid w:val="006F07B2"/>
    <w:rsid w:val="006F0C0A"/>
    <w:rsid w:val="006F0C13"/>
    <w:rsid w:val="006F120F"/>
    <w:rsid w:val="006F19BF"/>
    <w:rsid w:val="006F1B5D"/>
    <w:rsid w:val="006F1D64"/>
    <w:rsid w:val="006F235F"/>
    <w:rsid w:val="006F25EE"/>
    <w:rsid w:val="006F2888"/>
    <w:rsid w:val="006F2A6A"/>
    <w:rsid w:val="006F2E1B"/>
    <w:rsid w:val="006F3D18"/>
    <w:rsid w:val="006F41C6"/>
    <w:rsid w:val="006F4AF6"/>
    <w:rsid w:val="006F5261"/>
    <w:rsid w:val="006F5318"/>
    <w:rsid w:val="006F53D5"/>
    <w:rsid w:val="006F645A"/>
    <w:rsid w:val="006F6477"/>
    <w:rsid w:val="006F67A3"/>
    <w:rsid w:val="006F6BE8"/>
    <w:rsid w:val="006F6C93"/>
    <w:rsid w:val="006F7B48"/>
    <w:rsid w:val="006F7D75"/>
    <w:rsid w:val="0070003C"/>
    <w:rsid w:val="00700675"/>
    <w:rsid w:val="00700BF8"/>
    <w:rsid w:val="00700E54"/>
    <w:rsid w:val="0070273B"/>
    <w:rsid w:val="00702D20"/>
    <w:rsid w:val="00703234"/>
    <w:rsid w:val="00703C0B"/>
    <w:rsid w:val="00703E13"/>
    <w:rsid w:val="00703F88"/>
    <w:rsid w:val="0070400E"/>
    <w:rsid w:val="007040ED"/>
    <w:rsid w:val="00704100"/>
    <w:rsid w:val="007041A8"/>
    <w:rsid w:val="00704379"/>
    <w:rsid w:val="0070451F"/>
    <w:rsid w:val="0070468D"/>
    <w:rsid w:val="00704A5A"/>
    <w:rsid w:val="00704B65"/>
    <w:rsid w:val="00704EAE"/>
    <w:rsid w:val="00705210"/>
    <w:rsid w:val="007052FF"/>
    <w:rsid w:val="00705349"/>
    <w:rsid w:val="0070571B"/>
    <w:rsid w:val="0070579D"/>
    <w:rsid w:val="007059BB"/>
    <w:rsid w:val="00705CDA"/>
    <w:rsid w:val="00705EA6"/>
    <w:rsid w:val="00706109"/>
    <w:rsid w:val="007061CE"/>
    <w:rsid w:val="0070633D"/>
    <w:rsid w:val="007066BE"/>
    <w:rsid w:val="007066F8"/>
    <w:rsid w:val="00707151"/>
    <w:rsid w:val="00707458"/>
    <w:rsid w:val="00707545"/>
    <w:rsid w:val="00707FE9"/>
    <w:rsid w:val="0071053F"/>
    <w:rsid w:val="007108D9"/>
    <w:rsid w:val="00710A0D"/>
    <w:rsid w:val="007110DD"/>
    <w:rsid w:val="0071140F"/>
    <w:rsid w:val="00711A2E"/>
    <w:rsid w:val="00711D29"/>
    <w:rsid w:val="007121D0"/>
    <w:rsid w:val="0071220F"/>
    <w:rsid w:val="00712250"/>
    <w:rsid w:val="00712B92"/>
    <w:rsid w:val="00713037"/>
    <w:rsid w:val="007134AC"/>
    <w:rsid w:val="007138C4"/>
    <w:rsid w:val="00713E37"/>
    <w:rsid w:val="00713F19"/>
    <w:rsid w:val="0071413C"/>
    <w:rsid w:val="00714562"/>
    <w:rsid w:val="0071492D"/>
    <w:rsid w:val="00714E2B"/>
    <w:rsid w:val="00714F67"/>
    <w:rsid w:val="0071555D"/>
    <w:rsid w:val="0071607D"/>
    <w:rsid w:val="00716A08"/>
    <w:rsid w:val="00717153"/>
    <w:rsid w:val="00717600"/>
    <w:rsid w:val="00717FBA"/>
    <w:rsid w:val="00720573"/>
    <w:rsid w:val="0072073B"/>
    <w:rsid w:val="007207E4"/>
    <w:rsid w:val="00720C94"/>
    <w:rsid w:val="00720D9C"/>
    <w:rsid w:val="00720FE4"/>
    <w:rsid w:val="007218FC"/>
    <w:rsid w:val="00722188"/>
    <w:rsid w:val="007221D6"/>
    <w:rsid w:val="00722545"/>
    <w:rsid w:val="007226D8"/>
    <w:rsid w:val="007226F6"/>
    <w:rsid w:val="007226FB"/>
    <w:rsid w:val="00722794"/>
    <w:rsid w:val="00722AEA"/>
    <w:rsid w:val="00722C2B"/>
    <w:rsid w:val="007232F6"/>
    <w:rsid w:val="0072353A"/>
    <w:rsid w:val="007235E3"/>
    <w:rsid w:val="00723741"/>
    <w:rsid w:val="007239A7"/>
    <w:rsid w:val="00723AF9"/>
    <w:rsid w:val="00723D21"/>
    <w:rsid w:val="00723E3B"/>
    <w:rsid w:val="0072405E"/>
    <w:rsid w:val="00724517"/>
    <w:rsid w:val="00724619"/>
    <w:rsid w:val="00724BF3"/>
    <w:rsid w:val="00724E53"/>
    <w:rsid w:val="007252E3"/>
    <w:rsid w:val="007252EA"/>
    <w:rsid w:val="007256A9"/>
    <w:rsid w:val="00725806"/>
    <w:rsid w:val="00725CC7"/>
    <w:rsid w:val="00725F7A"/>
    <w:rsid w:val="00726236"/>
    <w:rsid w:val="00726361"/>
    <w:rsid w:val="00726458"/>
    <w:rsid w:val="007268B0"/>
    <w:rsid w:val="007269A5"/>
    <w:rsid w:val="007272CC"/>
    <w:rsid w:val="0072744F"/>
    <w:rsid w:val="00727663"/>
    <w:rsid w:val="00727DFC"/>
    <w:rsid w:val="00730C9C"/>
    <w:rsid w:val="00730F64"/>
    <w:rsid w:val="0073140B"/>
    <w:rsid w:val="0073181B"/>
    <w:rsid w:val="00731F9C"/>
    <w:rsid w:val="0073214D"/>
    <w:rsid w:val="007327C1"/>
    <w:rsid w:val="00732A41"/>
    <w:rsid w:val="00732C3E"/>
    <w:rsid w:val="00732C99"/>
    <w:rsid w:val="00732CBC"/>
    <w:rsid w:val="00732DDF"/>
    <w:rsid w:val="00732F2B"/>
    <w:rsid w:val="007336E0"/>
    <w:rsid w:val="00733B07"/>
    <w:rsid w:val="00733F69"/>
    <w:rsid w:val="00733FB8"/>
    <w:rsid w:val="007341EA"/>
    <w:rsid w:val="00734429"/>
    <w:rsid w:val="007345C9"/>
    <w:rsid w:val="0073465E"/>
    <w:rsid w:val="00734964"/>
    <w:rsid w:val="00734CBA"/>
    <w:rsid w:val="00734CD9"/>
    <w:rsid w:val="00734FC5"/>
    <w:rsid w:val="00735130"/>
    <w:rsid w:val="00735A91"/>
    <w:rsid w:val="00735AF3"/>
    <w:rsid w:val="00735F24"/>
    <w:rsid w:val="00736500"/>
    <w:rsid w:val="00736932"/>
    <w:rsid w:val="00736B1B"/>
    <w:rsid w:val="00737381"/>
    <w:rsid w:val="007377A5"/>
    <w:rsid w:val="00740192"/>
    <w:rsid w:val="007408FA"/>
    <w:rsid w:val="00740B0E"/>
    <w:rsid w:val="00740C10"/>
    <w:rsid w:val="00740EE4"/>
    <w:rsid w:val="00740FC4"/>
    <w:rsid w:val="007410B5"/>
    <w:rsid w:val="007410F0"/>
    <w:rsid w:val="007412FB"/>
    <w:rsid w:val="00741997"/>
    <w:rsid w:val="00741C07"/>
    <w:rsid w:val="007430F8"/>
    <w:rsid w:val="007432BD"/>
    <w:rsid w:val="007443CA"/>
    <w:rsid w:val="0074490C"/>
    <w:rsid w:val="00745475"/>
    <w:rsid w:val="007455D7"/>
    <w:rsid w:val="00745615"/>
    <w:rsid w:val="007458C5"/>
    <w:rsid w:val="00745D1E"/>
    <w:rsid w:val="00745DF1"/>
    <w:rsid w:val="00745FB1"/>
    <w:rsid w:val="00746195"/>
    <w:rsid w:val="00746306"/>
    <w:rsid w:val="0074658E"/>
    <w:rsid w:val="00746919"/>
    <w:rsid w:val="007469D5"/>
    <w:rsid w:val="00746A2A"/>
    <w:rsid w:val="00747055"/>
    <w:rsid w:val="00747526"/>
    <w:rsid w:val="0074779A"/>
    <w:rsid w:val="00747AE3"/>
    <w:rsid w:val="0075012E"/>
    <w:rsid w:val="007503E7"/>
    <w:rsid w:val="007506FD"/>
    <w:rsid w:val="00750A2B"/>
    <w:rsid w:val="007513E2"/>
    <w:rsid w:val="00751722"/>
    <w:rsid w:val="007518C8"/>
    <w:rsid w:val="007518D9"/>
    <w:rsid w:val="00751E82"/>
    <w:rsid w:val="00752208"/>
    <w:rsid w:val="00752C45"/>
    <w:rsid w:val="00752E7D"/>
    <w:rsid w:val="00753402"/>
    <w:rsid w:val="00753515"/>
    <w:rsid w:val="0075379A"/>
    <w:rsid w:val="00753DC8"/>
    <w:rsid w:val="00753DCA"/>
    <w:rsid w:val="00753EF2"/>
    <w:rsid w:val="00754007"/>
    <w:rsid w:val="00754435"/>
    <w:rsid w:val="00754A00"/>
    <w:rsid w:val="00754A90"/>
    <w:rsid w:val="00755470"/>
    <w:rsid w:val="007557B8"/>
    <w:rsid w:val="0075668F"/>
    <w:rsid w:val="007566B4"/>
    <w:rsid w:val="00756A02"/>
    <w:rsid w:val="00756B9A"/>
    <w:rsid w:val="007570C8"/>
    <w:rsid w:val="007571B9"/>
    <w:rsid w:val="007575A7"/>
    <w:rsid w:val="0075797C"/>
    <w:rsid w:val="00760089"/>
    <w:rsid w:val="007600CC"/>
    <w:rsid w:val="0076031F"/>
    <w:rsid w:val="00760738"/>
    <w:rsid w:val="00760929"/>
    <w:rsid w:val="00760C5D"/>
    <w:rsid w:val="00760C87"/>
    <w:rsid w:val="0076107D"/>
    <w:rsid w:val="00761109"/>
    <w:rsid w:val="007614D5"/>
    <w:rsid w:val="007618B6"/>
    <w:rsid w:val="00761CEE"/>
    <w:rsid w:val="0076225D"/>
    <w:rsid w:val="0076239A"/>
    <w:rsid w:val="00762887"/>
    <w:rsid w:val="00762ABF"/>
    <w:rsid w:val="00762C42"/>
    <w:rsid w:val="00762CD1"/>
    <w:rsid w:val="007635C5"/>
    <w:rsid w:val="00763612"/>
    <w:rsid w:val="0076394B"/>
    <w:rsid w:val="00763A8F"/>
    <w:rsid w:val="00764622"/>
    <w:rsid w:val="00764757"/>
    <w:rsid w:val="00764B35"/>
    <w:rsid w:val="00764C2C"/>
    <w:rsid w:val="00765161"/>
    <w:rsid w:val="007654D6"/>
    <w:rsid w:val="00765E30"/>
    <w:rsid w:val="0076633C"/>
    <w:rsid w:val="00766418"/>
    <w:rsid w:val="00766900"/>
    <w:rsid w:val="00767093"/>
    <w:rsid w:val="007674A2"/>
    <w:rsid w:val="00767621"/>
    <w:rsid w:val="0076777F"/>
    <w:rsid w:val="0077006E"/>
    <w:rsid w:val="007700EF"/>
    <w:rsid w:val="00770411"/>
    <w:rsid w:val="007707E5"/>
    <w:rsid w:val="007711F8"/>
    <w:rsid w:val="00771512"/>
    <w:rsid w:val="0077161D"/>
    <w:rsid w:val="007717A5"/>
    <w:rsid w:val="00771A79"/>
    <w:rsid w:val="00771B88"/>
    <w:rsid w:val="0077222F"/>
    <w:rsid w:val="00772363"/>
    <w:rsid w:val="007727D0"/>
    <w:rsid w:val="00772F4F"/>
    <w:rsid w:val="007730CE"/>
    <w:rsid w:val="007732D6"/>
    <w:rsid w:val="00773FC8"/>
    <w:rsid w:val="00774114"/>
    <w:rsid w:val="007748C8"/>
    <w:rsid w:val="00774CC7"/>
    <w:rsid w:val="00774FDE"/>
    <w:rsid w:val="007750B9"/>
    <w:rsid w:val="00775218"/>
    <w:rsid w:val="007752F9"/>
    <w:rsid w:val="0077577E"/>
    <w:rsid w:val="00775DD9"/>
    <w:rsid w:val="00776123"/>
    <w:rsid w:val="00776200"/>
    <w:rsid w:val="00776515"/>
    <w:rsid w:val="0077652A"/>
    <w:rsid w:val="007765A7"/>
    <w:rsid w:val="00777482"/>
    <w:rsid w:val="00777679"/>
    <w:rsid w:val="007776FD"/>
    <w:rsid w:val="00777A1E"/>
    <w:rsid w:val="00777CE3"/>
    <w:rsid w:val="00780BF9"/>
    <w:rsid w:val="00780F40"/>
    <w:rsid w:val="00780FC6"/>
    <w:rsid w:val="007811B2"/>
    <w:rsid w:val="00781822"/>
    <w:rsid w:val="00781910"/>
    <w:rsid w:val="00781970"/>
    <w:rsid w:val="0078225D"/>
    <w:rsid w:val="00782584"/>
    <w:rsid w:val="00782915"/>
    <w:rsid w:val="00782E93"/>
    <w:rsid w:val="00784A3B"/>
    <w:rsid w:val="00784AFA"/>
    <w:rsid w:val="00784C36"/>
    <w:rsid w:val="00784D25"/>
    <w:rsid w:val="00785115"/>
    <w:rsid w:val="007858E5"/>
    <w:rsid w:val="00785BE9"/>
    <w:rsid w:val="007868A4"/>
    <w:rsid w:val="00786E26"/>
    <w:rsid w:val="007872F0"/>
    <w:rsid w:val="00787543"/>
    <w:rsid w:val="00787C66"/>
    <w:rsid w:val="00787E2C"/>
    <w:rsid w:val="00790AB1"/>
    <w:rsid w:val="007918C4"/>
    <w:rsid w:val="00791DDC"/>
    <w:rsid w:val="007923A4"/>
    <w:rsid w:val="007925FF"/>
    <w:rsid w:val="007927E5"/>
    <w:rsid w:val="00792BD9"/>
    <w:rsid w:val="00792D52"/>
    <w:rsid w:val="0079341F"/>
    <w:rsid w:val="00793EAC"/>
    <w:rsid w:val="00793F8C"/>
    <w:rsid w:val="00793F92"/>
    <w:rsid w:val="0079416B"/>
    <w:rsid w:val="00795150"/>
    <w:rsid w:val="007955BD"/>
    <w:rsid w:val="00795A56"/>
    <w:rsid w:val="00795B40"/>
    <w:rsid w:val="00795C68"/>
    <w:rsid w:val="00795E35"/>
    <w:rsid w:val="007965E4"/>
    <w:rsid w:val="007965ED"/>
    <w:rsid w:val="0079680A"/>
    <w:rsid w:val="00796C93"/>
    <w:rsid w:val="0079729E"/>
    <w:rsid w:val="00797C80"/>
    <w:rsid w:val="007A0874"/>
    <w:rsid w:val="007A0BF0"/>
    <w:rsid w:val="007A0C72"/>
    <w:rsid w:val="007A0D6C"/>
    <w:rsid w:val="007A0F21"/>
    <w:rsid w:val="007A0F61"/>
    <w:rsid w:val="007A1C04"/>
    <w:rsid w:val="007A1D8C"/>
    <w:rsid w:val="007A2A43"/>
    <w:rsid w:val="007A2D03"/>
    <w:rsid w:val="007A357B"/>
    <w:rsid w:val="007A36A5"/>
    <w:rsid w:val="007A37CA"/>
    <w:rsid w:val="007A3A18"/>
    <w:rsid w:val="007A3D16"/>
    <w:rsid w:val="007A4573"/>
    <w:rsid w:val="007A53C7"/>
    <w:rsid w:val="007A5706"/>
    <w:rsid w:val="007A57C8"/>
    <w:rsid w:val="007A5C5F"/>
    <w:rsid w:val="007A629F"/>
    <w:rsid w:val="007A7726"/>
    <w:rsid w:val="007A789F"/>
    <w:rsid w:val="007A7D01"/>
    <w:rsid w:val="007B0AA7"/>
    <w:rsid w:val="007B0E29"/>
    <w:rsid w:val="007B0ECC"/>
    <w:rsid w:val="007B1075"/>
    <w:rsid w:val="007B1453"/>
    <w:rsid w:val="007B1880"/>
    <w:rsid w:val="007B20FC"/>
    <w:rsid w:val="007B243E"/>
    <w:rsid w:val="007B2CE1"/>
    <w:rsid w:val="007B338F"/>
    <w:rsid w:val="007B33B2"/>
    <w:rsid w:val="007B3449"/>
    <w:rsid w:val="007B3990"/>
    <w:rsid w:val="007B3F00"/>
    <w:rsid w:val="007B3F18"/>
    <w:rsid w:val="007B4A2F"/>
    <w:rsid w:val="007B4F2C"/>
    <w:rsid w:val="007B4FED"/>
    <w:rsid w:val="007B531E"/>
    <w:rsid w:val="007B6085"/>
    <w:rsid w:val="007B638D"/>
    <w:rsid w:val="007B64BD"/>
    <w:rsid w:val="007B7342"/>
    <w:rsid w:val="007B73B8"/>
    <w:rsid w:val="007B73DE"/>
    <w:rsid w:val="007B73F3"/>
    <w:rsid w:val="007B7512"/>
    <w:rsid w:val="007B75D9"/>
    <w:rsid w:val="007B75E8"/>
    <w:rsid w:val="007B76AD"/>
    <w:rsid w:val="007B7853"/>
    <w:rsid w:val="007B7946"/>
    <w:rsid w:val="007C0026"/>
    <w:rsid w:val="007C0364"/>
    <w:rsid w:val="007C069D"/>
    <w:rsid w:val="007C0994"/>
    <w:rsid w:val="007C0A16"/>
    <w:rsid w:val="007C0CD9"/>
    <w:rsid w:val="007C0D58"/>
    <w:rsid w:val="007C183B"/>
    <w:rsid w:val="007C183D"/>
    <w:rsid w:val="007C1BC8"/>
    <w:rsid w:val="007C2545"/>
    <w:rsid w:val="007C27F4"/>
    <w:rsid w:val="007C28EE"/>
    <w:rsid w:val="007C29C0"/>
    <w:rsid w:val="007C3B62"/>
    <w:rsid w:val="007C3EAF"/>
    <w:rsid w:val="007C40CE"/>
    <w:rsid w:val="007C4BB5"/>
    <w:rsid w:val="007C4D46"/>
    <w:rsid w:val="007C50A1"/>
    <w:rsid w:val="007C5AC5"/>
    <w:rsid w:val="007C5B30"/>
    <w:rsid w:val="007C5D41"/>
    <w:rsid w:val="007C5FD7"/>
    <w:rsid w:val="007C5FED"/>
    <w:rsid w:val="007C606B"/>
    <w:rsid w:val="007C6229"/>
    <w:rsid w:val="007C6900"/>
    <w:rsid w:val="007C6A13"/>
    <w:rsid w:val="007C7617"/>
    <w:rsid w:val="007C77EE"/>
    <w:rsid w:val="007C7E03"/>
    <w:rsid w:val="007D0D1E"/>
    <w:rsid w:val="007D1047"/>
    <w:rsid w:val="007D1087"/>
    <w:rsid w:val="007D167C"/>
    <w:rsid w:val="007D1969"/>
    <w:rsid w:val="007D1B1C"/>
    <w:rsid w:val="007D1EB1"/>
    <w:rsid w:val="007D242D"/>
    <w:rsid w:val="007D2576"/>
    <w:rsid w:val="007D268E"/>
    <w:rsid w:val="007D29CB"/>
    <w:rsid w:val="007D2BF3"/>
    <w:rsid w:val="007D3554"/>
    <w:rsid w:val="007D36F9"/>
    <w:rsid w:val="007D3B27"/>
    <w:rsid w:val="007D3D03"/>
    <w:rsid w:val="007D3E4C"/>
    <w:rsid w:val="007D436C"/>
    <w:rsid w:val="007D516A"/>
    <w:rsid w:val="007D54E6"/>
    <w:rsid w:val="007D583B"/>
    <w:rsid w:val="007D584E"/>
    <w:rsid w:val="007D59C3"/>
    <w:rsid w:val="007D5E8F"/>
    <w:rsid w:val="007D5ECD"/>
    <w:rsid w:val="007D600C"/>
    <w:rsid w:val="007D67E6"/>
    <w:rsid w:val="007D6B7E"/>
    <w:rsid w:val="007D70D0"/>
    <w:rsid w:val="007D7104"/>
    <w:rsid w:val="007D7304"/>
    <w:rsid w:val="007D76EB"/>
    <w:rsid w:val="007D7E50"/>
    <w:rsid w:val="007D7E73"/>
    <w:rsid w:val="007D7EF4"/>
    <w:rsid w:val="007D7F54"/>
    <w:rsid w:val="007E020C"/>
    <w:rsid w:val="007E0964"/>
    <w:rsid w:val="007E0BF1"/>
    <w:rsid w:val="007E0C83"/>
    <w:rsid w:val="007E0E9A"/>
    <w:rsid w:val="007E0F0F"/>
    <w:rsid w:val="007E0FFC"/>
    <w:rsid w:val="007E11E0"/>
    <w:rsid w:val="007E1296"/>
    <w:rsid w:val="007E1466"/>
    <w:rsid w:val="007E14E0"/>
    <w:rsid w:val="007E21A8"/>
    <w:rsid w:val="007E2660"/>
    <w:rsid w:val="007E2791"/>
    <w:rsid w:val="007E2FC0"/>
    <w:rsid w:val="007E30CD"/>
    <w:rsid w:val="007E3BCB"/>
    <w:rsid w:val="007E3C60"/>
    <w:rsid w:val="007E452B"/>
    <w:rsid w:val="007E454F"/>
    <w:rsid w:val="007E4CEB"/>
    <w:rsid w:val="007E4D29"/>
    <w:rsid w:val="007E4E56"/>
    <w:rsid w:val="007E4E5B"/>
    <w:rsid w:val="007E5189"/>
    <w:rsid w:val="007E51C9"/>
    <w:rsid w:val="007E54A1"/>
    <w:rsid w:val="007E567F"/>
    <w:rsid w:val="007E576D"/>
    <w:rsid w:val="007E5D3A"/>
    <w:rsid w:val="007E6716"/>
    <w:rsid w:val="007E711C"/>
    <w:rsid w:val="007E7343"/>
    <w:rsid w:val="007E73EA"/>
    <w:rsid w:val="007E7424"/>
    <w:rsid w:val="007E76A7"/>
    <w:rsid w:val="007E7BE1"/>
    <w:rsid w:val="007F0043"/>
    <w:rsid w:val="007F03E3"/>
    <w:rsid w:val="007F0CFE"/>
    <w:rsid w:val="007F1883"/>
    <w:rsid w:val="007F257F"/>
    <w:rsid w:val="007F270E"/>
    <w:rsid w:val="007F3D29"/>
    <w:rsid w:val="007F3FB6"/>
    <w:rsid w:val="007F416F"/>
    <w:rsid w:val="007F419A"/>
    <w:rsid w:val="007F42E8"/>
    <w:rsid w:val="007F468B"/>
    <w:rsid w:val="007F48FE"/>
    <w:rsid w:val="007F4D28"/>
    <w:rsid w:val="007F4DB8"/>
    <w:rsid w:val="007F555E"/>
    <w:rsid w:val="007F5A88"/>
    <w:rsid w:val="007F5B97"/>
    <w:rsid w:val="007F647B"/>
    <w:rsid w:val="007F664C"/>
    <w:rsid w:val="007F6701"/>
    <w:rsid w:val="007F6706"/>
    <w:rsid w:val="007F680E"/>
    <w:rsid w:val="007F698E"/>
    <w:rsid w:val="007F717B"/>
    <w:rsid w:val="007F7580"/>
    <w:rsid w:val="007F798D"/>
    <w:rsid w:val="007F7B77"/>
    <w:rsid w:val="007F7CAC"/>
    <w:rsid w:val="007F7CF1"/>
    <w:rsid w:val="008001F3"/>
    <w:rsid w:val="008002AB"/>
    <w:rsid w:val="008005AE"/>
    <w:rsid w:val="00800B2F"/>
    <w:rsid w:val="00800BF0"/>
    <w:rsid w:val="00800E63"/>
    <w:rsid w:val="008011BF"/>
    <w:rsid w:val="008013B1"/>
    <w:rsid w:val="008015E0"/>
    <w:rsid w:val="00801CE6"/>
    <w:rsid w:val="00802A01"/>
    <w:rsid w:val="00803493"/>
    <w:rsid w:val="0080383F"/>
    <w:rsid w:val="008038FC"/>
    <w:rsid w:val="00803DA9"/>
    <w:rsid w:val="00803DB1"/>
    <w:rsid w:val="00803F32"/>
    <w:rsid w:val="00803F3D"/>
    <w:rsid w:val="00804023"/>
    <w:rsid w:val="008044F7"/>
    <w:rsid w:val="008051F8"/>
    <w:rsid w:val="008053AB"/>
    <w:rsid w:val="008061F4"/>
    <w:rsid w:val="0080635A"/>
    <w:rsid w:val="0080638A"/>
    <w:rsid w:val="008064CE"/>
    <w:rsid w:val="008064CF"/>
    <w:rsid w:val="0080660D"/>
    <w:rsid w:val="00806A6C"/>
    <w:rsid w:val="00806CF1"/>
    <w:rsid w:val="00806E96"/>
    <w:rsid w:val="00807311"/>
    <w:rsid w:val="0080784F"/>
    <w:rsid w:val="00810177"/>
    <w:rsid w:val="0081059E"/>
    <w:rsid w:val="00810CE7"/>
    <w:rsid w:val="0081103E"/>
    <w:rsid w:val="00811292"/>
    <w:rsid w:val="00811FB0"/>
    <w:rsid w:val="00812188"/>
    <w:rsid w:val="008124C5"/>
    <w:rsid w:val="00812558"/>
    <w:rsid w:val="008126B8"/>
    <w:rsid w:val="00812A83"/>
    <w:rsid w:val="00812E86"/>
    <w:rsid w:val="0081374B"/>
    <w:rsid w:val="00814185"/>
    <w:rsid w:val="00814235"/>
    <w:rsid w:val="008145C5"/>
    <w:rsid w:val="00814FA7"/>
    <w:rsid w:val="008153B4"/>
    <w:rsid w:val="008157CB"/>
    <w:rsid w:val="00815940"/>
    <w:rsid w:val="00815C7A"/>
    <w:rsid w:val="00815D3D"/>
    <w:rsid w:val="00815DF4"/>
    <w:rsid w:val="00816541"/>
    <w:rsid w:val="008166EE"/>
    <w:rsid w:val="00816997"/>
    <w:rsid w:val="008173B8"/>
    <w:rsid w:val="008173C6"/>
    <w:rsid w:val="008177FC"/>
    <w:rsid w:val="00817B24"/>
    <w:rsid w:val="00817DC4"/>
    <w:rsid w:val="00817DD6"/>
    <w:rsid w:val="008200A6"/>
    <w:rsid w:val="0082083B"/>
    <w:rsid w:val="0082086F"/>
    <w:rsid w:val="00820E2E"/>
    <w:rsid w:val="0082126F"/>
    <w:rsid w:val="00821DE3"/>
    <w:rsid w:val="00822265"/>
    <w:rsid w:val="008225B8"/>
    <w:rsid w:val="00822823"/>
    <w:rsid w:val="00822A96"/>
    <w:rsid w:val="00822D97"/>
    <w:rsid w:val="00822E2F"/>
    <w:rsid w:val="008230B6"/>
    <w:rsid w:val="008231B3"/>
    <w:rsid w:val="00824367"/>
    <w:rsid w:val="00824385"/>
    <w:rsid w:val="008247A1"/>
    <w:rsid w:val="008247FF"/>
    <w:rsid w:val="00824950"/>
    <w:rsid w:val="00824F63"/>
    <w:rsid w:val="0082501F"/>
    <w:rsid w:val="008251E2"/>
    <w:rsid w:val="00825408"/>
    <w:rsid w:val="008257D8"/>
    <w:rsid w:val="00825ACC"/>
    <w:rsid w:val="008264E1"/>
    <w:rsid w:val="0082668D"/>
    <w:rsid w:val="00826804"/>
    <w:rsid w:val="008272B8"/>
    <w:rsid w:val="00827BE0"/>
    <w:rsid w:val="00827DE3"/>
    <w:rsid w:val="0083006B"/>
    <w:rsid w:val="0083028E"/>
    <w:rsid w:val="00830767"/>
    <w:rsid w:val="008308CD"/>
    <w:rsid w:val="00830D4B"/>
    <w:rsid w:val="00831599"/>
    <w:rsid w:val="008315F7"/>
    <w:rsid w:val="00831F03"/>
    <w:rsid w:val="00832DBC"/>
    <w:rsid w:val="00833012"/>
    <w:rsid w:val="008338BA"/>
    <w:rsid w:val="00834411"/>
    <w:rsid w:val="008346B2"/>
    <w:rsid w:val="00834822"/>
    <w:rsid w:val="0083503B"/>
    <w:rsid w:val="00835146"/>
    <w:rsid w:val="00835601"/>
    <w:rsid w:val="00835664"/>
    <w:rsid w:val="008357DC"/>
    <w:rsid w:val="00835ED2"/>
    <w:rsid w:val="0083603C"/>
    <w:rsid w:val="00836072"/>
    <w:rsid w:val="00836107"/>
    <w:rsid w:val="0083624A"/>
    <w:rsid w:val="00836655"/>
    <w:rsid w:val="00836E6C"/>
    <w:rsid w:val="008370B7"/>
    <w:rsid w:val="00837245"/>
    <w:rsid w:val="00837603"/>
    <w:rsid w:val="008376B8"/>
    <w:rsid w:val="00837AC2"/>
    <w:rsid w:val="008410B2"/>
    <w:rsid w:val="0084124E"/>
    <w:rsid w:val="0084212A"/>
    <w:rsid w:val="00842300"/>
    <w:rsid w:val="008423CC"/>
    <w:rsid w:val="008425A1"/>
    <w:rsid w:val="008425D3"/>
    <w:rsid w:val="00842630"/>
    <w:rsid w:val="0084294F"/>
    <w:rsid w:val="00842EC4"/>
    <w:rsid w:val="00843299"/>
    <w:rsid w:val="008439A1"/>
    <w:rsid w:val="00844D9E"/>
    <w:rsid w:val="00844FD8"/>
    <w:rsid w:val="00844FE8"/>
    <w:rsid w:val="00845021"/>
    <w:rsid w:val="0084534C"/>
    <w:rsid w:val="0084550C"/>
    <w:rsid w:val="00845790"/>
    <w:rsid w:val="00845D17"/>
    <w:rsid w:val="00845E3D"/>
    <w:rsid w:val="00846387"/>
    <w:rsid w:val="00846525"/>
    <w:rsid w:val="00846C1B"/>
    <w:rsid w:val="00846C65"/>
    <w:rsid w:val="00847128"/>
    <w:rsid w:val="00850052"/>
    <w:rsid w:val="008501F5"/>
    <w:rsid w:val="00850320"/>
    <w:rsid w:val="00850C41"/>
    <w:rsid w:val="00850DA2"/>
    <w:rsid w:val="00851928"/>
    <w:rsid w:val="00851C2B"/>
    <w:rsid w:val="00851C83"/>
    <w:rsid w:val="0085203F"/>
    <w:rsid w:val="008522F2"/>
    <w:rsid w:val="00852385"/>
    <w:rsid w:val="008524CA"/>
    <w:rsid w:val="008529E6"/>
    <w:rsid w:val="008534B5"/>
    <w:rsid w:val="008539D4"/>
    <w:rsid w:val="00853B25"/>
    <w:rsid w:val="00853EB1"/>
    <w:rsid w:val="00854193"/>
    <w:rsid w:val="00854802"/>
    <w:rsid w:val="00854C41"/>
    <w:rsid w:val="0085565C"/>
    <w:rsid w:val="0085584D"/>
    <w:rsid w:val="00855D89"/>
    <w:rsid w:val="008563AD"/>
    <w:rsid w:val="00857086"/>
    <w:rsid w:val="008571F7"/>
    <w:rsid w:val="008577E5"/>
    <w:rsid w:val="008603D4"/>
    <w:rsid w:val="00860414"/>
    <w:rsid w:val="0086073A"/>
    <w:rsid w:val="00860A22"/>
    <w:rsid w:val="00860B02"/>
    <w:rsid w:val="00860C09"/>
    <w:rsid w:val="00860EFB"/>
    <w:rsid w:val="008611A3"/>
    <w:rsid w:val="00861442"/>
    <w:rsid w:val="0086155B"/>
    <w:rsid w:val="00861581"/>
    <w:rsid w:val="0086175F"/>
    <w:rsid w:val="00861AE2"/>
    <w:rsid w:val="00862001"/>
    <w:rsid w:val="0086219C"/>
    <w:rsid w:val="00862445"/>
    <w:rsid w:val="008628F8"/>
    <w:rsid w:val="00862B30"/>
    <w:rsid w:val="00862BE9"/>
    <w:rsid w:val="00863038"/>
    <w:rsid w:val="00863B62"/>
    <w:rsid w:val="00863B98"/>
    <w:rsid w:val="00863D27"/>
    <w:rsid w:val="00863EDA"/>
    <w:rsid w:val="00863FAD"/>
    <w:rsid w:val="00863FC9"/>
    <w:rsid w:val="008640F4"/>
    <w:rsid w:val="00864A6D"/>
    <w:rsid w:val="0086591E"/>
    <w:rsid w:val="00865927"/>
    <w:rsid w:val="00865E34"/>
    <w:rsid w:val="0086613F"/>
    <w:rsid w:val="00866AA7"/>
    <w:rsid w:val="00866D5D"/>
    <w:rsid w:val="00866E0C"/>
    <w:rsid w:val="008676B2"/>
    <w:rsid w:val="00867C38"/>
    <w:rsid w:val="008700CB"/>
    <w:rsid w:val="00870490"/>
    <w:rsid w:val="00870DB5"/>
    <w:rsid w:val="008710F3"/>
    <w:rsid w:val="0087154A"/>
    <w:rsid w:val="00871645"/>
    <w:rsid w:val="0087194D"/>
    <w:rsid w:val="00871AE3"/>
    <w:rsid w:val="00871B36"/>
    <w:rsid w:val="008720D2"/>
    <w:rsid w:val="00872250"/>
    <w:rsid w:val="008728E7"/>
    <w:rsid w:val="00872964"/>
    <w:rsid w:val="00872BA4"/>
    <w:rsid w:val="00873339"/>
    <w:rsid w:val="0087333E"/>
    <w:rsid w:val="00873658"/>
    <w:rsid w:val="00873816"/>
    <w:rsid w:val="00873CEE"/>
    <w:rsid w:val="00874056"/>
    <w:rsid w:val="00874129"/>
    <w:rsid w:val="0087431C"/>
    <w:rsid w:val="008747C3"/>
    <w:rsid w:val="00874812"/>
    <w:rsid w:val="00874822"/>
    <w:rsid w:val="008749CB"/>
    <w:rsid w:val="00874A50"/>
    <w:rsid w:val="00874F8F"/>
    <w:rsid w:val="0087533F"/>
    <w:rsid w:val="00875B1E"/>
    <w:rsid w:val="00875D9F"/>
    <w:rsid w:val="00875ECE"/>
    <w:rsid w:val="008763C7"/>
    <w:rsid w:val="0087660B"/>
    <w:rsid w:val="00876C35"/>
    <w:rsid w:val="008775CA"/>
    <w:rsid w:val="00877988"/>
    <w:rsid w:val="00877A66"/>
    <w:rsid w:val="00880060"/>
    <w:rsid w:val="0088021F"/>
    <w:rsid w:val="00880924"/>
    <w:rsid w:val="00881019"/>
    <w:rsid w:val="00881286"/>
    <w:rsid w:val="00881810"/>
    <w:rsid w:val="00882093"/>
    <w:rsid w:val="00882497"/>
    <w:rsid w:val="0088256B"/>
    <w:rsid w:val="008826F8"/>
    <w:rsid w:val="00883430"/>
    <w:rsid w:val="00883790"/>
    <w:rsid w:val="00883AA7"/>
    <w:rsid w:val="00883C31"/>
    <w:rsid w:val="00883EE5"/>
    <w:rsid w:val="008846C2"/>
    <w:rsid w:val="0088488D"/>
    <w:rsid w:val="008848BD"/>
    <w:rsid w:val="00884EA6"/>
    <w:rsid w:val="0088504D"/>
    <w:rsid w:val="008854F8"/>
    <w:rsid w:val="00885779"/>
    <w:rsid w:val="008859A1"/>
    <w:rsid w:val="00886FD9"/>
    <w:rsid w:val="008876A9"/>
    <w:rsid w:val="00887861"/>
    <w:rsid w:val="00887C0E"/>
    <w:rsid w:val="00887EBB"/>
    <w:rsid w:val="00890228"/>
    <w:rsid w:val="008903CF"/>
    <w:rsid w:val="008909F3"/>
    <w:rsid w:val="00890CFA"/>
    <w:rsid w:val="00890D9B"/>
    <w:rsid w:val="00891443"/>
    <w:rsid w:val="00891814"/>
    <w:rsid w:val="00891940"/>
    <w:rsid w:val="00891BAE"/>
    <w:rsid w:val="00891C4F"/>
    <w:rsid w:val="00891EF9"/>
    <w:rsid w:val="00891FD0"/>
    <w:rsid w:val="008925E2"/>
    <w:rsid w:val="008931D7"/>
    <w:rsid w:val="008937FA"/>
    <w:rsid w:val="0089383C"/>
    <w:rsid w:val="00893912"/>
    <w:rsid w:val="00893996"/>
    <w:rsid w:val="00893ED5"/>
    <w:rsid w:val="00893F42"/>
    <w:rsid w:val="008940CB"/>
    <w:rsid w:val="0089425A"/>
    <w:rsid w:val="008942B4"/>
    <w:rsid w:val="00894546"/>
    <w:rsid w:val="0089466E"/>
    <w:rsid w:val="0089500D"/>
    <w:rsid w:val="00895414"/>
    <w:rsid w:val="0089574D"/>
    <w:rsid w:val="00895D5F"/>
    <w:rsid w:val="008967B2"/>
    <w:rsid w:val="00896C2E"/>
    <w:rsid w:val="008972A5"/>
    <w:rsid w:val="00897CF7"/>
    <w:rsid w:val="00897EE0"/>
    <w:rsid w:val="008A026E"/>
    <w:rsid w:val="008A081F"/>
    <w:rsid w:val="008A097D"/>
    <w:rsid w:val="008A0E69"/>
    <w:rsid w:val="008A138D"/>
    <w:rsid w:val="008A13E9"/>
    <w:rsid w:val="008A16A9"/>
    <w:rsid w:val="008A1868"/>
    <w:rsid w:val="008A1D6D"/>
    <w:rsid w:val="008A2573"/>
    <w:rsid w:val="008A281F"/>
    <w:rsid w:val="008A28E2"/>
    <w:rsid w:val="008A2910"/>
    <w:rsid w:val="008A2BAB"/>
    <w:rsid w:val="008A2E9D"/>
    <w:rsid w:val="008A2EBC"/>
    <w:rsid w:val="008A3407"/>
    <w:rsid w:val="008A387A"/>
    <w:rsid w:val="008A3AAF"/>
    <w:rsid w:val="008A3FF0"/>
    <w:rsid w:val="008A45C4"/>
    <w:rsid w:val="008A467C"/>
    <w:rsid w:val="008A4714"/>
    <w:rsid w:val="008A4F3A"/>
    <w:rsid w:val="008A58B9"/>
    <w:rsid w:val="008A5A73"/>
    <w:rsid w:val="008A5B15"/>
    <w:rsid w:val="008A64D3"/>
    <w:rsid w:val="008A7209"/>
    <w:rsid w:val="008A73C2"/>
    <w:rsid w:val="008A73F9"/>
    <w:rsid w:val="008A7447"/>
    <w:rsid w:val="008A7566"/>
    <w:rsid w:val="008A781E"/>
    <w:rsid w:val="008A785A"/>
    <w:rsid w:val="008B0309"/>
    <w:rsid w:val="008B0874"/>
    <w:rsid w:val="008B1655"/>
    <w:rsid w:val="008B1711"/>
    <w:rsid w:val="008B1DF3"/>
    <w:rsid w:val="008B2077"/>
    <w:rsid w:val="008B20E2"/>
    <w:rsid w:val="008B247B"/>
    <w:rsid w:val="008B2B92"/>
    <w:rsid w:val="008B3020"/>
    <w:rsid w:val="008B332A"/>
    <w:rsid w:val="008B4408"/>
    <w:rsid w:val="008B4435"/>
    <w:rsid w:val="008B484D"/>
    <w:rsid w:val="008B4F19"/>
    <w:rsid w:val="008B5130"/>
    <w:rsid w:val="008B5187"/>
    <w:rsid w:val="008B519F"/>
    <w:rsid w:val="008B58E6"/>
    <w:rsid w:val="008B5B5F"/>
    <w:rsid w:val="008B5C22"/>
    <w:rsid w:val="008B61AF"/>
    <w:rsid w:val="008B6410"/>
    <w:rsid w:val="008B6896"/>
    <w:rsid w:val="008B6BD4"/>
    <w:rsid w:val="008B7159"/>
    <w:rsid w:val="008B71AD"/>
    <w:rsid w:val="008B7698"/>
    <w:rsid w:val="008B7E7F"/>
    <w:rsid w:val="008C038D"/>
    <w:rsid w:val="008C048A"/>
    <w:rsid w:val="008C0854"/>
    <w:rsid w:val="008C091C"/>
    <w:rsid w:val="008C0B27"/>
    <w:rsid w:val="008C0ED5"/>
    <w:rsid w:val="008C1050"/>
    <w:rsid w:val="008C10F1"/>
    <w:rsid w:val="008C181C"/>
    <w:rsid w:val="008C1E5A"/>
    <w:rsid w:val="008C2236"/>
    <w:rsid w:val="008C2294"/>
    <w:rsid w:val="008C332C"/>
    <w:rsid w:val="008C3562"/>
    <w:rsid w:val="008C36D6"/>
    <w:rsid w:val="008C4031"/>
    <w:rsid w:val="008C49BF"/>
    <w:rsid w:val="008C4A12"/>
    <w:rsid w:val="008C4BBB"/>
    <w:rsid w:val="008C4C93"/>
    <w:rsid w:val="008C4DE7"/>
    <w:rsid w:val="008C4DF3"/>
    <w:rsid w:val="008C4F90"/>
    <w:rsid w:val="008C5116"/>
    <w:rsid w:val="008C531C"/>
    <w:rsid w:val="008C564F"/>
    <w:rsid w:val="008C5717"/>
    <w:rsid w:val="008C58C4"/>
    <w:rsid w:val="008C5BC1"/>
    <w:rsid w:val="008C6017"/>
    <w:rsid w:val="008C6148"/>
    <w:rsid w:val="008C61A1"/>
    <w:rsid w:val="008C626E"/>
    <w:rsid w:val="008C6AF0"/>
    <w:rsid w:val="008C6E19"/>
    <w:rsid w:val="008C6EC0"/>
    <w:rsid w:val="008C7263"/>
    <w:rsid w:val="008C7500"/>
    <w:rsid w:val="008C7648"/>
    <w:rsid w:val="008C78CA"/>
    <w:rsid w:val="008C78EF"/>
    <w:rsid w:val="008C7916"/>
    <w:rsid w:val="008C7C36"/>
    <w:rsid w:val="008C7F1B"/>
    <w:rsid w:val="008D0025"/>
    <w:rsid w:val="008D0141"/>
    <w:rsid w:val="008D04BE"/>
    <w:rsid w:val="008D08FD"/>
    <w:rsid w:val="008D099E"/>
    <w:rsid w:val="008D0D0B"/>
    <w:rsid w:val="008D13E6"/>
    <w:rsid w:val="008D13FC"/>
    <w:rsid w:val="008D1EEE"/>
    <w:rsid w:val="008D247D"/>
    <w:rsid w:val="008D2792"/>
    <w:rsid w:val="008D2F9E"/>
    <w:rsid w:val="008D40AF"/>
    <w:rsid w:val="008D41FE"/>
    <w:rsid w:val="008D4264"/>
    <w:rsid w:val="008D44C6"/>
    <w:rsid w:val="008D44F4"/>
    <w:rsid w:val="008D541B"/>
    <w:rsid w:val="008D554F"/>
    <w:rsid w:val="008D58FD"/>
    <w:rsid w:val="008D5A39"/>
    <w:rsid w:val="008D5A83"/>
    <w:rsid w:val="008D5B68"/>
    <w:rsid w:val="008D5C8E"/>
    <w:rsid w:val="008D6109"/>
    <w:rsid w:val="008D6262"/>
    <w:rsid w:val="008D65C1"/>
    <w:rsid w:val="008D6E09"/>
    <w:rsid w:val="008D6E5A"/>
    <w:rsid w:val="008D7E1E"/>
    <w:rsid w:val="008D7E31"/>
    <w:rsid w:val="008E0421"/>
    <w:rsid w:val="008E085E"/>
    <w:rsid w:val="008E12DC"/>
    <w:rsid w:val="008E1741"/>
    <w:rsid w:val="008E1B74"/>
    <w:rsid w:val="008E1DD6"/>
    <w:rsid w:val="008E2281"/>
    <w:rsid w:val="008E23FF"/>
    <w:rsid w:val="008E259A"/>
    <w:rsid w:val="008E2971"/>
    <w:rsid w:val="008E29E6"/>
    <w:rsid w:val="008E3183"/>
    <w:rsid w:val="008E34FF"/>
    <w:rsid w:val="008E35D2"/>
    <w:rsid w:val="008E4258"/>
    <w:rsid w:val="008E4731"/>
    <w:rsid w:val="008E4A71"/>
    <w:rsid w:val="008E50A2"/>
    <w:rsid w:val="008E59F9"/>
    <w:rsid w:val="008E64DF"/>
    <w:rsid w:val="008E66E0"/>
    <w:rsid w:val="008E68EE"/>
    <w:rsid w:val="008E693C"/>
    <w:rsid w:val="008E6BEB"/>
    <w:rsid w:val="008E6D69"/>
    <w:rsid w:val="008E6ECD"/>
    <w:rsid w:val="008E7196"/>
    <w:rsid w:val="008E71B2"/>
    <w:rsid w:val="008E73FE"/>
    <w:rsid w:val="008E7849"/>
    <w:rsid w:val="008E7B44"/>
    <w:rsid w:val="008E7E06"/>
    <w:rsid w:val="008E7FA8"/>
    <w:rsid w:val="008F0038"/>
    <w:rsid w:val="008F0134"/>
    <w:rsid w:val="008F0496"/>
    <w:rsid w:val="008F07F9"/>
    <w:rsid w:val="008F0D58"/>
    <w:rsid w:val="008F13C3"/>
    <w:rsid w:val="008F1E2B"/>
    <w:rsid w:val="008F1F4D"/>
    <w:rsid w:val="008F200F"/>
    <w:rsid w:val="008F2EC7"/>
    <w:rsid w:val="008F2F47"/>
    <w:rsid w:val="008F38DB"/>
    <w:rsid w:val="008F3902"/>
    <w:rsid w:val="008F3A30"/>
    <w:rsid w:val="008F3B8E"/>
    <w:rsid w:val="008F3D6B"/>
    <w:rsid w:val="008F3E3D"/>
    <w:rsid w:val="008F3EE9"/>
    <w:rsid w:val="008F40CE"/>
    <w:rsid w:val="008F411B"/>
    <w:rsid w:val="008F45F7"/>
    <w:rsid w:val="008F4FF0"/>
    <w:rsid w:val="008F5676"/>
    <w:rsid w:val="008F5997"/>
    <w:rsid w:val="008F5DE5"/>
    <w:rsid w:val="008F5EE3"/>
    <w:rsid w:val="008F620A"/>
    <w:rsid w:val="008F6383"/>
    <w:rsid w:val="008F6964"/>
    <w:rsid w:val="008F6B67"/>
    <w:rsid w:val="008F6D09"/>
    <w:rsid w:val="008F7143"/>
    <w:rsid w:val="008F7160"/>
    <w:rsid w:val="008F7285"/>
    <w:rsid w:val="008F7294"/>
    <w:rsid w:val="008F79B2"/>
    <w:rsid w:val="008F7D9E"/>
    <w:rsid w:val="008F7F88"/>
    <w:rsid w:val="009003EE"/>
    <w:rsid w:val="009006C7"/>
    <w:rsid w:val="00900DC5"/>
    <w:rsid w:val="009022E6"/>
    <w:rsid w:val="009023A6"/>
    <w:rsid w:val="009027AA"/>
    <w:rsid w:val="00902956"/>
    <w:rsid w:val="00902A88"/>
    <w:rsid w:val="00902CF6"/>
    <w:rsid w:val="0090353C"/>
    <w:rsid w:val="00903931"/>
    <w:rsid w:val="00903A03"/>
    <w:rsid w:val="00903F1F"/>
    <w:rsid w:val="00904085"/>
    <w:rsid w:val="009046E3"/>
    <w:rsid w:val="00904904"/>
    <w:rsid w:val="009050D2"/>
    <w:rsid w:val="00905992"/>
    <w:rsid w:val="0090599B"/>
    <w:rsid w:val="00906291"/>
    <w:rsid w:val="009064D5"/>
    <w:rsid w:val="009067DC"/>
    <w:rsid w:val="00906E6D"/>
    <w:rsid w:val="0090713E"/>
    <w:rsid w:val="00907643"/>
    <w:rsid w:val="00907B31"/>
    <w:rsid w:val="00907DAF"/>
    <w:rsid w:val="00907DE5"/>
    <w:rsid w:val="0091002F"/>
    <w:rsid w:val="0091005E"/>
    <w:rsid w:val="00910AE4"/>
    <w:rsid w:val="0091108E"/>
    <w:rsid w:val="0091144E"/>
    <w:rsid w:val="009114E1"/>
    <w:rsid w:val="00911BA7"/>
    <w:rsid w:val="00911FEA"/>
    <w:rsid w:val="009120A5"/>
    <w:rsid w:val="00912288"/>
    <w:rsid w:val="00912394"/>
    <w:rsid w:val="0091245E"/>
    <w:rsid w:val="009132BB"/>
    <w:rsid w:val="00913757"/>
    <w:rsid w:val="009137AA"/>
    <w:rsid w:val="00913BEA"/>
    <w:rsid w:val="00913EDB"/>
    <w:rsid w:val="009142C2"/>
    <w:rsid w:val="00914464"/>
    <w:rsid w:val="0091576B"/>
    <w:rsid w:val="00915C80"/>
    <w:rsid w:val="00916096"/>
    <w:rsid w:val="00916895"/>
    <w:rsid w:val="00916B5B"/>
    <w:rsid w:val="00916C32"/>
    <w:rsid w:val="00916CDB"/>
    <w:rsid w:val="00916DE1"/>
    <w:rsid w:val="0091770F"/>
    <w:rsid w:val="009177BD"/>
    <w:rsid w:val="00917941"/>
    <w:rsid w:val="00917B27"/>
    <w:rsid w:val="0092064B"/>
    <w:rsid w:val="00920741"/>
    <w:rsid w:val="00920B32"/>
    <w:rsid w:val="00920F27"/>
    <w:rsid w:val="0092126B"/>
    <w:rsid w:val="009212EE"/>
    <w:rsid w:val="009215E4"/>
    <w:rsid w:val="0092192D"/>
    <w:rsid w:val="009219EB"/>
    <w:rsid w:val="00921A71"/>
    <w:rsid w:val="00921B80"/>
    <w:rsid w:val="00921F8B"/>
    <w:rsid w:val="00922A06"/>
    <w:rsid w:val="00922D30"/>
    <w:rsid w:val="0092323B"/>
    <w:rsid w:val="009236F9"/>
    <w:rsid w:val="00923AF7"/>
    <w:rsid w:val="00923DF1"/>
    <w:rsid w:val="009240EE"/>
    <w:rsid w:val="009240FE"/>
    <w:rsid w:val="00924155"/>
    <w:rsid w:val="0092463F"/>
    <w:rsid w:val="009248EB"/>
    <w:rsid w:val="00924AC7"/>
    <w:rsid w:val="00924C39"/>
    <w:rsid w:val="0092575E"/>
    <w:rsid w:val="00925A86"/>
    <w:rsid w:val="00925C01"/>
    <w:rsid w:val="00925D71"/>
    <w:rsid w:val="00925DE7"/>
    <w:rsid w:val="00925EDE"/>
    <w:rsid w:val="009265D4"/>
    <w:rsid w:val="00926A41"/>
    <w:rsid w:val="00926AEB"/>
    <w:rsid w:val="00926BF2"/>
    <w:rsid w:val="00926CAA"/>
    <w:rsid w:val="00926CFB"/>
    <w:rsid w:val="009270F3"/>
    <w:rsid w:val="009273CC"/>
    <w:rsid w:val="00927553"/>
    <w:rsid w:val="00927672"/>
    <w:rsid w:val="00927C0A"/>
    <w:rsid w:val="00927C81"/>
    <w:rsid w:val="00930B6F"/>
    <w:rsid w:val="00930EB1"/>
    <w:rsid w:val="00931273"/>
    <w:rsid w:val="009312CA"/>
    <w:rsid w:val="009315A5"/>
    <w:rsid w:val="009315E5"/>
    <w:rsid w:val="00931B72"/>
    <w:rsid w:val="00931DE3"/>
    <w:rsid w:val="00932357"/>
    <w:rsid w:val="00932669"/>
    <w:rsid w:val="0093268D"/>
    <w:rsid w:val="00932ADB"/>
    <w:rsid w:val="00932ED6"/>
    <w:rsid w:val="00932FE2"/>
    <w:rsid w:val="009333F9"/>
    <w:rsid w:val="00934016"/>
    <w:rsid w:val="009341A0"/>
    <w:rsid w:val="009346BD"/>
    <w:rsid w:val="009348A2"/>
    <w:rsid w:val="00934C52"/>
    <w:rsid w:val="0093540A"/>
    <w:rsid w:val="00935601"/>
    <w:rsid w:val="009356F8"/>
    <w:rsid w:val="0093599E"/>
    <w:rsid w:val="00935E3E"/>
    <w:rsid w:val="009361FC"/>
    <w:rsid w:val="009362C3"/>
    <w:rsid w:val="00937034"/>
    <w:rsid w:val="0093725E"/>
    <w:rsid w:val="00937E00"/>
    <w:rsid w:val="00940278"/>
    <w:rsid w:val="009405D2"/>
    <w:rsid w:val="0094081F"/>
    <w:rsid w:val="0094096E"/>
    <w:rsid w:val="0094111C"/>
    <w:rsid w:val="009411A7"/>
    <w:rsid w:val="009413CD"/>
    <w:rsid w:val="00941A1F"/>
    <w:rsid w:val="00941A60"/>
    <w:rsid w:val="00941B0D"/>
    <w:rsid w:val="00942743"/>
    <w:rsid w:val="0094276D"/>
    <w:rsid w:val="0094288C"/>
    <w:rsid w:val="00942BEB"/>
    <w:rsid w:val="00942CA1"/>
    <w:rsid w:val="00942F9D"/>
    <w:rsid w:val="00943101"/>
    <w:rsid w:val="00943103"/>
    <w:rsid w:val="00943349"/>
    <w:rsid w:val="00943E9F"/>
    <w:rsid w:val="00943EE6"/>
    <w:rsid w:val="0094421D"/>
    <w:rsid w:val="00944575"/>
    <w:rsid w:val="00944577"/>
    <w:rsid w:val="009445A0"/>
    <w:rsid w:val="00944627"/>
    <w:rsid w:val="009448DB"/>
    <w:rsid w:val="00944B90"/>
    <w:rsid w:val="00944C37"/>
    <w:rsid w:val="00944D86"/>
    <w:rsid w:val="00944DB4"/>
    <w:rsid w:val="00944E4C"/>
    <w:rsid w:val="009465B0"/>
    <w:rsid w:val="009467F9"/>
    <w:rsid w:val="00946D92"/>
    <w:rsid w:val="00946DCC"/>
    <w:rsid w:val="00947170"/>
    <w:rsid w:val="00947610"/>
    <w:rsid w:val="00947641"/>
    <w:rsid w:val="00947AAE"/>
    <w:rsid w:val="0095014E"/>
    <w:rsid w:val="0095036D"/>
    <w:rsid w:val="00950AA2"/>
    <w:rsid w:val="00950EEB"/>
    <w:rsid w:val="009520A1"/>
    <w:rsid w:val="009520E7"/>
    <w:rsid w:val="00952394"/>
    <w:rsid w:val="009528C4"/>
    <w:rsid w:val="00952A17"/>
    <w:rsid w:val="00952B89"/>
    <w:rsid w:val="00952BDE"/>
    <w:rsid w:val="00953303"/>
    <w:rsid w:val="00953A75"/>
    <w:rsid w:val="00953BCB"/>
    <w:rsid w:val="00953CD1"/>
    <w:rsid w:val="009545FB"/>
    <w:rsid w:val="00954AD2"/>
    <w:rsid w:val="009552AB"/>
    <w:rsid w:val="009553C0"/>
    <w:rsid w:val="00955A3C"/>
    <w:rsid w:val="00955F60"/>
    <w:rsid w:val="009560C8"/>
    <w:rsid w:val="0095610D"/>
    <w:rsid w:val="00956231"/>
    <w:rsid w:val="009562C0"/>
    <w:rsid w:val="00956318"/>
    <w:rsid w:val="009565B7"/>
    <w:rsid w:val="0095667C"/>
    <w:rsid w:val="00956A43"/>
    <w:rsid w:val="00956FCC"/>
    <w:rsid w:val="009570AC"/>
    <w:rsid w:val="0095765F"/>
    <w:rsid w:val="00957951"/>
    <w:rsid w:val="009579B9"/>
    <w:rsid w:val="00957FBB"/>
    <w:rsid w:val="00960174"/>
    <w:rsid w:val="0096056F"/>
    <w:rsid w:val="009607F1"/>
    <w:rsid w:val="00960826"/>
    <w:rsid w:val="00960D56"/>
    <w:rsid w:val="00960D84"/>
    <w:rsid w:val="00961419"/>
    <w:rsid w:val="00961B68"/>
    <w:rsid w:val="00961B69"/>
    <w:rsid w:val="00961E3E"/>
    <w:rsid w:val="009620C9"/>
    <w:rsid w:val="009621D1"/>
    <w:rsid w:val="0096226E"/>
    <w:rsid w:val="009628B7"/>
    <w:rsid w:val="00962983"/>
    <w:rsid w:val="009629EB"/>
    <w:rsid w:val="00962AE6"/>
    <w:rsid w:val="00963428"/>
    <w:rsid w:val="00963475"/>
    <w:rsid w:val="00963650"/>
    <w:rsid w:val="009637E1"/>
    <w:rsid w:val="009639B7"/>
    <w:rsid w:val="00963C4B"/>
    <w:rsid w:val="00964AE5"/>
    <w:rsid w:val="009650EC"/>
    <w:rsid w:val="009662D8"/>
    <w:rsid w:val="009662EE"/>
    <w:rsid w:val="009663C9"/>
    <w:rsid w:val="00966C39"/>
    <w:rsid w:val="00967625"/>
    <w:rsid w:val="00967A8E"/>
    <w:rsid w:val="00967E28"/>
    <w:rsid w:val="0097094E"/>
    <w:rsid w:val="00970E46"/>
    <w:rsid w:val="009713C7"/>
    <w:rsid w:val="00971757"/>
    <w:rsid w:val="009728EB"/>
    <w:rsid w:val="009729EA"/>
    <w:rsid w:val="00972AF5"/>
    <w:rsid w:val="00972C1A"/>
    <w:rsid w:val="00972EA5"/>
    <w:rsid w:val="00972FE6"/>
    <w:rsid w:val="00973E76"/>
    <w:rsid w:val="00973F0E"/>
    <w:rsid w:val="00973F56"/>
    <w:rsid w:val="00973F76"/>
    <w:rsid w:val="00974055"/>
    <w:rsid w:val="00974315"/>
    <w:rsid w:val="009743B7"/>
    <w:rsid w:val="0097460E"/>
    <w:rsid w:val="00974D14"/>
    <w:rsid w:val="00974D9A"/>
    <w:rsid w:val="00974E08"/>
    <w:rsid w:val="00974F07"/>
    <w:rsid w:val="00974F0F"/>
    <w:rsid w:val="009751B4"/>
    <w:rsid w:val="009752B1"/>
    <w:rsid w:val="00975D3B"/>
    <w:rsid w:val="009766E6"/>
    <w:rsid w:val="0097678B"/>
    <w:rsid w:val="00976994"/>
    <w:rsid w:val="00976B78"/>
    <w:rsid w:val="00976F9E"/>
    <w:rsid w:val="0097700A"/>
    <w:rsid w:val="0097759C"/>
    <w:rsid w:val="00977728"/>
    <w:rsid w:val="009778B6"/>
    <w:rsid w:val="00977A5F"/>
    <w:rsid w:val="00977AE5"/>
    <w:rsid w:val="00977B66"/>
    <w:rsid w:val="00977D64"/>
    <w:rsid w:val="009809CE"/>
    <w:rsid w:val="00980BC4"/>
    <w:rsid w:val="00980D74"/>
    <w:rsid w:val="009812A6"/>
    <w:rsid w:val="009812E7"/>
    <w:rsid w:val="00981360"/>
    <w:rsid w:val="009817B9"/>
    <w:rsid w:val="009819AC"/>
    <w:rsid w:val="009824AF"/>
    <w:rsid w:val="0098259A"/>
    <w:rsid w:val="00982DA5"/>
    <w:rsid w:val="009832AE"/>
    <w:rsid w:val="009833A1"/>
    <w:rsid w:val="00983B36"/>
    <w:rsid w:val="00983CD1"/>
    <w:rsid w:val="00983FA1"/>
    <w:rsid w:val="00984091"/>
    <w:rsid w:val="00984323"/>
    <w:rsid w:val="00985408"/>
    <w:rsid w:val="00985520"/>
    <w:rsid w:val="00985BDD"/>
    <w:rsid w:val="00985D57"/>
    <w:rsid w:val="00986082"/>
    <w:rsid w:val="009862A3"/>
    <w:rsid w:val="00986A58"/>
    <w:rsid w:val="00986EE3"/>
    <w:rsid w:val="00986FB5"/>
    <w:rsid w:val="0098714C"/>
    <w:rsid w:val="0098719D"/>
    <w:rsid w:val="0098720F"/>
    <w:rsid w:val="00987287"/>
    <w:rsid w:val="00987563"/>
    <w:rsid w:val="00987C92"/>
    <w:rsid w:val="00987D31"/>
    <w:rsid w:val="00987FED"/>
    <w:rsid w:val="0099001A"/>
    <w:rsid w:val="00990464"/>
    <w:rsid w:val="009908A9"/>
    <w:rsid w:val="00990AC4"/>
    <w:rsid w:val="00990B68"/>
    <w:rsid w:val="00990F0A"/>
    <w:rsid w:val="0099103A"/>
    <w:rsid w:val="00991734"/>
    <w:rsid w:val="00991DB2"/>
    <w:rsid w:val="0099218C"/>
    <w:rsid w:val="009925B2"/>
    <w:rsid w:val="009925DE"/>
    <w:rsid w:val="0099287E"/>
    <w:rsid w:val="0099296E"/>
    <w:rsid w:val="00992AB7"/>
    <w:rsid w:val="00992D47"/>
    <w:rsid w:val="00992FC2"/>
    <w:rsid w:val="00993343"/>
    <w:rsid w:val="00994457"/>
    <w:rsid w:val="00994931"/>
    <w:rsid w:val="00994E08"/>
    <w:rsid w:val="00995A3A"/>
    <w:rsid w:val="00995B8B"/>
    <w:rsid w:val="00995D3C"/>
    <w:rsid w:val="00995D8A"/>
    <w:rsid w:val="00995E4E"/>
    <w:rsid w:val="009962F9"/>
    <w:rsid w:val="00996571"/>
    <w:rsid w:val="0099667E"/>
    <w:rsid w:val="00996856"/>
    <w:rsid w:val="00996E32"/>
    <w:rsid w:val="0099760A"/>
    <w:rsid w:val="00997615"/>
    <w:rsid w:val="00997CD1"/>
    <w:rsid w:val="00997EFA"/>
    <w:rsid w:val="00997FE6"/>
    <w:rsid w:val="009A02D2"/>
    <w:rsid w:val="009A0603"/>
    <w:rsid w:val="009A0922"/>
    <w:rsid w:val="009A0A01"/>
    <w:rsid w:val="009A131C"/>
    <w:rsid w:val="009A13B2"/>
    <w:rsid w:val="009A2FB0"/>
    <w:rsid w:val="009A35EE"/>
    <w:rsid w:val="009A3BC1"/>
    <w:rsid w:val="009A3D15"/>
    <w:rsid w:val="009A3E72"/>
    <w:rsid w:val="009A3F65"/>
    <w:rsid w:val="009A4216"/>
    <w:rsid w:val="009A429C"/>
    <w:rsid w:val="009A453A"/>
    <w:rsid w:val="009A496B"/>
    <w:rsid w:val="009A49E8"/>
    <w:rsid w:val="009A4E9A"/>
    <w:rsid w:val="009A5219"/>
    <w:rsid w:val="009A573D"/>
    <w:rsid w:val="009A6202"/>
    <w:rsid w:val="009A624B"/>
    <w:rsid w:val="009A6592"/>
    <w:rsid w:val="009A6A23"/>
    <w:rsid w:val="009A6D6C"/>
    <w:rsid w:val="009A7D5A"/>
    <w:rsid w:val="009B003A"/>
    <w:rsid w:val="009B0312"/>
    <w:rsid w:val="009B07B2"/>
    <w:rsid w:val="009B0CA0"/>
    <w:rsid w:val="009B0F41"/>
    <w:rsid w:val="009B1079"/>
    <w:rsid w:val="009B19DA"/>
    <w:rsid w:val="009B1E79"/>
    <w:rsid w:val="009B2491"/>
    <w:rsid w:val="009B2777"/>
    <w:rsid w:val="009B2D33"/>
    <w:rsid w:val="009B2DC2"/>
    <w:rsid w:val="009B3050"/>
    <w:rsid w:val="009B31F0"/>
    <w:rsid w:val="009B3BFA"/>
    <w:rsid w:val="009B3F22"/>
    <w:rsid w:val="009B40BC"/>
    <w:rsid w:val="009B45A4"/>
    <w:rsid w:val="009B497F"/>
    <w:rsid w:val="009B4B5E"/>
    <w:rsid w:val="009B4EA7"/>
    <w:rsid w:val="009B5105"/>
    <w:rsid w:val="009B5A23"/>
    <w:rsid w:val="009B63A4"/>
    <w:rsid w:val="009B6650"/>
    <w:rsid w:val="009B6808"/>
    <w:rsid w:val="009B6A5C"/>
    <w:rsid w:val="009B6B9E"/>
    <w:rsid w:val="009B6BA6"/>
    <w:rsid w:val="009B6E24"/>
    <w:rsid w:val="009B7D02"/>
    <w:rsid w:val="009B7FE7"/>
    <w:rsid w:val="009C09CF"/>
    <w:rsid w:val="009C0A90"/>
    <w:rsid w:val="009C0B94"/>
    <w:rsid w:val="009C1053"/>
    <w:rsid w:val="009C13C5"/>
    <w:rsid w:val="009C1493"/>
    <w:rsid w:val="009C15EE"/>
    <w:rsid w:val="009C177B"/>
    <w:rsid w:val="009C1A74"/>
    <w:rsid w:val="009C1CCA"/>
    <w:rsid w:val="009C1D31"/>
    <w:rsid w:val="009C20A7"/>
    <w:rsid w:val="009C2220"/>
    <w:rsid w:val="009C22F4"/>
    <w:rsid w:val="009C238F"/>
    <w:rsid w:val="009C267F"/>
    <w:rsid w:val="009C2E2D"/>
    <w:rsid w:val="009C3862"/>
    <w:rsid w:val="009C3AEF"/>
    <w:rsid w:val="009C3B0A"/>
    <w:rsid w:val="009C3C39"/>
    <w:rsid w:val="009C408F"/>
    <w:rsid w:val="009C40A7"/>
    <w:rsid w:val="009C44A2"/>
    <w:rsid w:val="009C4596"/>
    <w:rsid w:val="009C465D"/>
    <w:rsid w:val="009C4CB1"/>
    <w:rsid w:val="009C5EE5"/>
    <w:rsid w:val="009C5F1F"/>
    <w:rsid w:val="009C62DE"/>
    <w:rsid w:val="009C6D8C"/>
    <w:rsid w:val="009C73B0"/>
    <w:rsid w:val="009C7783"/>
    <w:rsid w:val="009C7E53"/>
    <w:rsid w:val="009D06A6"/>
    <w:rsid w:val="009D0873"/>
    <w:rsid w:val="009D0ED5"/>
    <w:rsid w:val="009D1AC8"/>
    <w:rsid w:val="009D237C"/>
    <w:rsid w:val="009D2518"/>
    <w:rsid w:val="009D38C7"/>
    <w:rsid w:val="009D3FB6"/>
    <w:rsid w:val="009D4217"/>
    <w:rsid w:val="009D47C7"/>
    <w:rsid w:val="009D4B8F"/>
    <w:rsid w:val="009D4C03"/>
    <w:rsid w:val="009D5A1C"/>
    <w:rsid w:val="009D5D2A"/>
    <w:rsid w:val="009D62CB"/>
    <w:rsid w:val="009D64DF"/>
    <w:rsid w:val="009D6AFA"/>
    <w:rsid w:val="009D7236"/>
    <w:rsid w:val="009D7241"/>
    <w:rsid w:val="009D73DB"/>
    <w:rsid w:val="009D76BE"/>
    <w:rsid w:val="009D7701"/>
    <w:rsid w:val="009D7D73"/>
    <w:rsid w:val="009D7FCF"/>
    <w:rsid w:val="009E0225"/>
    <w:rsid w:val="009E0653"/>
    <w:rsid w:val="009E115F"/>
    <w:rsid w:val="009E18F4"/>
    <w:rsid w:val="009E1E08"/>
    <w:rsid w:val="009E24EE"/>
    <w:rsid w:val="009E25C4"/>
    <w:rsid w:val="009E2835"/>
    <w:rsid w:val="009E2D8D"/>
    <w:rsid w:val="009E2D95"/>
    <w:rsid w:val="009E2ECD"/>
    <w:rsid w:val="009E2F2F"/>
    <w:rsid w:val="009E3986"/>
    <w:rsid w:val="009E4297"/>
    <w:rsid w:val="009E45B2"/>
    <w:rsid w:val="009E4A50"/>
    <w:rsid w:val="009E5602"/>
    <w:rsid w:val="009E624E"/>
    <w:rsid w:val="009E6405"/>
    <w:rsid w:val="009E6865"/>
    <w:rsid w:val="009E6D0A"/>
    <w:rsid w:val="009E6D49"/>
    <w:rsid w:val="009E6EA4"/>
    <w:rsid w:val="009F00BB"/>
    <w:rsid w:val="009F0517"/>
    <w:rsid w:val="009F06AB"/>
    <w:rsid w:val="009F070E"/>
    <w:rsid w:val="009F12CE"/>
    <w:rsid w:val="009F17B3"/>
    <w:rsid w:val="009F1954"/>
    <w:rsid w:val="009F1C6F"/>
    <w:rsid w:val="009F214A"/>
    <w:rsid w:val="009F218B"/>
    <w:rsid w:val="009F29C7"/>
    <w:rsid w:val="009F2F6E"/>
    <w:rsid w:val="009F3855"/>
    <w:rsid w:val="009F3A0C"/>
    <w:rsid w:val="009F3B6C"/>
    <w:rsid w:val="009F3D21"/>
    <w:rsid w:val="009F3DCE"/>
    <w:rsid w:val="009F4185"/>
    <w:rsid w:val="009F4CD8"/>
    <w:rsid w:val="009F4F6F"/>
    <w:rsid w:val="009F5759"/>
    <w:rsid w:val="009F58E2"/>
    <w:rsid w:val="009F5DF7"/>
    <w:rsid w:val="009F5F9C"/>
    <w:rsid w:val="009F640B"/>
    <w:rsid w:val="009F65E7"/>
    <w:rsid w:val="009F6989"/>
    <w:rsid w:val="009F6A22"/>
    <w:rsid w:val="009F6A26"/>
    <w:rsid w:val="009F74AB"/>
    <w:rsid w:val="009F7C0A"/>
    <w:rsid w:val="009F7DC1"/>
    <w:rsid w:val="00A0039A"/>
    <w:rsid w:val="00A004BF"/>
    <w:rsid w:val="00A00F4C"/>
    <w:rsid w:val="00A00FC9"/>
    <w:rsid w:val="00A01279"/>
    <w:rsid w:val="00A01761"/>
    <w:rsid w:val="00A01802"/>
    <w:rsid w:val="00A0203C"/>
    <w:rsid w:val="00A02402"/>
    <w:rsid w:val="00A02606"/>
    <w:rsid w:val="00A0261D"/>
    <w:rsid w:val="00A027DF"/>
    <w:rsid w:val="00A028F1"/>
    <w:rsid w:val="00A02C02"/>
    <w:rsid w:val="00A02F80"/>
    <w:rsid w:val="00A0303F"/>
    <w:rsid w:val="00A0350A"/>
    <w:rsid w:val="00A038B5"/>
    <w:rsid w:val="00A03929"/>
    <w:rsid w:val="00A0398D"/>
    <w:rsid w:val="00A042AA"/>
    <w:rsid w:val="00A04C0F"/>
    <w:rsid w:val="00A04C57"/>
    <w:rsid w:val="00A04D9B"/>
    <w:rsid w:val="00A0505F"/>
    <w:rsid w:val="00A0518B"/>
    <w:rsid w:val="00A052A1"/>
    <w:rsid w:val="00A0609A"/>
    <w:rsid w:val="00A061A5"/>
    <w:rsid w:val="00A06343"/>
    <w:rsid w:val="00A06775"/>
    <w:rsid w:val="00A0679B"/>
    <w:rsid w:val="00A06869"/>
    <w:rsid w:val="00A06C19"/>
    <w:rsid w:val="00A07476"/>
    <w:rsid w:val="00A0753C"/>
    <w:rsid w:val="00A07688"/>
    <w:rsid w:val="00A07D67"/>
    <w:rsid w:val="00A10E3F"/>
    <w:rsid w:val="00A10E83"/>
    <w:rsid w:val="00A10F49"/>
    <w:rsid w:val="00A113AC"/>
    <w:rsid w:val="00A11647"/>
    <w:rsid w:val="00A12043"/>
    <w:rsid w:val="00A12198"/>
    <w:rsid w:val="00A125B4"/>
    <w:rsid w:val="00A12652"/>
    <w:rsid w:val="00A126B1"/>
    <w:rsid w:val="00A1323D"/>
    <w:rsid w:val="00A13602"/>
    <w:rsid w:val="00A14005"/>
    <w:rsid w:val="00A146E5"/>
    <w:rsid w:val="00A14CE9"/>
    <w:rsid w:val="00A14E2E"/>
    <w:rsid w:val="00A14FE0"/>
    <w:rsid w:val="00A15060"/>
    <w:rsid w:val="00A155DD"/>
    <w:rsid w:val="00A15913"/>
    <w:rsid w:val="00A15E3E"/>
    <w:rsid w:val="00A16AC1"/>
    <w:rsid w:val="00A1714E"/>
    <w:rsid w:val="00A17423"/>
    <w:rsid w:val="00A17574"/>
    <w:rsid w:val="00A17626"/>
    <w:rsid w:val="00A177B9"/>
    <w:rsid w:val="00A178B1"/>
    <w:rsid w:val="00A17C4D"/>
    <w:rsid w:val="00A20437"/>
    <w:rsid w:val="00A20B4D"/>
    <w:rsid w:val="00A20B74"/>
    <w:rsid w:val="00A20DBF"/>
    <w:rsid w:val="00A20E49"/>
    <w:rsid w:val="00A21106"/>
    <w:rsid w:val="00A21415"/>
    <w:rsid w:val="00A21426"/>
    <w:rsid w:val="00A21BF2"/>
    <w:rsid w:val="00A2233E"/>
    <w:rsid w:val="00A2273D"/>
    <w:rsid w:val="00A22B69"/>
    <w:rsid w:val="00A24072"/>
    <w:rsid w:val="00A24213"/>
    <w:rsid w:val="00A2455C"/>
    <w:rsid w:val="00A2472D"/>
    <w:rsid w:val="00A24730"/>
    <w:rsid w:val="00A24795"/>
    <w:rsid w:val="00A24AE8"/>
    <w:rsid w:val="00A24B54"/>
    <w:rsid w:val="00A252D1"/>
    <w:rsid w:val="00A25551"/>
    <w:rsid w:val="00A255E5"/>
    <w:rsid w:val="00A2585C"/>
    <w:rsid w:val="00A25D10"/>
    <w:rsid w:val="00A25D3A"/>
    <w:rsid w:val="00A25E60"/>
    <w:rsid w:val="00A25EAD"/>
    <w:rsid w:val="00A2655D"/>
    <w:rsid w:val="00A26EF5"/>
    <w:rsid w:val="00A2742A"/>
    <w:rsid w:val="00A27F0A"/>
    <w:rsid w:val="00A303C8"/>
    <w:rsid w:val="00A307B5"/>
    <w:rsid w:val="00A30D54"/>
    <w:rsid w:val="00A30E06"/>
    <w:rsid w:val="00A31023"/>
    <w:rsid w:val="00A3105D"/>
    <w:rsid w:val="00A315C3"/>
    <w:rsid w:val="00A3160F"/>
    <w:rsid w:val="00A317B7"/>
    <w:rsid w:val="00A31904"/>
    <w:rsid w:val="00A31BC1"/>
    <w:rsid w:val="00A31C3C"/>
    <w:rsid w:val="00A31EF9"/>
    <w:rsid w:val="00A324A1"/>
    <w:rsid w:val="00A327B6"/>
    <w:rsid w:val="00A32F5E"/>
    <w:rsid w:val="00A331CF"/>
    <w:rsid w:val="00A332E3"/>
    <w:rsid w:val="00A335D8"/>
    <w:rsid w:val="00A33894"/>
    <w:rsid w:val="00A33A7D"/>
    <w:rsid w:val="00A3429C"/>
    <w:rsid w:val="00A3462B"/>
    <w:rsid w:val="00A346AC"/>
    <w:rsid w:val="00A34774"/>
    <w:rsid w:val="00A347A7"/>
    <w:rsid w:val="00A34CF6"/>
    <w:rsid w:val="00A35919"/>
    <w:rsid w:val="00A35E81"/>
    <w:rsid w:val="00A36092"/>
    <w:rsid w:val="00A3681D"/>
    <w:rsid w:val="00A37265"/>
    <w:rsid w:val="00A372EB"/>
    <w:rsid w:val="00A3747E"/>
    <w:rsid w:val="00A37648"/>
    <w:rsid w:val="00A37783"/>
    <w:rsid w:val="00A37AB8"/>
    <w:rsid w:val="00A37ACE"/>
    <w:rsid w:val="00A37D92"/>
    <w:rsid w:val="00A400D5"/>
    <w:rsid w:val="00A40599"/>
    <w:rsid w:val="00A407C0"/>
    <w:rsid w:val="00A4091C"/>
    <w:rsid w:val="00A40F68"/>
    <w:rsid w:val="00A41D93"/>
    <w:rsid w:val="00A41EB1"/>
    <w:rsid w:val="00A42570"/>
    <w:rsid w:val="00A428EB"/>
    <w:rsid w:val="00A42C33"/>
    <w:rsid w:val="00A42D45"/>
    <w:rsid w:val="00A42DB8"/>
    <w:rsid w:val="00A42DF2"/>
    <w:rsid w:val="00A42E0D"/>
    <w:rsid w:val="00A4394F"/>
    <w:rsid w:val="00A43C99"/>
    <w:rsid w:val="00A43D8D"/>
    <w:rsid w:val="00A43DE8"/>
    <w:rsid w:val="00A4466A"/>
    <w:rsid w:val="00A4530C"/>
    <w:rsid w:val="00A453CE"/>
    <w:rsid w:val="00A45681"/>
    <w:rsid w:val="00A457B3"/>
    <w:rsid w:val="00A45AA9"/>
    <w:rsid w:val="00A45AC7"/>
    <w:rsid w:val="00A45EB0"/>
    <w:rsid w:val="00A45ED5"/>
    <w:rsid w:val="00A46873"/>
    <w:rsid w:val="00A4687B"/>
    <w:rsid w:val="00A46954"/>
    <w:rsid w:val="00A46B24"/>
    <w:rsid w:val="00A46F65"/>
    <w:rsid w:val="00A47776"/>
    <w:rsid w:val="00A47E9F"/>
    <w:rsid w:val="00A50813"/>
    <w:rsid w:val="00A508B5"/>
    <w:rsid w:val="00A50BEA"/>
    <w:rsid w:val="00A5101A"/>
    <w:rsid w:val="00A51175"/>
    <w:rsid w:val="00A51337"/>
    <w:rsid w:val="00A514EB"/>
    <w:rsid w:val="00A5165D"/>
    <w:rsid w:val="00A51D44"/>
    <w:rsid w:val="00A51D78"/>
    <w:rsid w:val="00A51F0B"/>
    <w:rsid w:val="00A524CF"/>
    <w:rsid w:val="00A53179"/>
    <w:rsid w:val="00A541F3"/>
    <w:rsid w:val="00A54253"/>
    <w:rsid w:val="00A54596"/>
    <w:rsid w:val="00A54722"/>
    <w:rsid w:val="00A5493A"/>
    <w:rsid w:val="00A54C3F"/>
    <w:rsid w:val="00A54CC5"/>
    <w:rsid w:val="00A54EE5"/>
    <w:rsid w:val="00A54EF1"/>
    <w:rsid w:val="00A55138"/>
    <w:rsid w:val="00A5539D"/>
    <w:rsid w:val="00A55476"/>
    <w:rsid w:val="00A55851"/>
    <w:rsid w:val="00A55B8C"/>
    <w:rsid w:val="00A55FAF"/>
    <w:rsid w:val="00A5617C"/>
    <w:rsid w:val="00A56946"/>
    <w:rsid w:val="00A56DBE"/>
    <w:rsid w:val="00A5773F"/>
    <w:rsid w:val="00A57EBA"/>
    <w:rsid w:val="00A60003"/>
    <w:rsid w:val="00A60076"/>
    <w:rsid w:val="00A60094"/>
    <w:rsid w:val="00A600FD"/>
    <w:rsid w:val="00A601E2"/>
    <w:rsid w:val="00A601FF"/>
    <w:rsid w:val="00A6027F"/>
    <w:rsid w:val="00A60732"/>
    <w:rsid w:val="00A60985"/>
    <w:rsid w:val="00A60B86"/>
    <w:rsid w:val="00A61263"/>
    <w:rsid w:val="00A615DA"/>
    <w:rsid w:val="00A61642"/>
    <w:rsid w:val="00A61D71"/>
    <w:rsid w:val="00A62838"/>
    <w:rsid w:val="00A62853"/>
    <w:rsid w:val="00A62864"/>
    <w:rsid w:val="00A62AC6"/>
    <w:rsid w:val="00A62EE4"/>
    <w:rsid w:val="00A62FDA"/>
    <w:rsid w:val="00A6328B"/>
    <w:rsid w:val="00A63465"/>
    <w:rsid w:val="00A634F7"/>
    <w:rsid w:val="00A63913"/>
    <w:rsid w:val="00A63BC5"/>
    <w:rsid w:val="00A63BC7"/>
    <w:rsid w:val="00A642F8"/>
    <w:rsid w:val="00A64CD1"/>
    <w:rsid w:val="00A65529"/>
    <w:rsid w:val="00A65A62"/>
    <w:rsid w:val="00A65B80"/>
    <w:rsid w:val="00A65D35"/>
    <w:rsid w:val="00A662AD"/>
    <w:rsid w:val="00A66379"/>
    <w:rsid w:val="00A664C3"/>
    <w:rsid w:val="00A66893"/>
    <w:rsid w:val="00A66F0C"/>
    <w:rsid w:val="00A67021"/>
    <w:rsid w:val="00A701E8"/>
    <w:rsid w:val="00A70739"/>
    <w:rsid w:val="00A707DB"/>
    <w:rsid w:val="00A70BF2"/>
    <w:rsid w:val="00A71130"/>
    <w:rsid w:val="00A7126E"/>
    <w:rsid w:val="00A71C06"/>
    <w:rsid w:val="00A71E16"/>
    <w:rsid w:val="00A72200"/>
    <w:rsid w:val="00A724B0"/>
    <w:rsid w:val="00A728BE"/>
    <w:rsid w:val="00A72DEE"/>
    <w:rsid w:val="00A72E2F"/>
    <w:rsid w:val="00A730BE"/>
    <w:rsid w:val="00A7337F"/>
    <w:rsid w:val="00A738F6"/>
    <w:rsid w:val="00A73993"/>
    <w:rsid w:val="00A74296"/>
    <w:rsid w:val="00A7460A"/>
    <w:rsid w:val="00A74FE1"/>
    <w:rsid w:val="00A754EE"/>
    <w:rsid w:val="00A755BB"/>
    <w:rsid w:val="00A75B45"/>
    <w:rsid w:val="00A75CC8"/>
    <w:rsid w:val="00A7629A"/>
    <w:rsid w:val="00A762EF"/>
    <w:rsid w:val="00A763D7"/>
    <w:rsid w:val="00A763ED"/>
    <w:rsid w:val="00A76A3C"/>
    <w:rsid w:val="00A76AB9"/>
    <w:rsid w:val="00A770C0"/>
    <w:rsid w:val="00A77144"/>
    <w:rsid w:val="00A77494"/>
    <w:rsid w:val="00A77940"/>
    <w:rsid w:val="00A77C2F"/>
    <w:rsid w:val="00A80A37"/>
    <w:rsid w:val="00A80A99"/>
    <w:rsid w:val="00A80BAB"/>
    <w:rsid w:val="00A80C86"/>
    <w:rsid w:val="00A81096"/>
    <w:rsid w:val="00A81381"/>
    <w:rsid w:val="00A81DE4"/>
    <w:rsid w:val="00A822B1"/>
    <w:rsid w:val="00A8262F"/>
    <w:rsid w:val="00A827D2"/>
    <w:rsid w:val="00A82855"/>
    <w:rsid w:val="00A82966"/>
    <w:rsid w:val="00A829B0"/>
    <w:rsid w:val="00A82B1A"/>
    <w:rsid w:val="00A82B95"/>
    <w:rsid w:val="00A82E46"/>
    <w:rsid w:val="00A82EE8"/>
    <w:rsid w:val="00A84785"/>
    <w:rsid w:val="00A849CA"/>
    <w:rsid w:val="00A84D6A"/>
    <w:rsid w:val="00A84D9B"/>
    <w:rsid w:val="00A85503"/>
    <w:rsid w:val="00A857B0"/>
    <w:rsid w:val="00A8584E"/>
    <w:rsid w:val="00A85A1A"/>
    <w:rsid w:val="00A85E43"/>
    <w:rsid w:val="00A85F30"/>
    <w:rsid w:val="00A8654D"/>
    <w:rsid w:val="00A870A5"/>
    <w:rsid w:val="00A87130"/>
    <w:rsid w:val="00A87209"/>
    <w:rsid w:val="00A8737A"/>
    <w:rsid w:val="00A875B3"/>
    <w:rsid w:val="00A875BB"/>
    <w:rsid w:val="00A876BE"/>
    <w:rsid w:val="00A8797B"/>
    <w:rsid w:val="00A87A3D"/>
    <w:rsid w:val="00A90AEB"/>
    <w:rsid w:val="00A90EBD"/>
    <w:rsid w:val="00A90F50"/>
    <w:rsid w:val="00A910E5"/>
    <w:rsid w:val="00A9145B"/>
    <w:rsid w:val="00A9149C"/>
    <w:rsid w:val="00A91608"/>
    <w:rsid w:val="00A91E10"/>
    <w:rsid w:val="00A91E19"/>
    <w:rsid w:val="00A91F51"/>
    <w:rsid w:val="00A92107"/>
    <w:rsid w:val="00A9333F"/>
    <w:rsid w:val="00A9348B"/>
    <w:rsid w:val="00A93A1E"/>
    <w:rsid w:val="00A93D65"/>
    <w:rsid w:val="00A93E1D"/>
    <w:rsid w:val="00A948F8"/>
    <w:rsid w:val="00A94A45"/>
    <w:rsid w:val="00A94BFD"/>
    <w:rsid w:val="00A94FD0"/>
    <w:rsid w:val="00A95985"/>
    <w:rsid w:val="00A95A56"/>
    <w:rsid w:val="00A95B39"/>
    <w:rsid w:val="00A96924"/>
    <w:rsid w:val="00A96B9E"/>
    <w:rsid w:val="00A96E22"/>
    <w:rsid w:val="00A97176"/>
    <w:rsid w:val="00A97562"/>
    <w:rsid w:val="00A97CA8"/>
    <w:rsid w:val="00A97D56"/>
    <w:rsid w:val="00A97E17"/>
    <w:rsid w:val="00AA00AF"/>
    <w:rsid w:val="00AA0661"/>
    <w:rsid w:val="00AA06A8"/>
    <w:rsid w:val="00AA08CC"/>
    <w:rsid w:val="00AA093C"/>
    <w:rsid w:val="00AA1402"/>
    <w:rsid w:val="00AA15D5"/>
    <w:rsid w:val="00AA1661"/>
    <w:rsid w:val="00AA1726"/>
    <w:rsid w:val="00AA18F2"/>
    <w:rsid w:val="00AA1CAE"/>
    <w:rsid w:val="00AA1E31"/>
    <w:rsid w:val="00AA2140"/>
    <w:rsid w:val="00AA23AF"/>
    <w:rsid w:val="00AA23ED"/>
    <w:rsid w:val="00AA24DB"/>
    <w:rsid w:val="00AA2600"/>
    <w:rsid w:val="00AA2678"/>
    <w:rsid w:val="00AA26C4"/>
    <w:rsid w:val="00AA2C79"/>
    <w:rsid w:val="00AA3A34"/>
    <w:rsid w:val="00AA3BC8"/>
    <w:rsid w:val="00AA3DA3"/>
    <w:rsid w:val="00AA47FE"/>
    <w:rsid w:val="00AA4FBA"/>
    <w:rsid w:val="00AA6085"/>
    <w:rsid w:val="00AA60A3"/>
    <w:rsid w:val="00AA60DE"/>
    <w:rsid w:val="00AA62F5"/>
    <w:rsid w:val="00AA6522"/>
    <w:rsid w:val="00AA661D"/>
    <w:rsid w:val="00AA6AC7"/>
    <w:rsid w:val="00AA70AC"/>
    <w:rsid w:val="00AA7462"/>
    <w:rsid w:val="00AA748F"/>
    <w:rsid w:val="00AA76E4"/>
    <w:rsid w:val="00AA7922"/>
    <w:rsid w:val="00AA79C5"/>
    <w:rsid w:val="00AA7DF6"/>
    <w:rsid w:val="00AB0294"/>
    <w:rsid w:val="00AB1315"/>
    <w:rsid w:val="00AB16EF"/>
    <w:rsid w:val="00AB18DE"/>
    <w:rsid w:val="00AB1B69"/>
    <w:rsid w:val="00AB1CF4"/>
    <w:rsid w:val="00AB1E65"/>
    <w:rsid w:val="00AB22AC"/>
    <w:rsid w:val="00AB279A"/>
    <w:rsid w:val="00AB3048"/>
    <w:rsid w:val="00AB308B"/>
    <w:rsid w:val="00AB384A"/>
    <w:rsid w:val="00AB4E8E"/>
    <w:rsid w:val="00AB5146"/>
    <w:rsid w:val="00AB5396"/>
    <w:rsid w:val="00AB53BF"/>
    <w:rsid w:val="00AB548E"/>
    <w:rsid w:val="00AB5704"/>
    <w:rsid w:val="00AB6139"/>
    <w:rsid w:val="00AB6509"/>
    <w:rsid w:val="00AB7115"/>
    <w:rsid w:val="00AB714D"/>
    <w:rsid w:val="00AB7552"/>
    <w:rsid w:val="00AB7FFA"/>
    <w:rsid w:val="00AC0046"/>
    <w:rsid w:val="00AC00A5"/>
    <w:rsid w:val="00AC04C4"/>
    <w:rsid w:val="00AC0502"/>
    <w:rsid w:val="00AC05A0"/>
    <w:rsid w:val="00AC06E1"/>
    <w:rsid w:val="00AC0F31"/>
    <w:rsid w:val="00AC0FC2"/>
    <w:rsid w:val="00AC14F6"/>
    <w:rsid w:val="00AC15BC"/>
    <w:rsid w:val="00AC17F0"/>
    <w:rsid w:val="00AC1AA3"/>
    <w:rsid w:val="00AC1CF6"/>
    <w:rsid w:val="00AC25BF"/>
    <w:rsid w:val="00AC2CC2"/>
    <w:rsid w:val="00AC2F8E"/>
    <w:rsid w:val="00AC3009"/>
    <w:rsid w:val="00AC30A9"/>
    <w:rsid w:val="00AC390E"/>
    <w:rsid w:val="00AC3991"/>
    <w:rsid w:val="00AC3A21"/>
    <w:rsid w:val="00AC3CB9"/>
    <w:rsid w:val="00AC3CC1"/>
    <w:rsid w:val="00AC43CA"/>
    <w:rsid w:val="00AC45C1"/>
    <w:rsid w:val="00AC4746"/>
    <w:rsid w:val="00AC5823"/>
    <w:rsid w:val="00AC58A9"/>
    <w:rsid w:val="00AC5B72"/>
    <w:rsid w:val="00AC61E5"/>
    <w:rsid w:val="00AC659A"/>
    <w:rsid w:val="00AC66A2"/>
    <w:rsid w:val="00AC6A45"/>
    <w:rsid w:val="00AC6F2E"/>
    <w:rsid w:val="00AC71F5"/>
    <w:rsid w:val="00AC7856"/>
    <w:rsid w:val="00AC7914"/>
    <w:rsid w:val="00AC7A1B"/>
    <w:rsid w:val="00AC7BB7"/>
    <w:rsid w:val="00AC7E2D"/>
    <w:rsid w:val="00AC7F75"/>
    <w:rsid w:val="00AD01A3"/>
    <w:rsid w:val="00AD06E1"/>
    <w:rsid w:val="00AD0A8D"/>
    <w:rsid w:val="00AD0F40"/>
    <w:rsid w:val="00AD1096"/>
    <w:rsid w:val="00AD1161"/>
    <w:rsid w:val="00AD11F4"/>
    <w:rsid w:val="00AD1288"/>
    <w:rsid w:val="00AD1368"/>
    <w:rsid w:val="00AD1543"/>
    <w:rsid w:val="00AD17EC"/>
    <w:rsid w:val="00AD1B9E"/>
    <w:rsid w:val="00AD1DCC"/>
    <w:rsid w:val="00AD20B2"/>
    <w:rsid w:val="00AD25BA"/>
    <w:rsid w:val="00AD2A99"/>
    <w:rsid w:val="00AD2DAC"/>
    <w:rsid w:val="00AD312C"/>
    <w:rsid w:val="00AD3481"/>
    <w:rsid w:val="00AD36ED"/>
    <w:rsid w:val="00AD3B6C"/>
    <w:rsid w:val="00AD42B5"/>
    <w:rsid w:val="00AD5320"/>
    <w:rsid w:val="00AD5410"/>
    <w:rsid w:val="00AD5878"/>
    <w:rsid w:val="00AD5C4E"/>
    <w:rsid w:val="00AD5CCC"/>
    <w:rsid w:val="00AD6243"/>
    <w:rsid w:val="00AD6270"/>
    <w:rsid w:val="00AD66F6"/>
    <w:rsid w:val="00AD6A5F"/>
    <w:rsid w:val="00AD7003"/>
    <w:rsid w:val="00AD7029"/>
    <w:rsid w:val="00AD725B"/>
    <w:rsid w:val="00AD73CB"/>
    <w:rsid w:val="00AD73F0"/>
    <w:rsid w:val="00AD74EA"/>
    <w:rsid w:val="00AD7A1C"/>
    <w:rsid w:val="00AD7A81"/>
    <w:rsid w:val="00AE014D"/>
    <w:rsid w:val="00AE04D1"/>
    <w:rsid w:val="00AE062D"/>
    <w:rsid w:val="00AE092E"/>
    <w:rsid w:val="00AE0B57"/>
    <w:rsid w:val="00AE0CF6"/>
    <w:rsid w:val="00AE0E1B"/>
    <w:rsid w:val="00AE154B"/>
    <w:rsid w:val="00AE1969"/>
    <w:rsid w:val="00AE19CC"/>
    <w:rsid w:val="00AE21B2"/>
    <w:rsid w:val="00AE23F6"/>
    <w:rsid w:val="00AE261B"/>
    <w:rsid w:val="00AE28B7"/>
    <w:rsid w:val="00AE2CE8"/>
    <w:rsid w:val="00AE2EE7"/>
    <w:rsid w:val="00AE3103"/>
    <w:rsid w:val="00AE3318"/>
    <w:rsid w:val="00AE3386"/>
    <w:rsid w:val="00AE3A0B"/>
    <w:rsid w:val="00AE44CC"/>
    <w:rsid w:val="00AE49B8"/>
    <w:rsid w:val="00AE4C54"/>
    <w:rsid w:val="00AE4C88"/>
    <w:rsid w:val="00AE4CFD"/>
    <w:rsid w:val="00AE5906"/>
    <w:rsid w:val="00AE5A03"/>
    <w:rsid w:val="00AE5BDA"/>
    <w:rsid w:val="00AE5F51"/>
    <w:rsid w:val="00AE5FEA"/>
    <w:rsid w:val="00AE5FF5"/>
    <w:rsid w:val="00AE60B8"/>
    <w:rsid w:val="00AE675B"/>
    <w:rsid w:val="00AE6D59"/>
    <w:rsid w:val="00AE6DA3"/>
    <w:rsid w:val="00AE6E2C"/>
    <w:rsid w:val="00AE752C"/>
    <w:rsid w:val="00AE7947"/>
    <w:rsid w:val="00AE7BBA"/>
    <w:rsid w:val="00AE7D42"/>
    <w:rsid w:val="00AF047B"/>
    <w:rsid w:val="00AF0579"/>
    <w:rsid w:val="00AF08DC"/>
    <w:rsid w:val="00AF0A4B"/>
    <w:rsid w:val="00AF130D"/>
    <w:rsid w:val="00AF156E"/>
    <w:rsid w:val="00AF1701"/>
    <w:rsid w:val="00AF17F8"/>
    <w:rsid w:val="00AF18DD"/>
    <w:rsid w:val="00AF1FA3"/>
    <w:rsid w:val="00AF20AF"/>
    <w:rsid w:val="00AF20B4"/>
    <w:rsid w:val="00AF220C"/>
    <w:rsid w:val="00AF27BB"/>
    <w:rsid w:val="00AF2B59"/>
    <w:rsid w:val="00AF2BAB"/>
    <w:rsid w:val="00AF2BCB"/>
    <w:rsid w:val="00AF2C04"/>
    <w:rsid w:val="00AF3164"/>
    <w:rsid w:val="00AF3259"/>
    <w:rsid w:val="00AF3870"/>
    <w:rsid w:val="00AF38CA"/>
    <w:rsid w:val="00AF3BED"/>
    <w:rsid w:val="00AF4385"/>
    <w:rsid w:val="00AF438B"/>
    <w:rsid w:val="00AF45A4"/>
    <w:rsid w:val="00AF4DD6"/>
    <w:rsid w:val="00AF4FC2"/>
    <w:rsid w:val="00AF52A0"/>
    <w:rsid w:val="00AF52D1"/>
    <w:rsid w:val="00AF5332"/>
    <w:rsid w:val="00AF55BF"/>
    <w:rsid w:val="00AF5A5E"/>
    <w:rsid w:val="00AF5A79"/>
    <w:rsid w:val="00AF5C13"/>
    <w:rsid w:val="00AF65D6"/>
    <w:rsid w:val="00AF65E4"/>
    <w:rsid w:val="00AF65E5"/>
    <w:rsid w:val="00AF721B"/>
    <w:rsid w:val="00AF72EC"/>
    <w:rsid w:val="00AF7377"/>
    <w:rsid w:val="00AF765B"/>
    <w:rsid w:val="00AF7CF3"/>
    <w:rsid w:val="00AF7ECE"/>
    <w:rsid w:val="00B0005F"/>
    <w:rsid w:val="00B006DF"/>
    <w:rsid w:val="00B00D84"/>
    <w:rsid w:val="00B0162B"/>
    <w:rsid w:val="00B01BCA"/>
    <w:rsid w:val="00B01CF0"/>
    <w:rsid w:val="00B01FB6"/>
    <w:rsid w:val="00B0200A"/>
    <w:rsid w:val="00B02622"/>
    <w:rsid w:val="00B02723"/>
    <w:rsid w:val="00B02B4D"/>
    <w:rsid w:val="00B02B82"/>
    <w:rsid w:val="00B031E8"/>
    <w:rsid w:val="00B03609"/>
    <w:rsid w:val="00B03728"/>
    <w:rsid w:val="00B03781"/>
    <w:rsid w:val="00B03A79"/>
    <w:rsid w:val="00B03F59"/>
    <w:rsid w:val="00B0402A"/>
    <w:rsid w:val="00B04666"/>
    <w:rsid w:val="00B04B24"/>
    <w:rsid w:val="00B053AF"/>
    <w:rsid w:val="00B05817"/>
    <w:rsid w:val="00B05C97"/>
    <w:rsid w:val="00B0657A"/>
    <w:rsid w:val="00B06CA5"/>
    <w:rsid w:val="00B06DBC"/>
    <w:rsid w:val="00B0754C"/>
    <w:rsid w:val="00B0789F"/>
    <w:rsid w:val="00B07F83"/>
    <w:rsid w:val="00B10230"/>
    <w:rsid w:val="00B1071B"/>
    <w:rsid w:val="00B10A80"/>
    <w:rsid w:val="00B10D9C"/>
    <w:rsid w:val="00B10FFD"/>
    <w:rsid w:val="00B11796"/>
    <w:rsid w:val="00B11BF7"/>
    <w:rsid w:val="00B11CD1"/>
    <w:rsid w:val="00B11F74"/>
    <w:rsid w:val="00B11FE2"/>
    <w:rsid w:val="00B1215B"/>
    <w:rsid w:val="00B12647"/>
    <w:rsid w:val="00B12989"/>
    <w:rsid w:val="00B13013"/>
    <w:rsid w:val="00B14650"/>
    <w:rsid w:val="00B14A2E"/>
    <w:rsid w:val="00B14AD7"/>
    <w:rsid w:val="00B15308"/>
    <w:rsid w:val="00B15727"/>
    <w:rsid w:val="00B15DE7"/>
    <w:rsid w:val="00B15E14"/>
    <w:rsid w:val="00B16755"/>
    <w:rsid w:val="00B16CB8"/>
    <w:rsid w:val="00B16D80"/>
    <w:rsid w:val="00B17477"/>
    <w:rsid w:val="00B1763A"/>
    <w:rsid w:val="00B17B76"/>
    <w:rsid w:val="00B17EC0"/>
    <w:rsid w:val="00B20165"/>
    <w:rsid w:val="00B2018E"/>
    <w:rsid w:val="00B201C1"/>
    <w:rsid w:val="00B20DDB"/>
    <w:rsid w:val="00B20E97"/>
    <w:rsid w:val="00B2192A"/>
    <w:rsid w:val="00B2196B"/>
    <w:rsid w:val="00B21BC1"/>
    <w:rsid w:val="00B21E10"/>
    <w:rsid w:val="00B21F30"/>
    <w:rsid w:val="00B22044"/>
    <w:rsid w:val="00B224E1"/>
    <w:rsid w:val="00B228B7"/>
    <w:rsid w:val="00B22B7A"/>
    <w:rsid w:val="00B22D56"/>
    <w:rsid w:val="00B23061"/>
    <w:rsid w:val="00B23285"/>
    <w:rsid w:val="00B232C5"/>
    <w:rsid w:val="00B23579"/>
    <w:rsid w:val="00B23926"/>
    <w:rsid w:val="00B23C09"/>
    <w:rsid w:val="00B23E4B"/>
    <w:rsid w:val="00B24385"/>
    <w:rsid w:val="00B243F5"/>
    <w:rsid w:val="00B24A60"/>
    <w:rsid w:val="00B25168"/>
    <w:rsid w:val="00B25244"/>
    <w:rsid w:val="00B2532E"/>
    <w:rsid w:val="00B25636"/>
    <w:rsid w:val="00B256FA"/>
    <w:rsid w:val="00B257DC"/>
    <w:rsid w:val="00B2580F"/>
    <w:rsid w:val="00B25903"/>
    <w:rsid w:val="00B26579"/>
    <w:rsid w:val="00B26712"/>
    <w:rsid w:val="00B3042B"/>
    <w:rsid w:val="00B308AD"/>
    <w:rsid w:val="00B30CBD"/>
    <w:rsid w:val="00B314F2"/>
    <w:rsid w:val="00B31619"/>
    <w:rsid w:val="00B31C42"/>
    <w:rsid w:val="00B32068"/>
    <w:rsid w:val="00B3215D"/>
    <w:rsid w:val="00B32265"/>
    <w:rsid w:val="00B331E6"/>
    <w:rsid w:val="00B335E3"/>
    <w:rsid w:val="00B33820"/>
    <w:rsid w:val="00B33A93"/>
    <w:rsid w:val="00B343C3"/>
    <w:rsid w:val="00B34AA6"/>
    <w:rsid w:val="00B34BC7"/>
    <w:rsid w:val="00B3558F"/>
    <w:rsid w:val="00B35ABA"/>
    <w:rsid w:val="00B35C2C"/>
    <w:rsid w:val="00B362F4"/>
    <w:rsid w:val="00B3657B"/>
    <w:rsid w:val="00B367C0"/>
    <w:rsid w:val="00B36907"/>
    <w:rsid w:val="00B36964"/>
    <w:rsid w:val="00B37032"/>
    <w:rsid w:val="00B371B7"/>
    <w:rsid w:val="00B372AB"/>
    <w:rsid w:val="00B37881"/>
    <w:rsid w:val="00B37C10"/>
    <w:rsid w:val="00B37D12"/>
    <w:rsid w:val="00B37F47"/>
    <w:rsid w:val="00B4022D"/>
    <w:rsid w:val="00B40812"/>
    <w:rsid w:val="00B40C5E"/>
    <w:rsid w:val="00B41093"/>
    <w:rsid w:val="00B415E1"/>
    <w:rsid w:val="00B41881"/>
    <w:rsid w:val="00B41986"/>
    <w:rsid w:val="00B419C6"/>
    <w:rsid w:val="00B41C4E"/>
    <w:rsid w:val="00B4220B"/>
    <w:rsid w:val="00B423C2"/>
    <w:rsid w:val="00B42529"/>
    <w:rsid w:val="00B4261D"/>
    <w:rsid w:val="00B42660"/>
    <w:rsid w:val="00B42973"/>
    <w:rsid w:val="00B4344A"/>
    <w:rsid w:val="00B4399D"/>
    <w:rsid w:val="00B43A79"/>
    <w:rsid w:val="00B43C06"/>
    <w:rsid w:val="00B43EE2"/>
    <w:rsid w:val="00B44140"/>
    <w:rsid w:val="00B4474F"/>
    <w:rsid w:val="00B452D6"/>
    <w:rsid w:val="00B4575B"/>
    <w:rsid w:val="00B45919"/>
    <w:rsid w:val="00B46023"/>
    <w:rsid w:val="00B47A66"/>
    <w:rsid w:val="00B502E0"/>
    <w:rsid w:val="00B50454"/>
    <w:rsid w:val="00B50755"/>
    <w:rsid w:val="00B5076F"/>
    <w:rsid w:val="00B507D1"/>
    <w:rsid w:val="00B509B2"/>
    <w:rsid w:val="00B50D16"/>
    <w:rsid w:val="00B50FAA"/>
    <w:rsid w:val="00B51002"/>
    <w:rsid w:val="00B5139B"/>
    <w:rsid w:val="00B51753"/>
    <w:rsid w:val="00B51B9B"/>
    <w:rsid w:val="00B51CE3"/>
    <w:rsid w:val="00B5284C"/>
    <w:rsid w:val="00B52E64"/>
    <w:rsid w:val="00B530D2"/>
    <w:rsid w:val="00B532CC"/>
    <w:rsid w:val="00B55192"/>
    <w:rsid w:val="00B55432"/>
    <w:rsid w:val="00B557F3"/>
    <w:rsid w:val="00B5609E"/>
    <w:rsid w:val="00B560E8"/>
    <w:rsid w:val="00B56374"/>
    <w:rsid w:val="00B56B80"/>
    <w:rsid w:val="00B572C3"/>
    <w:rsid w:val="00B57764"/>
    <w:rsid w:val="00B577A9"/>
    <w:rsid w:val="00B57F44"/>
    <w:rsid w:val="00B57FBE"/>
    <w:rsid w:val="00B6015F"/>
    <w:rsid w:val="00B601B2"/>
    <w:rsid w:val="00B606EA"/>
    <w:rsid w:val="00B60762"/>
    <w:rsid w:val="00B60781"/>
    <w:rsid w:val="00B607D3"/>
    <w:rsid w:val="00B61496"/>
    <w:rsid w:val="00B61BD9"/>
    <w:rsid w:val="00B61C40"/>
    <w:rsid w:val="00B623A2"/>
    <w:rsid w:val="00B62624"/>
    <w:rsid w:val="00B62672"/>
    <w:rsid w:val="00B626FC"/>
    <w:rsid w:val="00B62821"/>
    <w:rsid w:val="00B62BA2"/>
    <w:rsid w:val="00B62DC9"/>
    <w:rsid w:val="00B62F51"/>
    <w:rsid w:val="00B63325"/>
    <w:rsid w:val="00B63537"/>
    <w:rsid w:val="00B63627"/>
    <w:rsid w:val="00B63630"/>
    <w:rsid w:val="00B636C5"/>
    <w:rsid w:val="00B6424B"/>
    <w:rsid w:val="00B6453D"/>
    <w:rsid w:val="00B6467B"/>
    <w:rsid w:val="00B64693"/>
    <w:rsid w:val="00B649C5"/>
    <w:rsid w:val="00B64CFC"/>
    <w:rsid w:val="00B659B4"/>
    <w:rsid w:val="00B65A72"/>
    <w:rsid w:val="00B65D1E"/>
    <w:rsid w:val="00B66144"/>
    <w:rsid w:val="00B661D1"/>
    <w:rsid w:val="00B6621D"/>
    <w:rsid w:val="00B6635D"/>
    <w:rsid w:val="00B66777"/>
    <w:rsid w:val="00B6697F"/>
    <w:rsid w:val="00B6699F"/>
    <w:rsid w:val="00B670BF"/>
    <w:rsid w:val="00B67132"/>
    <w:rsid w:val="00B675F5"/>
    <w:rsid w:val="00B6783E"/>
    <w:rsid w:val="00B67ACF"/>
    <w:rsid w:val="00B67D5A"/>
    <w:rsid w:val="00B7074A"/>
    <w:rsid w:val="00B709AA"/>
    <w:rsid w:val="00B70AD6"/>
    <w:rsid w:val="00B70CCF"/>
    <w:rsid w:val="00B7136F"/>
    <w:rsid w:val="00B71A6F"/>
    <w:rsid w:val="00B71B30"/>
    <w:rsid w:val="00B71EC8"/>
    <w:rsid w:val="00B72528"/>
    <w:rsid w:val="00B72684"/>
    <w:rsid w:val="00B727AA"/>
    <w:rsid w:val="00B72986"/>
    <w:rsid w:val="00B730B7"/>
    <w:rsid w:val="00B73928"/>
    <w:rsid w:val="00B7587E"/>
    <w:rsid w:val="00B75AD5"/>
    <w:rsid w:val="00B75F77"/>
    <w:rsid w:val="00B764BD"/>
    <w:rsid w:val="00B76746"/>
    <w:rsid w:val="00B7690B"/>
    <w:rsid w:val="00B77D97"/>
    <w:rsid w:val="00B77DA1"/>
    <w:rsid w:val="00B80A04"/>
    <w:rsid w:val="00B80B66"/>
    <w:rsid w:val="00B81292"/>
    <w:rsid w:val="00B81EF1"/>
    <w:rsid w:val="00B82139"/>
    <w:rsid w:val="00B824EF"/>
    <w:rsid w:val="00B8252F"/>
    <w:rsid w:val="00B82B1E"/>
    <w:rsid w:val="00B82D5E"/>
    <w:rsid w:val="00B82E54"/>
    <w:rsid w:val="00B82F42"/>
    <w:rsid w:val="00B8308F"/>
    <w:rsid w:val="00B8324C"/>
    <w:rsid w:val="00B83804"/>
    <w:rsid w:val="00B83D44"/>
    <w:rsid w:val="00B83DB9"/>
    <w:rsid w:val="00B83E1F"/>
    <w:rsid w:val="00B83F12"/>
    <w:rsid w:val="00B845B4"/>
    <w:rsid w:val="00B8465D"/>
    <w:rsid w:val="00B84CF4"/>
    <w:rsid w:val="00B852CD"/>
    <w:rsid w:val="00B85BC1"/>
    <w:rsid w:val="00B860A9"/>
    <w:rsid w:val="00B865DF"/>
    <w:rsid w:val="00B86604"/>
    <w:rsid w:val="00B86896"/>
    <w:rsid w:val="00B86BE3"/>
    <w:rsid w:val="00B873FE"/>
    <w:rsid w:val="00B904ED"/>
    <w:rsid w:val="00B90695"/>
    <w:rsid w:val="00B90829"/>
    <w:rsid w:val="00B90E8A"/>
    <w:rsid w:val="00B919FE"/>
    <w:rsid w:val="00B91EC8"/>
    <w:rsid w:val="00B91ED6"/>
    <w:rsid w:val="00B92063"/>
    <w:rsid w:val="00B9209F"/>
    <w:rsid w:val="00B9229B"/>
    <w:rsid w:val="00B9285C"/>
    <w:rsid w:val="00B92E35"/>
    <w:rsid w:val="00B9360F"/>
    <w:rsid w:val="00B939AD"/>
    <w:rsid w:val="00B93CE3"/>
    <w:rsid w:val="00B93D5D"/>
    <w:rsid w:val="00B947B8"/>
    <w:rsid w:val="00B94D6C"/>
    <w:rsid w:val="00B952F1"/>
    <w:rsid w:val="00B9537C"/>
    <w:rsid w:val="00B956E5"/>
    <w:rsid w:val="00B957AC"/>
    <w:rsid w:val="00B95920"/>
    <w:rsid w:val="00B96535"/>
    <w:rsid w:val="00B96ACD"/>
    <w:rsid w:val="00B96B39"/>
    <w:rsid w:val="00B96F9F"/>
    <w:rsid w:val="00B97321"/>
    <w:rsid w:val="00B974AC"/>
    <w:rsid w:val="00B977B3"/>
    <w:rsid w:val="00B97937"/>
    <w:rsid w:val="00B97EB2"/>
    <w:rsid w:val="00BA0C12"/>
    <w:rsid w:val="00BA0EED"/>
    <w:rsid w:val="00BA0FEC"/>
    <w:rsid w:val="00BA2175"/>
    <w:rsid w:val="00BA29D5"/>
    <w:rsid w:val="00BA2C20"/>
    <w:rsid w:val="00BA2E70"/>
    <w:rsid w:val="00BA324B"/>
    <w:rsid w:val="00BA35A3"/>
    <w:rsid w:val="00BA360E"/>
    <w:rsid w:val="00BA367C"/>
    <w:rsid w:val="00BA3683"/>
    <w:rsid w:val="00BA3BF5"/>
    <w:rsid w:val="00BA455A"/>
    <w:rsid w:val="00BA45AF"/>
    <w:rsid w:val="00BA4750"/>
    <w:rsid w:val="00BA51F5"/>
    <w:rsid w:val="00BA5223"/>
    <w:rsid w:val="00BA57BD"/>
    <w:rsid w:val="00BA59BD"/>
    <w:rsid w:val="00BA5DD5"/>
    <w:rsid w:val="00BA62A9"/>
    <w:rsid w:val="00BA6CD6"/>
    <w:rsid w:val="00BA6EF8"/>
    <w:rsid w:val="00BA7054"/>
    <w:rsid w:val="00BA7160"/>
    <w:rsid w:val="00BA7199"/>
    <w:rsid w:val="00BA73A2"/>
    <w:rsid w:val="00BA757F"/>
    <w:rsid w:val="00BA7751"/>
    <w:rsid w:val="00BA7B79"/>
    <w:rsid w:val="00BA7D09"/>
    <w:rsid w:val="00BB0119"/>
    <w:rsid w:val="00BB023E"/>
    <w:rsid w:val="00BB055C"/>
    <w:rsid w:val="00BB0562"/>
    <w:rsid w:val="00BB05EA"/>
    <w:rsid w:val="00BB0B40"/>
    <w:rsid w:val="00BB0C2B"/>
    <w:rsid w:val="00BB0D97"/>
    <w:rsid w:val="00BB1196"/>
    <w:rsid w:val="00BB1346"/>
    <w:rsid w:val="00BB2018"/>
    <w:rsid w:val="00BB2126"/>
    <w:rsid w:val="00BB2638"/>
    <w:rsid w:val="00BB2894"/>
    <w:rsid w:val="00BB2C24"/>
    <w:rsid w:val="00BB2E16"/>
    <w:rsid w:val="00BB32BB"/>
    <w:rsid w:val="00BB34D6"/>
    <w:rsid w:val="00BB3810"/>
    <w:rsid w:val="00BB4111"/>
    <w:rsid w:val="00BB4210"/>
    <w:rsid w:val="00BB4AFA"/>
    <w:rsid w:val="00BB4B5A"/>
    <w:rsid w:val="00BB4DF7"/>
    <w:rsid w:val="00BB4F12"/>
    <w:rsid w:val="00BB4F9D"/>
    <w:rsid w:val="00BB503C"/>
    <w:rsid w:val="00BB5791"/>
    <w:rsid w:val="00BB5F28"/>
    <w:rsid w:val="00BB6657"/>
    <w:rsid w:val="00BB6CFD"/>
    <w:rsid w:val="00BB6D9B"/>
    <w:rsid w:val="00BB70FA"/>
    <w:rsid w:val="00BB74E6"/>
    <w:rsid w:val="00BB77BD"/>
    <w:rsid w:val="00BB782F"/>
    <w:rsid w:val="00BB798C"/>
    <w:rsid w:val="00BB79B7"/>
    <w:rsid w:val="00BB7A7A"/>
    <w:rsid w:val="00BB7A87"/>
    <w:rsid w:val="00BB7DC4"/>
    <w:rsid w:val="00BC06EA"/>
    <w:rsid w:val="00BC0A05"/>
    <w:rsid w:val="00BC0CAE"/>
    <w:rsid w:val="00BC1D49"/>
    <w:rsid w:val="00BC1FBE"/>
    <w:rsid w:val="00BC255D"/>
    <w:rsid w:val="00BC2E74"/>
    <w:rsid w:val="00BC2E85"/>
    <w:rsid w:val="00BC2F1D"/>
    <w:rsid w:val="00BC2FAF"/>
    <w:rsid w:val="00BC3160"/>
    <w:rsid w:val="00BC3C2D"/>
    <w:rsid w:val="00BC48B0"/>
    <w:rsid w:val="00BC4BC3"/>
    <w:rsid w:val="00BC51D0"/>
    <w:rsid w:val="00BC58AD"/>
    <w:rsid w:val="00BC610B"/>
    <w:rsid w:val="00BC6264"/>
    <w:rsid w:val="00BC630E"/>
    <w:rsid w:val="00BC646C"/>
    <w:rsid w:val="00BC6488"/>
    <w:rsid w:val="00BC6ADB"/>
    <w:rsid w:val="00BC6D4B"/>
    <w:rsid w:val="00BC73AC"/>
    <w:rsid w:val="00BC7E23"/>
    <w:rsid w:val="00BD02AF"/>
    <w:rsid w:val="00BD08D0"/>
    <w:rsid w:val="00BD0DDC"/>
    <w:rsid w:val="00BD0DF8"/>
    <w:rsid w:val="00BD101A"/>
    <w:rsid w:val="00BD1394"/>
    <w:rsid w:val="00BD173D"/>
    <w:rsid w:val="00BD17B7"/>
    <w:rsid w:val="00BD1C04"/>
    <w:rsid w:val="00BD1C1A"/>
    <w:rsid w:val="00BD1FC6"/>
    <w:rsid w:val="00BD1FDF"/>
    <w:rsid w:val="00BD1FEF"/>
    <w:rsid w:val="00BD259F"/>
    <w:rsid w:val="00BD25F6"/>
    <w:rsid w:val="00BD2762"/>
    <w:rsid w:val="00BD28CF"/>
    <w:rsid w:val="00BD2A0D"/>
    <w:rsid w:val="00BD3162"/>
    <w:rsid w:val="00BD392B"/>
    <w:rsid w:val="00BD3D70"/>
    <w:rsid w:val="00BD4488"/>
    <w:rsid w:val="00BD46AC"/>
    <w:rsid w:val="00BD50C7"/>
    <w:rsid w:val="00BD5CD2"/>
    <w:rsid w:val="00BD670D"/>
    <w:rsid w:val="00BD7530"/>
    <w:rsid w:val="00BD7623"/>
    <w:rsid w:val="00BD7F55"/>
    <w:rsid w:val="00BE0769"/>
    <w:rsid w:val="00BE1C2D"/>
    <w:rsid w:val="00BE1E4A"/>
    <w:rsid w:val="00BE1F4D"/>
    <w:rsid w:val="00BE2C40"/>
    <w:rsid w:val="00BE31EE"/>
    <w:rsid w:val="00BE3923"/>
    <w:rsid w:val="00BE3DD9"/>
    <w:rsid w:val="00BE4127"/>
    <w:rsid w:val="00BE4334"/>
    <w:rsid w:val="00BE46C1"/>
    <w:rsid w:val="00BE48B4"/>
    <w:rsid w:val="00BE4D5F"/>
    <w:rsid w:val="00BE4D86"/>
    <w:rsid w:val="00BE52C0"/>
    <w:rsid w:val="00BE5AED"/>
    <w:rsid w:val="00BE5D55"/>
    <w:rsid w:val="00BE5F48"/>
    <w:rsid w:val="00BE61D1"/>
    <w:rsid w:val="00BE62C4"/>
    <w:rsid w:val="00BE655B"/>
    <w:rsid w:val="00BE67EB"/>
    <w:rsid w:val="00BE6FF4"/>
    <w:rsid w:val="00BE76CA"/>
    <w:rsid w:val="00BE779C"/>
    <w:rsid w:val="00BF067D"/>
    <w:rsid w:val="00BF081C"/>
    <w:rsid w:val="00BF0A21"/>
    <w:rsid w:val="00BF0C42"/>
    <w:rsid w:val="00BF0E75"/>
    <w:rsid w:val="00BF1728"/>
    <w:rsid w:val="00BF17E1"/>
    <w:rsid w:val="00BF19C8"/>
    <w:rsid w:val="00BF1C0A"/>
    <w:rsid w:val="00BF2074"/>
    <w:rsid w:val="00BF2314"/>
    <w:rsid w:val="00BF25A1"/>
    <w:rsid w:val="00BF271C"/>
    <w:rsid w:val="00BF28A8"/>
    <w:rsid w:val="00BF294E"/>
    <w:rsid w:val="00BF3043"/>
    <w:rsid w:val="00BF3141"/>
    <w:rsid w:val="00BF361C"/>
    <w:rsid w:val="00BF36FD"/>
    <w:rsid w:val="00BF3B00"/>
    <w:rsid w:val="00BF4195"/>
    <w:rsid w:val="00BF47C3"/>
    <w:rsid w:val="00BF48E7"/>
    <w:rsid w:val="00BF49E8"/>
    <w:rsid w:val="00BF4AA3"/>
    <w:rsid w:val="00BF5809"/>
    <w:rsid w:val="00BF598C"/>
    <w:rsid w:val="00BF59FB"/>
    <w:rsid w:val="00BF7715"/>
    <w:rsid w:val="00BF796A"/>
    <w:rsid w:val="00BF7AB5"/>
    <w:rsid w:val="00C00066"/>
    <w:rsid w:val="00C002B5"/>
    <w:rsid w:val="00C0085A"/>
    <w:rsid w:val="00C0087E"/>
    <w:rsid w:val="00C00968"/>
    <w:rsid w:val="00C00E44"/>
    <w:rsid w:val="00C00EAB"/>
    <w:rsid w:val="00C00EE2"/>
    <w:rsid w:val="00C01561"/>
    <w:rsid w:val="00C017D5"/>
    <w:rsid w:val="00C02451"/>
    <w:rsid w:val="00C024D8"/>
    <w:rsid w:val="00C0254D"/>
    <w:rsid w:val="00C0270F"/>
    <w:rsid w:val="00C02C2D"/>
    <w:rsid w:val="00C02F0C"/>
    <w:rsid w:val="00C03244"/>
    <w:rsid w:val="00C034C5"/>
    <w:rsid w:val="00C0356C"/>
    <w:rsid w:val="00C03C76"/>
    <w:rsid w:val="00C03DFC"/>
    <w:rsid w:val="00C041C1"/>
    <w:rsid w:val="00C045F5"/>
    <w:rsid w:val="00C04677"/>
    <w:rsid w:val="00C04A37"/>
    <w:rsid w:val="00C052A2"/>
    <w:rsid w:val="00C0549C"/>
    <w:rsid w:val="00C05678"/>
    <w:rsid w:val="00C058E5"/>
    <w:rsid w:val="00C065C7"/>
    <w:rsid w:val="00C06B94"/>
    <w:rsid w:val="00C06DC9"/>
    <w:rsid w:val="00C06E95"/>
    <w:rsid w:val="00C0701A"/>
    <w:rsid w:val="00C07B89"/>
    <w:rsid w:val="00C07F51"/>
    <w:rsid w:val="00C10096"/>
    <w:rsid w:val="00C106BE"/>
    <w:rsid w:val="00C10750"/>
    <w:rsid w:val="00C10AC7"/>
    <w:rsid w:val="00C10E10"/>
    <w:rsid w:val="00C10E34"/>
    <w:rsid w:val="00C10EF6"/>
    <w:rsid w:val="00C11DF4"/>
    <w:rsid w:val="00C127F6"/>
    <w:rsid w:val="00C1281B"/>
    <w:rsid w:val="00C12856"/>
    <w:rsid w:val="00C129BC"/>
    <w:rsid w:val="00C12FE4"/>
    <w:rsid w:val="00C13405"/>
    <w:rsid w:val="00C13944"/>
    <w:rsid w:val="00C13FA5"/>
    <w:rsid w:val="00C142DB"/>
    <w:rsid w:val="00C1484E"/>
    <w:rsid w:val="00C148AD"/>
    <w:rsid w:val="00C14EEF"/>
    <w:rsid w:val="00C1508C"/>
    <w:rsid w:val="00C151D9"/>
    <w:rsid w:val="00C156A3"/>
    <w:rsid w:val="00C15869"/>
    <w:rsid w:val="00C15CAA"/>
    <w:rsid w:val="00C1660B"/>
    <w:rsid w:val="00C166D7"/>
    <w:rsid w:val="00C16A3B"/>
    <w:rsid w:val="00C16F74"/>
    <w:rsid w:val="00C16F86"/>
    <w:rsid w:val="00C16FE5"/>
    <w:rsid w:val="00C1769A"/>
    <w:rsid w:val="00C17A35"/>
    <w:rsid w:val="00C2027B"/>
    <w:rsid w:val="00C2049E"/>
    <w:rsid w:val="00C210A0"/>
    <w:rsid w:val="00C215BA"/>
    <w:rsid w:val="00C218FC"/>
    <w:rsid w:val="00C21A85"/>
    <w:rsid w:val="00C21EA7"/>
    <w:rsid w:val="00C21FA7"/>
    <w:rsid w:val="00C22829"/>
    <w:rsid w:val="00C22963"/>
    <w:rsid w:val="00C234A4"/>
    <w:rsid w:val="00C23868"/>
    <w:rsid w:val="00C23AE5"/>
    <w:rsid w:val="00C23D14"/>
    <w:rsid w:val="00C23F1F"/>
    <w:rsid w:val="00C241A8"/>
    <w:rsid w:val="00C24601"/>
    <w:rsid w:val="00C24718"/>
    <w:rsid w:val="00C249FC"/>
    <w:rsid w:val="00C24A37"/>
    <w:rsid w:val="00C24D94"/>
    <w:rsid w:val="00C24E52"/>
    <w:rsid w:val="00C25085"/>
    <w:rsid w:val="00C250AB"/>
    <w:rsid w:val="00C2511A"/>
    <w:rsid w:val="00C2535B"/>
    <w:rsid w:val="00C256EC"/>
    <w:rsid w:val="00C259C3"/>
    <w:rsid w:val="00C25C58"/>
    <w:rsid w:val="00C25E14"/>
    <w:rsid w:val="00C26119"/>
    <w:rsid w:val="00C26DB9"/>
    <w:rsid w:val="00C271B1"/>
    <w:rsid w:val="00C30519"/>
    <w:rsid w:val="00C305AC"/>
    <w:rsid w:val="00C3076C"/>
    <w:rsid w:val="00C310B5"/>
    <w:rsid w:val="00C3134A"/>
    <w:rsid w:val="00C31C81"/>
    <w:rsid w:val="00C31F56"/>
    <w:rsid w:val="00C32843"/>
    <w:rsid w:val="00C328FB"/>
    <w:rsid w:val="00C337CB"/>
    <w:rsid w:val="00C33C2E"/>
    <w:rsid w:val="00C33E16"/>
    <w:rsid w:val="00C33E31"/>
    <w:rsid w:val="00C34098"/>
    <w:rsid w:val="00C34452"/>
    <w:rsid w:val="00C346F1"/>
    <w:rsid w:val="00C34726"/>
    <w:rsid w:val="00C3472D"/>
    <w:rsid w:val="00C347E2"/>
    <w:rsid w:val="00C34D6F"/>
    <w:rsid w:val="00C34E07"/>
    <w:rsid w:val="00C34E6C"/>
    <w:rsid w:val="00C35460"/>
    <w:rsid w:val="00C356AF"/>
    <w:rsid w:val="00C35B28"/>
    <w:rsid w:val="00C363FC"/>
    <w:rsid w:val="00C3651C"/>
    <w:rsid w:val="00C36A8B"/>
    <w:rsid w:val="00C36D8E"/>
    <w:rsid w:val="00C36EB6"/>
    <w:rsid w:val="00C37D0B"/>
    <w:rsid w:val="00C4042B"/>
    <w:rsid w:val="00C404E8"/>
    <w:rsid w:val="00C40521"/>
    <w:rsid w:val="00C40532"/>
    <w:rsid w:val="00C40564"/>
    <w:rsid w:val="00C406B6"/>
    <w:rsid w:val="00C40925"/>
    <w:rsid w:val="00C409A2"/>
    <w:rsid w:val="00C40C2F"/>
    <w:rsid w:val="00C40EFB"/>
    <w:rsid w:val="00C40F3C"/>
    <w:rsid w:val="00C41029"/>
    <w:rsid w:val="00C411CD"/>
    <w:rsid w:val="00C4159A"/>
    <w:rsid w:val="00C4244A"/>
    <w:rsid w:val="00C428AF"/>
    <w:rsid w:val="00C42908"/>
    <w:rsid w:val="00C42BA5"/>
    <w:rsid w:val="00C43197"/>
    <w:rsid w:val="00C4362E"/>
    <w:rsid w:val="00C43C81"/>
    <w:rsid w:val="00C44089"/>
    <w:rsid w:val="00C448D1"/>
    <w:rsid w:val="00C44C32"/>
    <w:rsid w:val="00C44F49"/>
    <w:rsid w:val="00C45037"/>
    <w:rsid w:val="00C453CA"/>
    <w:rsid w:val="00C45761"/>
    <w:rsid w:val="00C459D2"/>
    <w:rsid w:val="00C459F5"/>
    <w:rsid w:val="00C45D54"/>
    <w:rsid w:val="00C46492"/>
    <w:rsid w:val="00C46686"/>
    <w:rsid w:val="00C46B53"/>
    <w:rsid w:val="00C470FE"/>
    <w:rsid w:val="00C474D7"/>
    <w:rsid w:val="00C475CA"/>
    <w:rsid w:val="00C477B4"/>
    <w:rsid w:val="00C47DA7"/>
    <w:rsid w:val="00C5007D"/>
    <w:rsid w:val="00C503D5"/>
    <w:rsid w:val="00C5053A"/>
    <w:rsid w:val="00C506AF"/>
    <w:rsid w:val="00C50C74"/>
    <w:rsid w:val="00C5125D"/>
    <w:rsid w:val="00C51312"/>
    <w:rsid w:val="00C51AAE"/>
    <w:rsid w:val="00C51C36"/>
    <w:rsid w:val="00C51F79"/>
    <w:rsid w:val="00C525FF"/>
    <w:rsid w:val="00C5277E"/>
    <w:rsid w:val="00C528F9"/>
    <w:rsid w:val="00C52AF4"/>
    <w:rsid w:val="00C52F42"/>
    <w:rsid w:val="00C5338E"/>
    <w:rsid w:val="00C534F4"/>
    <w:rsid w:val="00C5357E"/>
    <w:rsid w:val="00C53729"/>
    <w:rsid w:val="00C537BF"/>
    <w:rsid w:val="00C537DE"/>
    <w:rsid w:val="00C53830"/>
    <w:rsid w:val="00C54A3A"/>
    <w:rsid w:val="00C54FA4"/>
    <w:rsid w:val="00C5512D"/>
    <w:rsid w:val="00C55212"/>
    <w:rsid w:val="00C55807"/>
    <w:rsid w:val="00C5591B"/>
    <w:rsid w:val="00C561CC"/>
    <w:rsid w:val="00C56307"/>
    <w:rsid w:val="00C5669B"/>
    <w:rsid w:val="00C569DD"/>
    <w:rsid w:val="00C56A92"/>
    <w:rsid w:val="00C56ACC"/>
    <w:rsid w:val="00C56DDE"/>
    <w:rsid w:val="00C56E67"/>
    <w:rsid w:val="00C57271"/>
    <w:rsid w:val="00C5727D"/>
    <w:rsid w:val="00C57E87"/>
    <w:rsid w:val="00C602AC"/>
    <w:rsid w:val="00C60689"/>
    <w:rsid w:val="00C60831"/>
    <w:rsid w:val="00C60973"/>
    <w:rsid w:val="00C60E59"/>
    <w:rsid w:val="00C61262"/>
    <w:rsid w:val="00C617F0"/>
    <w:rsid w:val="00C61E72"/>
    <w:rsid w:val="00C6258D"/>
    <w:rsid w:val="00C62A1D"/>
    <w:rsid w:val="00C62B74"/>
    <w:rsid w:val="00C62DA1"/>
    <w:rsid w:val="00C63030"/>
    <w:rsid w:val="00C639BA"/>
    <w:rsid w:val="00C63CA0"/>
    <w:rsid w:val="00C63D79"/>
    <w:rsid w:val="00C63FCF"/>
    <w:rsid w:val="00C6404B"/>
    <w:rsid w:val="00C644B5"/>
    <w:rsid w:val="00C64542"/>
    <w:rsid w:val="00C6499B"/>
    <w:rsid w:val="00C64B6A"/>
    <w:rsid w:val="00C65514"/>
    <w:rsid w:val="00C65B49"/>
    <w:rsid w:val="00C65C70"/>
    <w:rsid w:val="00C65FEC"/>
    <w:rsid w:val="00C6665D"/>
    <w:rsid w:val="00C669C6"/>
    <w:rsid w:val="00C6703E"/>
    <w:rsid w:val="00C67902"/>
    <w:rsid w:val="00C70153"/>
    <w:rsid w:val="00C7022A"/>
    <w:rsid w:val="00C702CF"/>
    <w:rsid w:val="00C702EB"/>
    <w:rsid w:val="00C70837"/>
    <w:rsid w:val="00C708A9"/>
    <w:rsid w:val="00C70A7D"/>
    <w:rsid w:val="00C70E97"/>
    <w:rsid w:val="00C7103E"/>
    <w:rsid w:val="00C714FB"/>
    <w:rsid w:val="00C7156A"/>
    <w:rsid w:val="00C71D71"/>
    <w:rsid w:val="00C72533"/>
    <w:rsid w:val="00C72617"/>
    <w:rsid w:val="00C72723"/>
    <w:rsid w:val="00C72C3B"/>
    <w:rsid w:val="00C72C40"/>
    <w:rsid w:val="00C73CD6"/>
    <w:rsid w:val="00C73E99"/>
    <w:rsid w:val="00C741EB"/>
    <w:rsid w:val="00C74290"/>
    <w:rsid w:val="00C7496D"/>
    <w:rsid w:val="00C74EEC"/>
    <w:rsid w:val="00C74F11"/>
    <w:rsid w:val="00C754EE"/>
    <w:rsid w:val="00C757D5"/>
    <w:rsid w:val="00C759A2"/>
    <w:rsid w:val="00C75BF9"/>
    <w:rsid w:val="00C75F73"/>
    <w:rsid w:val="00C760BA"/>
    <w:rsid w:val="00C76412"/>
    <w:rsid w:val="00C76C54"/>
    <w:rsid w:val="00C76D51"/>
    <w:rsid w:val="00C76FFD"/>
    <w:rsid w:val="00C770B2"/>
    <w:rsid w:val="00C773F9"/>
    <w:rsid w:val="00C7787F"/>
    <w:rsid w:val="00C77BBC"/>
    <w:rsid w:val="00C77BCA"/>
    <w:rsid w:val="00C8001C"/>
    <w:rsid w:val="00C8084B"/>
    <w:rsid w:val="00C80D4F"/>
    <w:rsid w:val="00C81552"/>
    <w:rsid w:val="00C815E0"/>
    <w:rsid w:val="00C81C3B"/>
    <w:rsid w:val="00C81FE1"/>
    <w:rsid w:val="00C820AD"/>
    <w:rsid w:val="00C8282F"/>
    <w:rsid w:val="00C82A67"/>
    <w:rsid w:val="00C82B60"/>
    <w:rsid w:val="00C82CC2"/>
    <w:rsid w:val="00C830D0"/>
    <w:rsid w:val="00C8340F"/>
    <w:rsid w:val="00C83A22"/>
    <w:rsid w:val="00C83BED"/>
    <w:rsid w:val="00C84005"/>
    <w:rsid w:val="00C846E4"/>
    <w:rsid w:val="00C848D2"/>
    <w:rsid w:val="00C84E8D"/>
    <w:rsid w:val="00C84F97"/>
    <w:rsid w:val="00C85068"/>
    <w:rsid w:val="00C8514B"/>
    <w:rsid w:val="00C852B2"/>
    <w:rsid w:val="00C853AD"/>
    <w:rsid w:val="00C85DD9"/>
    <w:rsid w:val="00C86491"/>
    <w:rsid w:val="00C86849"/>
    <w:rsid w:val="00C8684A"/>
    <w:rsid w:val="00C86DA6"/>
    <w:rsid w:val="00C87244"/>
    <w:rsid w:val="00C873AA"/>
    <w:rsid w:val="00C87600"/>
    <w:rsid w:val="00C87E53"/>
    <w:rsid w:val="00C9001E"/>
    <w:rsid w:val="00C9040D"/>
    <w:rsid w:val="00C90944"/>
    <w:rsid w:val="00C90BB5"/>
    <w:rsid w:val="00C90D8B"/>
    <w:rsid w:val="00C91561"/>
    <w:rsid w:val="00C91781"/>
    <w:rsid w:val="00C9186F"/>
    <w:rsid w:val="00C918C7"/>
    <w:rsid w:val="00C9194B"/>
    <w:rsid w:val="00C91E7C"/>
    <w:rsid w:val="00C9263C"/>
    <w:rsid w:val="00C92E9E"/>
    <w:rsid w:val="00C93110"/>
    <w:rsid w:val="00C9333C"/>
    <w:rsid w:val="00C93D24"/>
    <w:rsid w:val="00C93FAD"/>
    <w:rsid w:val="00C9458F"/>
    <w:rsid w:val="00C94EEF"/>
    <w:rsid w:val="00C95219"/>
    <w:rsid w:val="00C95515"/>
    <w:rsid w:val="00C959B8"/>
    <w:rsid w:val="00C960E6"/>
    <w:rsid w:val="00C9640C"/>
    <w:rsid w:val="00C9665A"/>
    <w:rsid w:val="00C96667"/>
    <w:rsid w:val="00C96E6E"/>
    <w:rsid w:val="00C97802"/>
    <w:rsid w:val="00C97AFD"/>
    <w:rsid w:val="00C97CF5"/>
    <w:rsid w:val="00CA0BA1"/>
    <w:rsid w:val="00CA0DAE"/>
    <w:rsid w:val="00CA1360"/>
    <w:rsid w:val="00CA1425"/>
    <w:rsid w:val="00CA15C7"/>
    <w:rsid w:val="00CA1C8A"/>
    <w:rsid w:val="00CA20D4"/>
    <w:rsid w:val="00CA2489"/>
    <w:rsid w:val="00CA2708"/>
    <w:rsid w:val="00CA2E46"/>
    <w:rsid w:val="00CA2FB9"/>
    <w:rsid w:val="00CA31FF"/>
    <w:rsid w:val="00CA344C"/>
    <w:rsid w:val="00CA3911"/>
    <w:rsid w:val="00CA3B00"/>
    <w:rsid w:val="00CA4044"/>
    <w:rsid w:val="00CA4491"/>
    <w:rsid w:val="00CA46B0"/>
    <w:rsid w:val="00CA4E94"/>
    <w:rsid w:val="00CA4F98"/>
    <w:rsid w:val="00CA51F6"/>
    <w:rsid w:val="00CA5427"/>
    <w:rsid w:val="00CA552A"/>
    <w:rsid w:val="00CA557D"/>
    <w:rsid w:val="00CA5B1F"/>
    <w:rsid w:val="00CA603E"/>
    <w:rsid w:val="00CA6067"/>
    <w:rsid w:val="00CA61A2"/>
    <w:rsid w:val="00CA62CE"/>
    <w:rsid w:val="00CA6EF6"/>
    <w:rsid w:val="00CA7151"/>
    <w:rsid w:val="00CA724D"/>
    <w:rsid w:val="00CA79AE"/>
    <w:rsid w:val="00CA7F55"/>
    <w:rsid w:val="00CB032A"/>
    <w:rsid w:val="00CB04FC"/>
    <w:rsid w:val="00CB07E6"/>
    <w:rsid w:val="00CB0E84"/>
    <w:rsid w:val="00CB0FDF"/>
    <w:rsid w:val="00CB15DA"/>
    <w:rsid w:val="00CB17A2"/>
    <w:rsid w:val="00CB1A45"/>
    <w:rsid w:val="00CB1B86"/>
    <w:rsid w:val="00CB231F"/>
    <w:rsid w:val="00CB241C"/>
    <w:rsid w:val="00CB25EE"/>
    <w:rsid w:val="00CB35C1"/>
    <w:rsid w:val="00CB3AC0"/>
    <w:rsid w:val="00CB3E29"/>
    <w:rsid w:val="00CB42C5"/>
    <w:rsid w:val="00CB42CB"/>
    <w:rsid w:val="00CB4457"/>
    <w:rsid w:val="00CB46CF"/>
    <w:rsid w:val="00CB4957"/>
    <w:rsid w:val="00CB5237"/>
    <w:rsid w:val="00CB5323"/>
    <w:rsid w:val="00CB5709"/>
    <w:rsid w:val="00CB5A7A"/>
    <w:rsid w:val="00CB5B23"/>
    <w:rsid w:val="00CB5C10"/>
    <w:rsid w:val="00CB61FE"/>
    <w:rsid w:val="00CB63F3"/>
    <w:rsid w:val="00CB668F"/>
    <w:rsid w:val="00CB6ADE"/>
    <w:rsid w:val="00CB6C37"/>
    <w:rsid w:val="00CB72B8"/>
    <w:rsid w:val="00CB7382"/>
    <w:rsid w:val="00CB767D"/>
    <w:rsid w:val="00CB7B5C"/>
    <w:rsid w:val="00CB7E1E"/>
    <w:rsid w:val="00CC009E"/>
    <w:rsid w:val="00CC0361"/>
    <w:rsid w:val="00CC0B78"/>
    <w:rsid w:val="00CC0D1A"/>
    <w:rsid w:val="00CC1233"/>
    <w:rsid w:val="00CC14A1"/>
    <w:rsid w:val="00CC14ED"/>
    <w:rsid w:val="00CC1865"/>
    <w:rsid w:val="00CC1CB9"/>
    <w:rsid w:val="00CC34E5"/>
    <w:rsid w:val="00CC365C"/>
    <w:rsid w:val="00CC36EA"/>
    <w:rsid w:val="00CC37EC"/>
    <w:rsid w:val="00CC39B3"/>
    <w:rsid w:val="00CC3F92"/>
    <w:rsid w:val="00CC401C"/>
    <w:rsid w:val="00CC450C"/>
    <w:rsid w:val="00CC4784"/>
    <w:rsid w:val="00CC47FB"/>
    <w:rsid w:val="00CC4A58"/>
    <w:rsid w:val="00CC503A"/>
    <w:rsid w:val="00CC5702"/>
    <w:rsid w:val="00CC5C62"/>
    <w:rsid w:val="00CC600C"/>
    <w:rsid w:val="00CC6154"/>
    <w:rsid w:val="00CC62D3"/>
    <w:rsid w:val="00CC7377"/>
    <w:rsid w:val="00CC7687"/>
    <w:rsid w:val="00CC7736"/>
    <w:rsid w:val="00CC7ADA"/>
    <w:rsid w:val="00CD0656"/>
    <w:rsid w:val="00CD0695"/>
    <w:rsid w:val="00CD0C9F"/>
    <w:rsid w:val="00CD0E81"/>
    <w:rsid w:val="00CD13C7"/>
    <w:rsid w:val="00CD152C"/>
    <w:rsid w:val="00CD16B1"/>
    <w:rsid w:val="00CD20C8"/>
    <w:rsid w:val="00CD2B82"/>
    <w:rsid w:val="00CD2DB8"/>
    <w:rsid w:val="00CD3519"/>
    <w:rsid w:val="00CD3587"/>
    <w:rsid w:val="00CD37BF"/>
    <w:rsid w:val="00CD4384"/>
    <w:rsid w:val="00CD4A48"/>
    <w:rsid w:val="00CD5A78"/>
    <w:rsid w:val="00CD604E"/>
    <w:rsid w:val="00CD6104"/>
    <w:rsid w:val="00CD61D0"/>
    <w:rsid w:val="00CD6238"/>
    <w:rsid w:val="00CD6661"/>
    <w:rsid w:val="00CD6776"/>
    <w:rsid w:val="00CD694E"/>
    <w:rsid w:val="00CD6C10"/>
    <w:rsid w:val="00CD7039"/>
    <w:rsid w:val="00CD7BAE"/>
    <w:rsid w:val="00CD7C0A"/>
    <w:rsid w:val="00CD7E02"/>
    <w:rsid w:val="00CE00C5"/>
    <w:rsid w:val="00CE0150"/>
    <w:rsid w:val="00CE0450"/>
    <w:rsid w:val="00CE04EB"/>
    <w:rsid w:val="00CE07CC"/>
    <w:rsid w:val="00CE0838"/>
    <w:rsid w:val="00CE08F6"/>
    <w:rsid w:val="00CE0F6A"/>
    <w:rsid w:val="00CE1392"/>
    <w:rsid w:val="00CE17AB"/>
    <w:rsid w:val="00CE1943"/>
    <w:rsid w:val="00CE1A78"/>
    <w:rsid w:val="00CE1AB2"/>
    <w:rsid w:val="00CE1E03"/>
    <w:rsid w:val="00CE1E65"/>
    <w:rsid w:val="00CE2486"/>
    <w:rsid w:val="00CE2CEC"/>
    <w:rsid w:val="00CE2D2D"/>
    <w:rsid w:val="00CE3137"/>
    <w:rsid w:val="00CE35E2"/>
    <w:rsid w:val="00CE3712"/>
    <w:rsid w:val="00CE3B0A"/>
    <w:rsid w:val="00CE3F19"/>
    <w:rsid w:val="00CE49BE"/>
    <w:rsid w:val="00CE4D79"/>
    <w:rsid w:val="00CE4E4C"/>
    <w:rsid w:val="00CE5425"/>
    <w:rsid w:val="00CE551C"/>
    <w:rsid w:val="00CE570F"/>
    <w:rsid w:val="00CE579D"/>
    <w:rsid w:val="00CE59FF"/>
    <w:rsid w:val="00CE5A2F"/>
    <w:rsid w:val="00CE6378"/>
    <w:rsid w:val="00CE637F"/>
    <w:rsid w:val="00CE6D56"/>
    <w:rsid w:val="00CE6F0F"/>
    <w:rsid w:val="00CE70E4"/>
    <w:rsid w:val="00CF011F"/>
    <w:rsid w:val="00CF0136"/>
    <w:rsid w:val="00CF0235"/>
    <w:rsid w:val="00CF035D"/>
    <w:rsid w:val="00CF05CF"/>
    <w:rsid w:val="00CF0647"/>
    <w:rsid w:val="00CF0AFE"/>
    <w:rsid w:val="00CF0DF3"/>
    <w:rsid w:val="00CF1AC9"/>
    <w:rsid w:val="00CF1B23"/>
    <w:rsid w:val="00CF1F73"/>
    <w:rsid w:val="00CF220F"/>
    <w:rsid w:val="00CF2546"/>
    <w:rsid w:val="00CF26E7"/>
    <w:rsid w:val="00CF29D9"/>
    <w:rsid w:val="00CF2FCF"/>
    <w:rsid w:val="00CF3084"/>
    <w:rsid w:val="00CF34FD"/>
    <w:rsid w:val="00CF3618"/>
    <w:rsid w:val="00CF42A7"/>
    <w:rsid w:val="00CF43AD"/>
    <w:rsid w:val="00CF4A63"/>
    <w:rsid w:val="00CF4D85"/>
    <w:rsid w:val="00CF4E10"/>
    <w:rsid w:val="00CF50C2"/>
    <w:rsid w:val="00CF50EB"/>
    <w:rsid w:val="00CF51D6"/>
    <w:rsid w:val="00CF5201"/>
    <w:rsid w:val="00CF53DB"/>
    <w:rsid w:val="00CF5A29"/>
    <w:rsid w:val="00CF5C50"/>
    <w:rsid w:val="00CF5D39"/>
    <w:rsid w:val="00CF647A"/>
    <w:rsid w:val="00CF694F"/>
    <w:rsid w:val="00CF6967"/>
    <w:rsid w:val="00CF6E0C"/>
    <w:rsid w:val="00CF78C1"/>
    <w:rsid w:val="00CF7F05"/>
    <w:rsid w:val="00CF7FBF"/>
    <w:rsid w:val="00D0071D"/>
    <w:rsid w:val="00D00E5D"/>
    <w:rsid w:val="00D01917"/>
    <w:rsid w:val="00D01D0F"/>
    <w:rsid w:val="00D024AF"/>
    <w:rsid w:val="00D027E9"/>
    <w:rsid w:val="00D02921"/>
    <w:rsid w:val="00D02CA1"/>
    <w:rsid w:val="00D02CF2"/>
    <w:rsid w:val="00D02F3A"/>
    <w:rsid w:val="00D035AB"/>
    <w:rsid w:val="00D03989"/>
    <w:rsid w:val="00D03A67"/>
    <w:rsid w:val="00D03AF1"/>
    <w:rsid w:val="00D03C1A"/>
    <w:rsid w:val="00D04062"/>
    <w:rsid w:val="00D042F1"/>
    <w:rsid w:val="00D043E0"/>
    <w:rsid w:val="00D0492A"/>
    <w:rsid w:val="00D04F5D"/>
    <w:rsid w:val="00D05220"/>
    <w:rsid w:val="00D05509"/>
    <w:rsid w:val="00D05544"/>
    <w:rsid w:val="00D05DE2"/>
    <w:rsid w:val="00D06201"/>
    <w:rsid w:val="00D066EB"/>
    <w:rsid w:val="00D06756"/>
    <w:rsid w:val="00D0699F"/>
    <w:rsid w:val="00D06D85"/>
    <w:rsid w:val="00D07467"/>
    <w:rsid w:val="00D07581"/>
    <w:rsid w:val="00D07593"/>
    <w:rsid w:val="00D077E6"/>
    <w:rsid w:val="00D079D6"/>
    <w:rsid w:val="00D07AE3"/>
    <w:rsid w:val="00D07BB3"/>
    <w:rsid w:val="00D07E03"/>
    <w:rsid w:val="00D07E96"/>
    <w:rsid w:val="00D10203"/>
    <w:rsid w:val="00D10338"/>
    <w:rsid w:val="00D1050D"/>
    <w:rsid w:val="00D107C6"/>
    <w:rsid w:val="00D109BC"/>
    <w:rsid w:val="00D10E70"/>
    <w:rsid w:val="00D11F62"/>
    <w:rsid w:val="00D121C5"/>
    <w:rsid w:val="00D1293C"/>
    <w:rsid w:val="00D12A66"/>
    <w:rsid w:val="00D12CD4"/>
    <w:rsid w:val="00D12CF0"/>
    <w:rsid w:val="00D13164"/>
    <w:rsid w:val="00D134BF"/>
    <w:rsid w:val="00D1376F"/>
    <w:rsid w:val="00D13D63"/>
    <w:rsid w:val="00D14296"/>
    <w:rsid w:val="00D14687"/>
    <w:rsid w:val="00D1468E"/>
    <w:rsid w:val="00D14D63"/>
    <w:rsid w:val="00D15824"/>
    <w:rsid w:val="00D15885"/>
    <w:rsid w:val="00D16649"/>
    <w:rsid w:val="00D1677B"/>
    <w:rsid w:val="00D167E9"/>
    <w:rsid w:val="00D16A38"/>
    <w:rsid w:val="00D16DE1"/>
    <w:rsid w:val="00D1727E"/>
    <w:rsid w:val="00D175B8"/>
    <w:rsid w:val="00D175CC"/>
    <w:rsid w:val="00D175DE"/>
    <w:rsid w:val="00D178AF"/>
    <w:rsid w:val="00D1791F"/>
    <w:rsid w:val="00D17D1C"/>
    <w:rsid w:val="00D20408"/>
    <w:rsid w:val="00D208AB"/>
    <w:rsid w:val="00D20923"/>
    <w:rsid w:val="00D20BFF"/>
    <w:rsid w:val="00D2106E"/>
    <w:rsid w:val="00D211A1"/>
    <w:rsid w:val="00D21617"/>
    <w:rsid w:val="00D21686"/>
    <w:rsid w:val="00D217BA"/>
    <w:rsid w:val="00D2185F"/>
    <w:rsid w:val="00D21C6A"/>
    <w:rsid w:val="00D22373"/>
    <w:rsid w:val="00D2275E"/>
    <w:rsid w:val="00D22A0D"/>
    <w:rsid w:val="00D22DFE"/>
    <w:rsid w:val="00D2344D"/>
    <w:rsid w:val="00D23562"/>
    <w:rsid w:val="00D23566"/>
    <w:rsid w:val="00D2359B"/>
    <w:rsid w:val="00D247D1"/>
    <w:rsid w:val="00D25021"/>
    <w:rsid w:val="00D25666"/>
    <w:rsid w:val="00D25A65"/>
    <w:rsid w:val="00D26A09"/>
    <w:rsid w:val="00D26A4B"/>
    <w:rsid w:val="00D26CEC"/>
    <w:rsid w:val="00D26D51"/>
    <w:rsid w:val="00D26FBD"/>
    <w:rsid w:val="00D27096"/>
    <w:rsid w:val="00D27409"/>
    <w:rsid w:val="00D27670"/>
    <w:rsid w:val="00D276BC"/>
    <w:rsid w:val="00D278B2"/>
    <w:rsid w:val="00D27F45"/>
    <w:rsid w:val="00D30013"/>
    <w:rsid w:val="00D3015E"/>
    <w:rsid w:val="00D3048D"/>
    <w:rsid w:val="00D308C1"/>
    <w:rsid w:val="00D309C6"/>
    <w:rsid w:val="00D30D0A"/>
    <w:rsid w:val="00D312E7"/>
    <w:rsid w:val="00D317A0"/>
    <w:rsid w:val="00D31B20"/>
    <w:rsid w:val="00D323A9"/>
    <w:rsid w:val="00D324CF"/>
    <w:rsid w:val="00D3269B"/>
    <w:rsid w:val="00D32812"/>
    <w:rsid w:val="00D32BF7"/>
    <w:rsid w:val="00D336E1"/>
    <w:rsid w:val="00D33753"/>
    <w:rsid w:val="00D338AC"/>
    <w:rsid w:val="00D338DB"/>
    <w:rsid w:val="00D33D5F"/>
    <w:rsid w:val="00D33E24"/>
    <w:rsid w:val="00D34325"/>
    <w:rsid w:val="00D3434D"/>
    <w:rsid w:val="00D344F9"/>
    <w:rsid w:val="00D346A9"/>
    <w:rsid w:val="00D35604"/>
    <w:rsid w:val="00D35E5C"/>
    <w:rsid w:val="00D36120"/>
    <w:rsid w:val="00D3669F"/>
    <w:rsid w:val="00D378DB"/>
    <w:rsid w:val="00D37CC2"/>
    <w:rsid w:val="00D40900"/>
    <w:rsid w:val="00D40A7B"/>
    <w:rsid w:val="00D42425"/>
    <w:rsid w:val="00D42484"/>
    <w:rsid w:val="00D425D3"/>
    <w:rsid w:val="00D4265E"/>
    <w:rsid w:val="00D427D1"/>
    <w:rsid w:val="00D43168"/>
    <w:rsid w:val="00D4320D"/>
    <w:rsid w:val="00D43809"/>
    <w:rsid w:val="00D43843"/>
    <w:rsid w:val="00D43EC1"/>
    <w:rsid w:val="00D44424"/>
    <w:rsid w:val="00D4451C"/>
    <w:rsid w:val="00D4465C"/>
    <w:rsid w:val="00D44662"/>
    <w:rsid w:val="00D44A7C"/>
    <w:rsid w:val="00D44EC1"/>
    <w:rsid w:val="00D4506A"/>
    <w:rsid w:val="00D4607A"/>
    <w:rsid w:val="00D4674B"/>
    <w:rsid w:val="00D46AFD"/>
    <w:rsid w:val="00D46C7F"/>
    <w:rsid w:val="00D470AC"/>
    <w:rsid w:val="00D4766F"/>
    <w:rsid w:val="00D477F3"/>
    <w:rsid w:val="00D47B3A"/>
    <w:rsid w:val="00D47F71"/>
    <w:rsid w:val="00D5006B"/>
    <w:rsid w:val="00D5095E"/>
    <w:rsid w:val="00D51051"/>
    <w:rsid w:val="00D51488"/>
    <w:rsid w:val="00D5160D"/>
    <w:rsid w:val="00D51869"/>
    <w:rsid w:val="00D5193D"/>
    <w:rsid w:val="00D5199B"/>
    <w:rsid w:val="00D51EA2"/>
    <w:rsid w:val="00D51FC0"/>
    <w:rsid w:val="00D5215B"/>
    <w:rsid w:val="00D52FBC"/>
    <w:rsid w:val="00D53154"/>
    <w:rsid w:val="00D53283"/>
    <w:rsid w:val="00D53A2C"/>
    <w:rsid w:val="00D53A63"/>
    <w:rsid w:val="00D53E1D"/>
    <w:rsid w:val="00D53E7C"/>
    <w:rsid w:val="00D5421A"/>
    <w:rsid w:val="00D54309"/>
    <w:rsid w:val="00D5451A"/>
    <w:rsid w:val="00D54687"/>
    <w:rsid w:val="00D54714"/>
    <w:rsid w:val="00D549CB"/>
    <w:rsid w:val="00D54C66"/>
    <w:rsid w:val="00D54DB2"/>
    <w:rsid w:val="00D54EB7"/>
    <w:rsid w:val="00D54EE1"/>
    <w:rsid w:val="00D55679"/>
    <w:rsid w:val="00D55A45"/>
    <w:rsid w:val="00D55C46"/>
    <w:rsid w:val="00D55EE9"/>
    <w:rsid w:val="00D56351"/>
    <w:rsid w:val="00D5663C"/>
    <w:rsid w:val="00D569B0"/>
    <w:rsid w:val="00D57493"/>
    <w:rsid w:val="00D57885"/>
    <w:rsid w:val="00D57891"/>
    <w:rsid w:val="00D57B33"/>
    <w:rsid w:val="00D57D54"/>
    <w:rsid w:val="00D57E23"/>
    <w:rsid w:val="00D57F24"/>
    <w:rsid w:val="00D57F38"/>
    <w:rsid w:val="00D60493"/>
    <w:rsid w:val="00D60554"/>
    <w:rsid w:val="00D60680"/>
    <w:rsid w:val="00D606DA"/>
    <w:rsid w:val="00D60855"/>
    <w:rsid w:val="00D60E7A"/>
    <w:rsid w:val="00D60E88"/>
    <w:rsid w:val="00D61310"/>
    <w:rsid w:val="00D613B6"/>
    <w:rsid w:val="00D61656"/>
    <w:rsid w:val="00D617EC"/>
    <w:rsid w:val="00D61807"/>
    <w:rsid w:val="00D61DFC"/>
    <w:rsid w:val="00D62213"/>
    <w:rsid w:val="00D62661"/>
    <w:rsid w:val="00D6280F"/>
    <w:rsid w:val="00D62AEC"/>
    <w:rsid w:val="00D62C78"/>
    <w:rsid w:val="00D62DB9"/>
    <w:rsid w:val="00D63B69"/>
    <w:rsid w:val="00D6470A"/>
    <w:rsid w:val="00D64851"/>
    <w:rsid w:val="00D648AB"/>
    <w:rsid w:val="00D64BF4"/>
    <w:rsid w:val="00D64F75"/>
    <w:rsid w:val="00D65006"/>
    <w:rsid w:val="00D669A7"/>
    <w:rsid w:val="00D66D05"/>
    <w:rsid w:val="00D67053"/>
    <w:rsid w:val="00D6713E"/>
    <w:rsid w:val="00D67414"/>
    <w:rsid w:val="00D674FB"/>
    <w:rsid w:val="00D6782A"/>
    <w:rsid w:val="00D678FD"/>
    <w:rsid w:val="00D67EA9"/>
    <w:rsid w:val="00D7045F"/>
    <w:rsid w:val="00D70772"/>
    <w:rsid w:val="00D70865"/>
    <w:rsid w:val="00D70B47"/>
    <w:rsid w:val="00D70B59"/>
    <w:rsid w:val="00D710CD"/>
    <w:rsid w:val="00D7127C"/>
    <w:rsid w:val="00D71758"/>
    <w:rsid w:val="00D7191F"/>
    <w:rsid w:val="00D71C60"/>
    <w:rsid w:val="00D72290"/>
    <w:rsid w:val="00D7270C"/>
    <w:rsid w:val="00D727CB"/>
    <w:rsid w:val="00D72E43"/>
    <w:rsid w:val="00D735C6"/>
    <w:rsid w:val="00D73E20"/>
    <w:rsid w:val="00D73F9E"/>
    <w:rsid w:val="00D74024"/>
    <w:rsid w:val="00D744EC"/>
    <w:rsid w:val="00D748F8"/>
    <w:rsid w:val="00D74D24"/>
    <w:rsid w:val="00D7524B"/>
    <w:rsid w:val="00D75529"/>
    <w:rsid w:val="00D758D4"/>
    <w:rsid w:val="00D75AE1"/>
    <w:rsid w:val="00D75B1A"/>
    <w:rsid w:val="00D76217"/>
    <w:rsid w:val="00D76376"/>
    <w:rsid w:val="00D76C2C"/>
    <w:rsid w:val="00D76DFB"/>
    <w:rsid w:val="00D76EA1"/>
    <w:rsid w:val="00D772E8"/>
    <w:rsid w:val="00D773AB"/>
    <w:rsid w:val="00D77482"/>
    <w:rsid w:val="00D776C1"/>
    <w:rsid w:val="00D77978"/>
    <w:rsid w:val="00D77DE5"/>
    <w:rsid w:val="00D77FBB"/>
    <w:rsid w:val="00D805E8"/>
    <w:rsid w:val="00D809E8"/>
    <w:rsid w:val="00D80A8B"/>
    <w:rsid w:val="00D80B3B"/>
    <w:rsid w:val="00D80E34"/>
    <w:rsid w:val="00D81134"/>
    <w:rsid w:val="00D81250"/>
    <w:rsid w:val="00D812CE"/>
    <w:rsid w:val="00D813E8"/>
    <w:rsid w:val="00D821CB"/>
    <w:rsid w:val="00D82394"/>
    <w:rsid w:val="00D823AA"/>
    <w:rsid w:val="00D82B3B"/>
    <w:rsid w:val="00D82B9D"/>
    <w:rsid w:val="00D82F95"/>
    <w:rsid w:val="00D83B28"/>
    <w:rsid w:val="00D83B46"/>
    <w:rsid w:val="00D83CC4"/>
    <w:rsid w:val="00D83EF0"/>
    <w:rsid w:val="00D83EF1"/>
    <w:rsid w:val="00D83F33"/>
    <w:rsid w:val="00D83FFB"/>
    <w:rsid w:val="00D84165"/>
    <w:rsid w:val="00D841B2"/>
    <w:rsid w:val="00D84301"/>
    <w:rsid w:val="00D85601"/>
    <w:rsid w:val="00D85C94"/>
    <w:rsid w:val="00D86047"/>
    <w:rsid w:val="00D865D7"/>
    <w:rsid w:val="00D8675E"/>
    <w:rsid w:val="00D869B5"/>
    <w:rsid w:val="00D86A8E"/>
    <w:rsid w:val="00D86BAD"/>
    <w:rsid w:val="00D8720E"/>
    <w:rsid w:val="00D873B2"/>
    <w:rsid w:val="00D876B2"/>
    <w:rsid w:val="00D87801"/>
    <w:rsid w:val="00D87C47"/>
    <w:rsid w:val="00D90459"/>
    <w:rsid w:val="00D90F37"/>
    <w:rsid w:val="00D9164C"/>
    <w:rsid w:val="00D91B45"/>
    <w:rsid w:val="00D91D8E"/>
    <w:rsid w:val="00D9248D"/>
    <w:rsid w:val="00D92C95"/>
    <w:rsid w:val="00D92D0B"/>
    <w:rsid w:val="00D92D7F"/>
    <w:rsid w:val="00D931E0"/>
    <w:rsid w:val="00D9334C"/>
    <w:rsid w:val="00D94041"/>
    <w:rsid w:val="00D94121"/>
    <w:rsid w:val="00D945BF"/>
    <w:rsid w:val="00D94605"/>
    <w:rsid w:val="00D94729"/>
    <w:rsid w:val="00D949E9"/>
    <w:rsid w:val="00D94CA3"/>
    <w:rsid w:val="00D95104"/>
    <w:rsid w:val="00D9560F"/>
    <w:rsid w:val="00D9586A"/>
    <w:rsid w:val="00D95CE7"/>
    <w:rsid w:val="00D95D98"/>
    <w:rsid w:val="00D96549"/>
    <w:rsid w:val="00D96606"/>
    <w:rsid w:val="00D968C8"/>
    <w:rsid w:val="00D96A5B"/>
    <w:rsid w:val="00D96D6E"/>
    <w:rsid w:val="00D96FB4"/>
    <w:rsid w:val="00D9770C"/>
    <w:rsid w:val="00D97F59"/>
    <w:rsid w:val="00DA048E"/>
    <w:rsid w:val="00DA08F2"/>
    <w:rsid w:val="00DA0AAC"/>
    <w:rsid w:val="00DA101F"/>
    <w:rsid w:val="00DA1273"/>
    <w:rsid w:val="00DA12CE"/>
    <w:rsid w:val="00DA1950"/>
    <w:rsid w:val="00DA1C21"/>
    <w:rsid w:val="00DA1C9E"/>
    <w:rsid w:val="00DA1E9F"/>
    <w:rsid w:val="00DA2660"/>
    <w:rsid w:val="00DA2BC9"/>
    <w:rsid w:val="00DA2E99"/>
    <w:rsid w:val="00DA31D1"/>
    <w:rsid w:val="00DA323A"/>
    <w:rsid w:val="00DA32C0"/>
    <w:rsid w:val="00DA3322"/>
    <w:rsid w:val="00DA3AEF"/>
    <w:rsid w:val="00DA4753"/>
    <w:rsid w:val="00DA4757"/>
    <w:rsid w:val="00DA47C3"/>
    <w:rsid w:val="00DA55D7"/>
    <w:rsid w:val="00DA55FC"/>
    <w:rsid w:val="00DA5648"/>
    <w:rsid w:val="00DA583B"/>
    <w:rsid w:val="00DA58F5"/>
    <w:rsid w:val="00DA66BC"/>
    <w:rsid w:val="00DA6738"/>
    <w:rsid w:val="00DA6C6D"/>
    <w:rsid w:val="00DA6F21"/>
    <w:rsid w:val="00DA71AF"/>
    <w:rsid w:val="00DA723A"/>
    <w:rsid w:val="00DA75A4"/>
    <w:rsid w:val="00DA79E5"/>
    <w:rsid w:val="00DB006C"/>
    <w:rsid w:val="00DB0622"/>
    <w:rsid w:val="00DB0679"/>
    <w:rsid w:val="00DB0739"/>
    <w:rsid w:val="00DB0F58"/>
    <w:rsid w:val="00DB240A"/>
    <w:rsid w:val="00DB24B7"/>
    <w:rsid w:val="00DB26A5"/>
    <w:rsid w:val="00DB3763"/>
    <w:rsid w:val="00DB3BB6"/>
    <w:rsid w:val="00DB3C29"/>
    <w:rsid w:val="00DB4029"/>
    <w:rsid w:val="00DB41C4"/>
    <w:rsid w:val="00DB4449"/>
    <w:rsid w:val="00DB485A"/>
    <w:rsid w:val="00DB4A32"/>
    <w:rsid w:val="00DB4BD2"/>
    <w:rsid w:val="00DB500C"/>
    <w:rsid w:val="00DB516E"/>
    <w:rsid w:val="00DB53FC"/>
    <w:rsid w:val="00DB58F0"/>
    <w:rsid w:val="00DB59AE"/>
    <w:rsid w:val="00DB5BE7"/>
    <w:rsid w:val="00DB5DD3"/>
    <w:rsid w:val="00DB5F03"/>
    <w:rsid w:val="00DB6065"/>
    <w:rsid w:val="00DB610E"/>
    <w:rsid w:val="00DB665F"/>
    <w:rsid w:val="00DB6888"/>
    <w:rsid w:val="00DB695E"/>
    <w:rsid w:val="00DB6B5C"/>
    <w:rsid w:val="00DB6D72"/>
    <w:rsid w:val="00DB77D9"/>
    <w:rsid w:val="00DB7BB6"/>
    <w:rsid w:val="00DB7FBA"/>
    <w:rsid w:val="00DC05DF"/>
    <w:rsid w:val="00DC0FE7"/>
    <w:rsid w:val="00DC115B"/>
    <w:rsid w:val="00DC1363"/>
    <w:rsid w:val="00DC1400"/>
    <w:rsid w:val="00DC215B"/>
    <w:rsid w:val="00DC25B5"/>
    <w:rsid w:val="00DC2648"/>
    <w:rsid w:val="00DC2840"/>
    <w:rsid w:val="00DC2913"/>
    <w:rsid w:val="00DC31C2"/>
    <w:rsid w:val="00DC3557"/>
    <w:rsid w:val="00DC4529"/>
    <w:rsid w:val="00DC4C85"/>
    <w:rsid w:val="00DC4DC7"/>
    <w:rsid w:val="00DC51FB"/>
    <w:rsid w:val="00DC5DCF"/>
    <w:rsid w:val="00DC5ED2"/>
    <w:rsid w:val="00DC6025"/>
    <w:rsid w:val="00DC6287"/>
    <w:rsid w:val="00DC6E0C"/>
    <w:rsid w:val="00DC6FFB"/>
    <w:rsid w:val="00DC789F"/>
    <w:rsid w:val="00DC7A86"/>
    <w:rsid w:val="00DD0169"/>
    <w:rsid w:val="00DD11BD"/>
    <w:rsid w:val="00DD14A4"/>
    <w:rsid w:val="00DD1BF8"/>
    <w:rsid w:val="00DD2040"/>
    <w:rsid w:val="00DD2117"/>
    <w:rsid w:val="00DD23E6"/>
    <w:rsid w:val="00DD2583"/>
    <w:rsid w:val="00DD274C"/>
    <w:rsid w:val="00DD29A3"/>
    <w:rsid w:val="00DD395B"/>
    <w:rsid w:val="00DD445F"/>
    <w:rsid w:val="00DD50C8"/>
    <w:rsid w:val="00DD5D60"/>
    <w:rsid w:val="00DD630D"/>
    <w:rsid w:val="00DD71F6"/>
    <w:rsid w:val="00DD7368"/>
    <w:rsid w:val="00DD73D7"/>
    <w:rsid w:val="00DD76AC"/>
    <w:rsid w:val="00DD76BC"/>
    <w:rsid w:val="00DE007C"/>
    <w:rsid w:val="00DE03A1"/>
    <w:rsid w:val="00DE04BE"/>
    <w:rsid w:val="00DE0799"/>
    <w:rsid w:val="00DE10F8"/>
    <w:rsid w:val="00DE14AF"/>
    <w:rsid w:val="00DE15B8"/>
    <w:rsid w:val="00DE1EBC"/>
    <w:rsid w:val="00DE213F"/>
    <w:rsid w:val="00DE2735"/>
    <w:rsid w:val="00DE2748"/>
    <w:rsid w:val="00DE2A06"/>
    <w:rsid w:val="00DE2CA9"/>
    <w:rsid w:val="00DE3387"/>
    <w:rsid w:val="00DE3A71"/>
    <w:rsid w:val="00DE3E56"/>
    <w:rsid w:val="00DE40EA"/>
    <w:rsid w:val="00DE4182"/>
    <w:rsid w:val="00DE432F"/>
    <w:rsid w:val="00DE4588"/>
    <w:rsid w:val="00DE4EE3"/>
    <w:rsid w:val="00DE5516"/>
    <w:rsid w:val="00DE56BB"/>
    <w:rsid w:val="00DE5B3A"/>
    <w:rsid w:val="00DE5E2C"/>
    <w:rsid w:val="00DE5EE5"/>
    <w:rsid w:val="00DE6068"/>
    <w:rsid w:val="00DE66C0"/>
    <w:rsid w:val="00DE751D"/>
    <w:rsid w:val="00DE7BEB"/>
    <w:rsid w:val="00DE7BF0"/>
    <w:rsid w:val="00DE7D77"/>
    <w:rsid w:val="00DF0171"/>
    <w:rsid w:val="00DF079E"/>
    <w:rsid w:val="00DF098A"/>
    <w:rsid w:val="00DF12F5"/>
    <w:rsid w:val="00DF131C"/>
    <w:rsid w:val="00DF1335"/>
    <w:rsid w:val="00DF136E"/>
    <w:rsid w:val="00DF1410"/>
    <w:rsid w:val="00DF159A"/>
    <w:rsid w:val="00DF19DB"/>
    <w:rsid w:val="00DF1B93"/>
    <w:rsid w:val="00DF22C3"/>
    <w:rsid w:val="00DF2597"/>
    <w:rsid w:val="00DF285B"/>
    <w:rsid w:val="00DF287D"/>
    <w:rsid w:val="00DF29BD"/>
    <w:rsid w:val="00DF2F15"/>
    <w:rsid w:val="00DF3557"/>
    <w:rsid w:val="00DF35E7"/>
    <w:rsid w:val="00DF3D01"/>
    <w:rsid w:val="00DF405B"/>
    <w:rsid w:val="00DF4818"/>
    <w:rsid w:val="00DF4B8A"/>
    <w:rsid w:val="00DF5109"/>
    <w:rsid w:val="00DF579A"/>
    <w:rsid w:val="00DF5D11"/>
    <w:rsid w:val="00DF620C"/>
    <w:rsid w:val="00DF6212"/>
    <w:rsid w:val="00DF6424"/>
    <w:rsid w:val="00DF661B"/>
    <w:rsid w:val="00DF6708"/>
    <w:rsid w:val="00DF67AC"/>
    <w:rsid w:val="00DF6CA5"/>
    <w:rsid w:val="00DF70B5"/>
    <w:rsid w:val="00DF73F1"/>
    <w:rsid w:val="00DF75D5"/>
    <w:rsid w:val="00DF7BB0"/>
    <w:rsid w:val="00DF7E37"/>
    <w:rsid w:val="00E0087B"/>
    <w:rsid w:val="00E00C9C"/>
    <w:rsid w:val="00E00D0D"/>
    <w:rsid w:val="00E00DD2"/>
    <w:rsid w:val="00E00E4F"/>
    <w:rsid w:val="00E012A4"/>
    <w:rsid w:val="00E0142F"/>
    <w:rsid w:val="00E016BB"/>
    <w:rsid w:val="00E01978"/>
    <w:rsid w:val="00E02367"/>
    <w:rsid w:val="00E02775"/>
    <w:rsid w:val="00E02D67"/>
    <w:rsid w:val="00E02F71"/>
    <w:rsid w:val="00E0354E"/>
    <w:rsid w:val="00E03E0C"/>
    <w:rsid w:val="00E04198"/>
    <w:rsid w:val="00E04523"/>
    <w:rsid w:val="00E0468D"/>
    <w:rsid w:val="00E046FF"/>
    <w:rsid w:val="00E05185"/>
    <w:rsid w:val="00E057A0"/>
    <w:rsid w:val="00E05F85"/>
    <w:rsid w:val="00E06202"/>
    <w:rsid w:val="00E062B2"/>
    <w:rsid w:val="00E06529"/>
    <w:rsid w:val="00E07C11"/>
    <w:rsid w:val="00E07CC9"/>
    <w:rsid w:val="00E10351"/>
    <w:rsid w:val="00E10572"/>
    <w:rsid w:val="00E10E34"/>
    <w:rsid w:val="00E112A3"/>
    <w:rsid w:val="00E11B1C"/>
    <w:rsid w:val="00E11E5E"/>
    <w:rsid w:val="00E122B4"/>
    <w:rsid w:val="00E1272E"/>
    <w:rsid w:val="00E12A1E"/>
    <w:rsid w:val="00E12DB1"/>
    <w:rsid w:val="00E12E17"/>
    <w:rsid w:val="00E12F59"/>
    <w:rsid w:val="00E12F94"/>
    <w:rsid w:val="00E132B1"/>
    <w:rsid w:val="00E13DEE"/>
    <w:rsid w:val="00E1435C"/>
    <w:rsid w:val="00E14614"/>
    <w:rsid w:val="00E14B12"/>
    <w:rsid w:val="00E14C08"/>
    <w:rsid w:val="00E153DC"/>
    <w:rsid w:val="00E158A4"/>
    <w:rsid w:val="00E1590C"/>
    <w:rsid w:val="00E1642B"/>
    <w:rsid w:val="00E17693"/>
    <w:rsid w:val="00E17FFA"/>
    <w:rsid w:val="00E20449"/>
    <w:rsid w:val="00E20576"/>
    <w:rsid w:val="00E20C71"/>
    <w:rsid w:val="00E21430"/>
    <w:rsid w:val="00E215A2"/>
    <w:rsid w:val="00E21AB0"/>
    <w:rsid w:val="00E2238E"/>
    <w:rsid w:val="00E228E1"/>
    <w:rsid w:val="00E22C2E"/>
    <w:rsid w:val="00E233B5"/>
    <w:rsid w:val="00E23DE4"/>
    <w:rsid w:val="00E23FC1"/>
    <w:rsid w:val="00E240D5"/>
    <w:rsid w:val="00E24287"/>
    <w:rsid w:val="00E243A8"/>
    <w:rsid w:val="00E247E4"/>
    <w:rsid w:val="00E25030"/>
    <w:rsid w:val="00E25864"/>
    <w:rsid w:val="00E2588C"/>
    <w:rsid w:val="00E25F18"/>
    <w:rsid w:val="00E260FA"/>
    <w:rsid w:val="00E2656C"/>
    <w:rsid w:val="00E2663A"/>
    <w:rsid w:val="00E26A98"/>
    <w:rsid w:val="00E26CE9"/>
    <w:rsid w:val="00E26EF4"/>
    <w:rsid w:val="00E271D6"/>
    <w:rsid w:val="00E27372"/>
    <w:rsid w:val="00E276FD"/>
    <w:rsid w:val="00E277CB"/>
    <w:rsid w:val="00E30277"/>
    <w:rsid w:val="00E303B4"/>
    <w:rsid w:val="00E30996"/>
    <w:rsid w:val="00E30B1E"/>
    <w:rsid w:val="00E30D86"/>
    <w:rsid w:val="00E31AED"/>
    <w:rsid w:val="00E31C90"/>
    <w:rsid w:val="00E31E88"/>
    <w:rsid w:val="00E32516"/>
    <w:rsid w:val="00E32A24"/>
    <w:rsid w:val="00E32BE4"/>
    <w:rsid w:val="00E33A3C"/>
    <w:rsid w:val="00E33E0E"/>
    <w:rsid w:val="00E34092"/>
    <w:rsid w:val="00E340D8"/>
    <w:rsid w:val="00E345A3"/>
    <w:rsid w:val="00E36D39"/>
    <w:rsid w:val="00E36F09"/>
    <w:rsid w:val="00E3789A"/>
    <w:rsid w:val="00E37902"/>
    <w:rsid w:val="00E40064"/>
    <w:rsid w:val="00E4015C"/>
    <w:rsid w:val="00E40674"/>
    <w:rsid w:val="00E40796"/>
    <w:rsid w:val="00E407B6"/>
    <w:rsid w:val="00E40861"/>
    <w:rsid w:val="00E40888"/>
    <w:rsid w:val="00E40991"/>
    <w:rsid w:val="00E40A67"/>
    <w:rsid w:val="00E40CBB"/>
    <w:rsid w:val="00E40EED"/>
    <w:rsid w:val="00E40F51"/>
    <w:rsid w:val="00E40FFD"/>
    <w:rsid w:val="00E41129"/>
    <w:rsid w:val="00E41759"/>
    <w:rsid w:val="00E4180E"/>
    <w:rsid w:val="00E41879"/>
    <w:rsid w:val="00E4233B"/>
    <w:rsid w:val="00E424BB"/>
    <w:rsid w:val="00E4270D"/>
    <w:rsid w:val="00E42916"/>
    <w:rsid w:val="00E42C7E"/>
    <w:rsid w:val="00E4331E"/>
    <w:rsid w:val="00E43435"/>
    <w:rsid w:val="00E435B2"/>
    <w:rsid w:val="00E43CE2"/>
    <w:rsid w:val="00E43D93"/>
    <w:rsid w:val="00E4426E"/>
    <w:rsid w:val="00E444E1"/>
    <w:rsid w:val="00E4457C"/>
    <w:rsid w:val="00E44BDE"/>
    <w:rsid w:val="00E4530D"/>
    <w:rsid w:val="00E45834"/>
    <w:rsid w:val="00E45DB9"/>
    <w:rsid w:val="00E45EA4"/>
    <w:rsid w:val="00E46DC3"/>
    <w:rsid w:val="00E47259"/>
    <w:rsid w:val="00E4734C"/>
    <w:rsid w:val="00E473A3"/>
    <w:rsid w:val="00E4750D"/>
    <w:rsid w:val="00E47813"/>
    <w:rsid w:val="00E47DB4"/>
    <w:rsid w:val="00E50A72"/>
    <w:rsid w:val="00E50B9F"/>
    <w:rsid w:val="00E51470"/>
    <w:rsid w:val="00E51748"/>
    <w:rsid w:val="00E51D4E"/>
    <w:rsid w:val="00E524E7"/>
    <w:rsid w:val="00E52862"/>
    <w:rsid w:val="00E52BB2"/>
    <w:rsid w:val="00E52DF6"/>
    <w:rsid w:val="00E530B4"/>
    <w:rsid w:val="00E533DE"/>
    <w:rsid w:val="00E53A5F"/>
    <w:rsid w:val="00E53A78"/>
    <w:rsid w:val="00E546A4"/>
    <w:rsid w:val="00E5496E"/>
    <w:rsid w:val="00E55558"/>
    <w:rsid w:val="00E556A3"/>
    <w:rsid w:val="00E55867"/>
    <w:rsid w:val="00E56040"/>
    <w:rsid w:val="00E564FC"/>
    <w:rsid w:val="00E56580"/>
    <w:rsid w:val="00E56A8E"/>
    <w:rsid w:val="00E56E40"/>
    <w:rsid w:val="00E571BA"/>
    <w:rsid w:val="00E573B0"/>
    <w:rsid w:val="00E578A2"/>
    <w:rsid w:val="00E602EA"/>
    <w:rsid w:val="00E60413"/>
    <w:rsid w:val="00E60967"/>
    <w:rsid w:val="00E61176"/>
    <w:rsid w:val="00E619EB"/>
    <w:rsid w:val="00E61D0C"/>
    <w:rsid w:val="00E61E80"/>
    <w:rsid w:val="00E62E5F"/>
    <w:rsid w:val="00E632BC"/>
    <w:rsid w:val="00E633C3"/>
    <w:rsid w:val="00E63990"/>
    <w:rsid w:val="00E63BDE"/>
    <w:rsid w:val="00E63D1A"/>
    <w:rsid w:val="00E6402B"/>
    <w:rsid w:val="00E64150"/>
    <w:rsid w:val="00E64CD1"/>
    <w:rsid w:val="00E652C1"/>
    <w:rsid w:val="00E655E5"/>
    <w:rsid w:val="00E65A5F"/>
    <w:rsid w:val="00E660B6"/>
    <w:rsid w:val="00E673AD"/>
    <w:rsid w:val="00E6744A"/>
    <w:rsid w:val="00E6753C"/>
    <w:rsid w:val="00E67B03"/>
    <w:rsid w:val="00E67F8C"/>
    <w:rsid w:val="00E70206"/>
    <w:rsid w:val="00E7029B"/>
    <w:rsid w:val="00E7091A"/>
    <w:rsid w:val="00E70BDD"/>
    <w:rsid w:val="00E71112"/>
    <w:rsid w:val="00E715BA"/>
    <w:rsid w:val="00E71DD1"/>
    <w:rsid w:val="00E720DA"/>
    <w:rsid w:val="00E72B07"/>
    <w:rsid w:val="00E73220"/>
    <w:rsid w:val="00E73B03"/>
    <w:rsid w:val="00E73B0C"/>
    <w:rsid w:val="00E74151"/>
    <w:rsid w:val="00E741D0"/>
    <w:rsid w:val="00E74552"/>
    <w:rsid w:val="00E74F52"/>
    <w:rsid w:val="00E74FB3"/>
    <w:rsid w:val="00E751E3"/>
    <w:rsid w:val="00E753F2"/>
    <w:rsid w:val="00E75572"/>
    <w:rsid w:val="00E75627"/>
    <w:rsid w:val="00E75CBD"/>
    <w:rsid w:val="00E7604F"/>
    <w:rsid w:val="00E762CE"/>
    <w:rsid w:val="00E7715A"/>
    <w:rsid w:val="00E771ED"/>
    <w:rsid w:val="00E80481"/>
    <w:rsid w:val="00E80886"/>
    <w:rsid w:val="00E80A79"/>
    <w:rsid w:val="00E80D46"/>
    <w:rsid w:val="00E80E9A"/>
    <w:rsid w:val="00E811FE"/>
    <w:rsid w:val="00E81422"/>
    <w:rsid w:val="00E816BA"/>
    <w:rsid w:val="00E81A34"/>
    <w:rsid w:val="00E81B6F"/>
    <w:rsid w:val="00E81DA4"/>
    <w:rsid w:val="00E8203F"/>
    <w:rsid w:val="00E82520"/>
    <w:rsid w:val="00E82AA7"/>
    <w:rsid w:val="00E82B91"/>
    <w:rsid w:val="00E82E4D"/>
    <w:rsid w:val="00E83418"/>
    <w:rsid w:val="00E83631"/>
    <w:rsid w:val="00E83D14"/>
    <w:rsid w:val="00E840E4"/>
    <w:rsid w:val="00E84188"/>
    <w:rsid w:val="00E84259"/>
    <w:rsid w:val="00E84267"/>
    <w:rsid w:val="00E842AB"/>
    <w:rsid w:val="00E8444F"/>
    <w:rsid w:val="00E84665"/>
    <w:rsid w:val="00E84A37"/>
    <w:rsid w:val="00E84D8B"/>
    <w:rsid w:val="00E85AE2"/>
    <w:rsid w:val="00E8617C"/>
    <w:rsid w:val="00E8635D"/>
    <w:rsid w:val="00E8677F"/>
    <w:rsid w:val="00E87D06"/>
    <w:rsid w:val="00E87D50"/>
    <w:rsid w:val="00E87D52"/>
    <w:rsid w:val="00E90116"/>
    <w:rsid w:val="00E904C5"/>
    <w:rsid w:val="00E9064E"/>
    <w:rsid w:val="00E907F7"/>
    <w:rsid w:val="00E90DF7"/>
    <w:rsid w:val="00E90FCE"/>
    <w:rsid w:val="00E9107D"/>
    <w:rsid w:val="00E910A9"/>
    <w:rsid w:val="00E91195"/>
    <w:rsid w:val="00E915E0"/>
    <w:rsid w:val="00E91674"/>
    <w:rsid w:val="00E926A9"/>
    <w:rsid w:val="00E92901"/>
    <w:rsid w:val="00E929E5"/>
    <w:rsid w:val="00E92BCE"/>
    <w:rsid w:val="00E92D65"/>
    <w:rsid w:val="00E92D71"/>
    <w:rsid w:val="00E92E25"/>
    <w:rsid w:val="00E93048"/>
    <w:rsid w:val="00E93B51"/>
    <w:rsid w:val="00E93E29"/>
    <w:rsid w:val="00E93E81"/>
    <w:rsid w:val="00E94331"/>
    <w:rsid w:val="00E94509"/>
    <w:rsid w:val="00E94628"/>
    <w:rsid w:val="00E95245"/>
    <w:rsid w:val="00E95B07"/>
    <w:rsid w:val="00E96072"/>
    <w:rsid w:val="00E96321"/>
    <w:rsid w:val="00E966E3"/>
    <w:rsid w:val="00E967A0"/>
    <w:rsid w:val="00E96C25"/>
    <w:rsid w:val="00E973AF"/>
    <w:rsid w:val="00E975BE"/>
    <w:rsid w:val="00E97A27"/>
    <w:rsid w:val="00E97AC0"/>
    <w:rsid w:val="00E97D07"/>
    <w:rsid w:val="00EA0114"/>
    <w:rsid w:val="00EA0776"/>
    <w:rsid w:val="00EA0A6D"/>
    <w:rsid w:val="00EA0FD2"/>
    <w:rsid w:val="00EA1149"/>
    <w:rsid w:val="00EA15C0"/>
    <w:rsid w:val="00EA16D7"/>
    <w:rsid w:val="00EA175A"/>
    <w:rsid w:val="00EA1C16"/>
    <w:rsid w:val="00EA1C33"/>
    <w:rsid w:val="00EA21BF"/>
    <w:rsid w:val="00EA284B"/>
    <w:rsid w:val="00EA2ED8"/>
    <w:rsid w:val="00EA3513"/>
    <w:rsid w:val="00EA37C6"/>
    <w:rsid w:val="00EA3CB7"/>
    <w:rsid w:val="00EA45C1"/>
    <w:rsid w:val="00EA4912"/>
    <w:rsid w:val="00EA4ECE"/>
    <w:rsid w:val="00EA4FE2"/>
    <w:rsid w:val="00EA5595"/>
    <w:rsid w:val="00EA57E5"/>
    <w:rsid w:val="00EA5AAC"/>
    <w:rsid w:val="00EA652F"/>
    <w:rsid w:val="00EA6917"/>
    <w:rsid w:val="00EA6A64"/>
    <w:rsid w:val="00EA6DE2"/>
    <w:rsid w:val="00EA6F53"/>
    <w:rsid w:val="00EA7674"/>
    <w:rsid w:val="00EA76F8"/>
    <w:rsid w:val="00EA7B24"/>
    <w:rsid w:val="00EA7BB3"/>
    <w:rsid w:val="00EA7C15"/>
    <w:rsid w:val="00EA7C3C"/>
    <w:rsid w:val="00EA7CB9"/>
    <w:rsid w:val="00EA7FBB"/>
    <w:rsid w:val="00EA7FC7"/>
    <w:rsid w:val="00EB0435"/>
    <w:rsid w:val="00EB05E5"/>
    <w:rsid w:val="00EB05E9"/>
    <w:rsid w:val="00EB0861"/>
    <w:rsid w:val="00EB09DA"/>
    <w:rsid w:val="00EB09F6"/>
    <w:rsid w:val="00EB121E"/>
    <w:rsid w:val="00EB1280"/>
    <w:rsid w:val="00EB1838"/>
    <w:rsid w:val="00EB1C23"/>
    <w:rsid w:val="00EB1D71"/>
    <w:rsid w:val="00EB1E51"/>
    <w:rsid w:val="00EB2385"/>
    <w:rsid w:val="00EB262F"/>
    <w:rsid w:val="00EB2698"/>
    <w:rsid w:val="00EB289A"/>
    <w:rsid w:val="00EB2F03"/>
    <w:rsid w:val="00EB30DE"/>
    <w:rsid w:val="00EB3287"/>
    <w:rsid w:val="00EB3B74"/>
    <w:rsid w:val="00EB42FE"/>
    <w:rsid w:val="00EB47AB"/>
    <w:rsid w:val="00EB4C08"/>
    <w:rsid w:val="00EB5032"/>
    <w:rsid w:val="00EB51B0"/>
    <w:rsid w:val="00EB53C4"/>
    <w:rsid w:val="00EB54AC"/>
    <w:rsid w:val="00EB6091"/>
    <w:rsid w:val="00EB6297"/>
    <w:rsid w:val="00EB67A2"/>
    <w:rsid w:val="00EB689D"/>
    <w:rsid w:val="00EB6DF4"/>
    <w:rsid w:val="00EB7039"/>
    <w:rsid w:val="00EB73AE"/>
    <w:rsid w:val="00EB751A"/>
    <w:rsid w:val="00EC01EB"/>
    <w:rsid w:val="00EC0AD8"/>
    <w:rsid w:val="00EC0BF5"/>
    <w:rsid w:val="00EC0EF6"/>
    <w:rsid w:val="00EC0F11"/>
    <w:rsid w:val="00EC1B81"/>
    <w:rsid w:val="00EC1CCB"/>
    <w:rsid w:val="00EC2320"/>
    <w:rsid w:val="00EC29FE"/>
    <w:rsid w:val="00EC2A59"/>
    <w:rsid w:val="00EC34DB"/>
    <w:rsid w:val="00EC3650"/>
    <w:rsid w:val="00EC492A"/>
    <w:rsid w:val="00EC4BED"/>
    <w:rsid w:val="00EC4BF6"/>
    <w:rsid w:val="00EC4C72"/>
    <w:rsid w:val="00EC4D7E"/>
    <w:rsid w:val="00EC5F8B"/>
    <w:rsid w:val="00EC60C8"/>
    <w:rsid w:val="00EC6198"/>
    <w:rsid w:val="00EC6BF6"/>
    <w:rsid w:val="00EC6C35"/>
    <w:rsid w:val="00EC77CA"/>
    <w:rsid w:val="00EC77DE"/>
    <w:rsid w:val="00EC7A03"/>
    <w:rsid w:val="00EC7BAF"/>
    <w:rsid w:val="00EC7D2A"/>
    <w:rsid w:val="00ED0252"/>
    <w:rsid w:val="00ED0431"/>
    <w:rsid w:val="00ED1221"/>
    <w:rsid w:val="00ED14F4"/>
    <w:rsid w:val="00ED27BE"/>
    <w:rsid w:val="00ED29B8"/>
    <w:rsid w:val="00ED3211"/>
    <w:rsid w:val="00ED33E4"/>
    <w:rsid w:val="00ED363F"/>
    <w:rsid w:val="00ED3682"/>
    <w:rsid w:val="00ED38E1"/>
    <w:rsid w:val="00ED3993"/>
    <w:rsid w:val="00ED3A2C"/>
    <w:rsid w:val="00ED3B3A"/>
    <w:rsid w:val="00ED3B8A"/>
    <w:rsid w:val="00ED3C31"/>
    <w:rsid w:val="00ED4139"/>
    <w:rsid w:val="00ED436B"/>
    <w:rsid w:val="00ED442C"/>
    <w:rsid w:val="00ED472D"/>
    <w:rsid w:val="00ED51EA"/>
    <w:rsid w:val="00ED525E"/>
    <w:rsid w:val="00ED56FC"/>
    <w:rsid w:val="00ED58F2"/>
    <w:rsid w:val="00ED6009"/>
    <w:rsid w:val="00ED63A8"/>
    <w:rsid w:val="00ED6645"/>
    <w:rsid w:val="00ED6C66"/>
    <w:rsid w:val="00ED6C8D"/>
    <w:rsid w:val="00ED6D2E"/>
    <w:rsid w:val="00ED6F67"/>
    <w:rsid w:val="00ED7429"/>
    <w:rsid w:val="00ED7950"/>
    <w:rsid w:val="00ED7C3D"/>
    <w:rsid w:val="00ED7C6D"/>
    <w:rsid w:val="00EE0072"/>
    <w:rsid w:val="00EE0575"/>
    <w:rsid w:val="00EE0FC2"/>
    <w:rsid w:val="00EE10E9"/>
    <w:rsid w:val="00EE1107"/>
    <w:rsid w:val="00EE16CB"/>
    <w:rsid w:val="00EE1A7D"/>
    <w:rsid w:val="00EE220F"/>
    <w:rsid w:val="00EE2438"/>
    <w:rsid w:val="00EE264A"/>
    <w:rsid w:val="00EE2794"/>
    <w:rsid w:val="00EE29C4"/>
    <w:rsid w:val="00EE2BBB"/>
    <w:rsid w:val="00EE2E53"/>
    <w:rsid w:val="00EE33C4"/>
    <w:rsid w:val="00EE37F1"/>
    <w:rsid w:val="00EE3975"/>
    <w:rsid w:val="00EE39C6"/>
    <w:rsid w:val="00EE48BF"/>
    <w:rsid w:val="00EE48CB"/>
    <w:rsid w:val="00EE4CA8"/>
    <w:rsid w:val="00EE4DB8"/>
    <w:rsid w:val="00EE50FD"/>
    <w:rsid w:val="00EE556E"/>
    <w:rsid w:val="00EE56DB"/>
    <w:rsid w:val="00EE574B"/>
    <w:rsid w:val="00EE58F6"/>
    <w:rsid w:val="00EE5BB8"/>
    <w:rsid w:val="00EE6749"/>
    <w:rsid w:val="00EE6C2F"/>
    <w:rsid w:val="00EE76EA"/>
    <w:rsid w:val="00EE7BEE"/>
    <w:rsid w:val="00EE7D96"/>
    <w:rsid w:val="00EE7F24"/>
    <w:rsid w:val="00EF0000"/>
    <w:rsid w:val="00EF003B"/>
    <w:rsid w:val="00EF01D3"/>
    <w:rsid w:val="00EF0250"/>
    <w:rsid w:val="00EF05FC"/>
    <w:rsid w:val="00EF1058"/>
    <w:rsid w:val="00EF1302"/>
    <w:rsid w:val="00EF16F2"/>
    <w:rsid w:val="00EF175D"/>
    <w:rsid w:val="00EF2296"/>
    <w:rsid w:val="00EF28BD"/>
    <w:rsid w:val="00EF2CD9"/>
    <w:rsid w:val="00EF2EA2"/>
    <w:rsid w:val="00EF3474"/>
    <w:rsid w:val="00EF35FB"/>
    <w:rsid w:val="00EF3EC7"/>
    <w:rsid w:val="00EF4648"/>
    <w:rsid w:val="00EF465F"/>
    <w:rsid w:val="00EF4678"/>
    <w:rsid w:val="00EF46B0"/>
    <w:rsid w:val="00EF4851"/>
    <w:rsid w:val="00EF4A23"/>
    <w:rsid w:val="00EF4A36"/>
    <w:rsid w:val="00EF55B1"/>
    <w:rsid w:val="00EF5C89"/>
    <w:rsid w:val="00EF609C"/>
    <w:rsid w:val="00EF61EA"/>
    <w:rsid w:val="00EF6356"/>
    <w:rsid w:val="00EF67FE"/>
    <w:rsid w:val="00EF6FA8"/>
    <w:rsid w:val="00EF7AE8"/>
    <w:rsid w:val="00EF7B48"/>
    <w:rsid w:val="00EF7DF2"/>
    <w:rsid w:val="00F00A4B"/>
    <w:rsid w:val="00F00CB9"/>
    <w:rsid w:val="00F00EBF"/>
    <w:rsid w:val="00F00F1B"/>
    <w:rsid w:val="00F0189B"/>
    <w:rsid w:val="00F01B3D"/>
    <w:rsid w:val="00F02124"/>
    <w:rsid w:val="00F02243"/>
    <w:rsid w:val="00F0256E"/>
    <w:rsid w:val="00F02806"/>
    <w:rsid w:val="00F02844"/>
    <w:rsid w:val="00F02FE5"/>
    <w:rsid w:val="00F032A0"/>
    <w:rsid w:val="00F0340E"/>
    <w:rsid w:val="00F03E95"/>
    <w:rsid w:val="00F04362"/>
    <w:rsid w:val="00F04745"/>
    <w:rsid w:val="00F049DD"/>
    <w:rsid w:val="00F0528A"/>
    <w:rsid w:val="00F05BF5"/>
    <w:rsid w:val="00F05CD3"/>
    <w:rsid w:val="00F061F9"/>
    <w:rsid w:val="00F064A4"/>
    <w:rsid w:val="00F0685C"/>
    <w:rsid w:val="00F06CBF"/>
    <w:rsid w:val="00F07014"/>
    <w:rsid w:val="00F070AD"/>
    <w:rsid w:val="00F07BDC"/>
    <w:rsid w:val="00F07ECF"/>
    <w:rsid w:val="00F1068E"/>
    <w:rsid w:val="00F10A0E"/>
    <w:rsid w:val="00F10A34"/>
    <w:rsid w:val="00F10A7B"/>
    <w:rsid w:val="00F10AA6"/>
    <w:rsid w:val="00F10B77"/>
    <w:rsid w:val="00F10C48"/>
    <w:rsid w:val="00F10D20"/>
    <w:rsid w:val="00F11378"/>
    <w:rsid w:val="00F117BE"/>
    <w:rsid w:val="00F118B2"/>
    <w:rsid w:val="00F11933"/>
    <w:rsid w:val="00F11B59"/>
    <w:rsid w:val="00F123CF"/>
    <w:rsid w:val="00F12413"/>
    <w:rsid w:val="00F12823"/>
    <w:rsid w:val="00F12B26"/>
    <w:rsid w:val="00F12DC5"/>
    <w:rsid w:val="00F12E57"/>
    <w:rsid w:val="00F131A8"/>
    <w:rsid w:val="00F13524"/>
    <w:rsid w:val="00F13546"/>
    <w:rsid w:val="00F1399A"/>
    <w:rsid w:val="00F13A28"/>
    <w:rsid w:val="00F14943"/>
    <w:rsid w:val="00F14C30"/>
    <w:rsid w:val="00F15347"/>
    <w:rsid w:val="00F153ED"/>
    <w:rsid w:val="00F15685"/>
    <w:rsid w:val="00F15DE4"/>
    <w:rsid w:val="00F15E84"/>
    <w:rsid w:val="00F15E87"/>
    <w:rsid w:val="00F16481"/>
    <w:rsid w:val="00F16945"/>
    <w:rsid w:val="00F17159"/>
    <w:rsid w:val="00F171CF"/>
    <w:rsid w:val="00F17611"/>
    <w:rsid w:val="00F176B3"/>
    <w:rsid w:val="00F178E4"/>
    <w:rsid w:val="00F17D71"/>
    <w:rsid w:val="00F17D7E"/>
    <w:rsid w:val="00F17EDA"/>
    <w:rsid w:val="00F20326"/>
    <w:rsid w:val="00F20355"/>
    <w:rsid w:val="00F2097B"/>
    <w:rsid w:val="00F20DCB"/>
    <w:rsid w:val="00F20DD5"/>
    <w:rsid w:val="00F2108A"/>
    <w:rsid w:val="00F21277"/>
    <w:rsid w:val="00F2195F"/>
    <w:rsid w:val="00F21CCD"/>
    <w:rsid w:val="00F226A8"/>
    <w:rsid w:val="00F22AB2"/>
    <w:rsid w:val="00F22CB8"/>
    <w:rsid w:val="00F230E5"/>
    <w:rsid w:val="00F23109"/>
    <w:rsid w:val="00F2368F"/>
    <w:rsid w:val="00F238CF"/>
    <w:rsid w:val="00F239F2"/>
    <w:rsid w:val="00F245AF"/>
    <w:rsid w:val="00F246AD"/>
    <w:rsid w:val="00F24955"/>
    <w:rsid w:val="00F25102"/>
    <w:rsid w:val="00F25176"/>
    <w:rsid w:val="00F25186"/>
    <w:rsid w:val="00F25388"/>
    <w:rsid w:val="00F257F4"/>
    <w:rsid w:val="00F25C63"/>
    <w:rsid w:val="00F26989"/>
    <w:rsid w:val="00F26ED3"/>
    <w:rsid w:val="00F27987"/>
    <w:rsid w:val="00F30142"/>
    <w:rsid w:val="00F3061B"/>
    <w:rsid w:val="00F309CB"/>
    <w:rsid w:val="00F30CE2"/>
    <w:rsid w:val="00F31717"/>
    <w:rsid w:val="00F31CC1"/>
    <w:rsid w:val="00F31D95"/>
    <w:rsid w:val="00F322E3"/>
    <w:rsid w:val="00F3235A"/>
    <w:rsid w:val="00F32FAD"/>
    <w:rsid w:val="00F330A6"/>
    <w:rsid w:val="00F33348"/>
    <w:rsid w:val="00F3339D"/>
    <w:rsid w:val="00F3374E"/>
    <w:rsid w:val="00F34909"/>
    <w:rsid w:val="00F34B13"/>
    <w:rsid w:val="00F351C1"/>
    <w:rsid w:val="00F363D9"/>
    <w:rsid w:val="00F3672A"/>
    <w:rsid w:val="00F369E9"/>
    <w:rsid w:val="00F36A58"/>
    <w:rsid w:val="00F377A1"/>
    <w:rsid w:val="00F37897"/>
    <w:rsid w:val="00F37D60"/>
    <w:rsid w:val="00F4006A"/>
    <w:rsid w:val="00F400AC"/>
    <w:rsid w:val="00F4027F"/>
    <w:rsid w:val="00F40340"/>
    <w:rsid w:val="00F40452"/>
    <w:rsid w:val="00F40545"/>
    <w:rsid w:val="00F40682"/>
    <w:rsid w:val="00F406B7"/>
    <w:rsid w:val="00F40BA0"/>
    <w:rsid w:val="00F40F7A"/>
    <w:rsid w:val="00F410B1"/>
    <w:rsid w:val="00F41C43"/>
    <w:rsid w:val="00F41FD6"/>
    <w:rsid w:val="00F42B25"/>
    <w:rsid w:val="00F42C86"/>
    <w:rsid w:val="00F42D88"/>
    <w:rsid w:val="00F438F5"/>
    <w:rsid w:val="00F43C3E"/>
    <w:rsid w:val="00F44480"/>
    <w:rsid w:val="00F44CA0"/>
    <w:rsid w:val="00F45170"/>
    <w:rsid w:val="00F4557B"/>
    <w:rsid w:val="00F455CD"/>
    <w:rsid w:val="00F45E73"/>
    <w:rsid w:val="00F462FD"/>
    <w:rsid w:val="00F46B6B"/>
    <w:rsid w:val="00F476E7"/>
    <w:rsid w:val="00F50BEF"/>
    <w:rsid w:val="00F51045"/>
    <w:rsid w:val="00F51330"/>
    <w:rsid w:val="00F51731"/>
    <w:rsid w:val="00F51B34"/>
    <w:rsid w:val="00F51C74"/>
    <w:rsid w:val="00F5217B"/>
    <w:rsid w:val="00F521B8"/>
    <w:rsid w:val="00F525DF"/>
    <w:rsid w:val="00F52607"/>
    <w:rsid w:val="00F52E75"/>
    <w:rsid w:val="00F533FE"/>
    <w:rsid w:val="00F5345C"/>
    <w:rsid w:val="00F539F4"/>
    <w:rsid w:val="00F54476"/>
    <w:rsid w:val="00F5460E"/>
    <w:rsid w:val="00F54C0D"/>
    <w:rsid w:val="00F555DE"/>
    <w:rsid w:val="00F559E8"/>
    <w:rsid w:val="00F55A02"/>
    <w:rsid w:val="00F55B03"/>
    <w:rsid w:val="00F55E46"/>
    <w:rsid w:val="00F56807"/>
    <w:rsid w:val="00F56D1D"/>
    <w:rsid w:val="00F56FA2"/>
    <w:rsid w:val="00F57434"/>
    <w:rsid w:val="00F57AB6"/>
    <w:rsid w:val="00F57AB7"/>
    <w:rsid w:val="00F57FC3"/>
    <w:rsid w:val="00F60704"/>
    <w:rsid w:val="00F608DE"/>
    <w:rsid w:val="00F60A3A"/>
    <w:rsid w:val="00F60BEF"/>
    <w:rsid w:val="00F61115"/>
    <w:rsid w:val="00F613CB"/>
    <w:rsid w:val="00F61569"/>
    <w:rsid w:val="00F61588"/>
    <w:rsid w:val="00F616B7"/>
    <w:rsid w:val="00F6198A"/>
    <w:rsid w:val="00F61A7D"/>
    <w:rsid w:val="00F61A8F"/>
    <w:rsid w:val="00F61F22"/>
    <w:rsid w:val="00F626A3"/>
    <w:rsid w:val="00F6298A"/>
    <w:rsid w:val="00F62A56"/>
    <w:rsid w:val="00F62BCD"/>
    <w:rsid w:val="00F62C8A"/>
    <w:rsid w:val="00F63028"/>
    <w:rsid w:val="00F638AF"/>
    <w:rsid w:val="00F641CB"/>
    <w:rsid w:val="00F64485"/>
    <w:rsid w:val="00F644BA"/>
    <w:rsid w:val="00F644E6"/>
    <w:rsid w:val="00F6480E"/>
    <w:rsid w:val="00F64B2D"/>
    <w:rsid w:val="00F64B39"/>
    <w:rsid w:val="00F655EB"/>
    <w:rsid w:val="00F6580A"/>
    <w:rsid w:val="00F65982"/>
    <w:rsid w:val="00F659E9"/>
    <w:rsid w:val="00F6634C"/>
    <w:rsid w:val="00F6648A"/>
    <w:rsid w:val="00F66665"/>
    <w:rsid w:val="00F667A6"/>
    <w:rsid w:val="00F66F48"/>
    <w:rsid w:val="00F671AE"/>
    <w:rsid w:val="00F676D7"/>
    <w:rsid w:val="00F67E26"/>
    <w:rsid w:val="00F700AC"/>
    <w:rsid w:val="00F70623"/>
    <w:rsid w:val="00F709F2"/>
    <w:rsid w:val="00F71382"/>
    <w:rsid w:val="00F715DC"/>
    <w:rsid w:val="00F71762"/>
    <w:rsid w:val="00F71F1D"/>
    <w:rsid w:val="00F720DC"/>
    <w:rsid w:val="00F72384"/>
    <w:rsid w:val="00F72740"/>
    <w:rsid w:val="00F727F5"/>
    <w:rsid w:val="00F729B3"/>
    <w:rsid w:val="00F72DF6"/>
    <w:rsid w:val="00F73447"/>
    <w:rsid w:val="00F73A6B"/>
    <w:rsid w:val="00F73E51"/>
    <w:rsid w:val="00F74A75"/>
    <w:rsid w:val="00F74D08"/>
    <w:rsid w:val="00F74E18"/>
    <w:rsid w:val="00F75E71"/>
    <w:rsid w:val="00F764B2"/>
    <w:rsid w:val="00F76634"/>
    <w:rsid w:val="00F76697"/>
    <w:rsid w:val="00F76855"/>
    <w:rsid w:val="00F770C7"/>
    <w:rsid w:val="00F77335"/>
    <w:rsid w:val="00F775D3"/>
    <w:rsid w:val="00F776F8"/>
    <w:rsid w:val="00F778AD"/>
    <w:rsid w:val="00F77BF3"/>
    <w:rsid w:val="00F8036A"/>
    <w:rsid w:val="00F805D1"/>
    <w:rsid w:val="00F807B4"/>
    <w:rsid w:val="00F80E47"/>
    <w:rsid w:val="00F80E50"/>
    <w:rsid w:val="00F81055"/>
    <w:rsid w:val="00F81453"/>
    <w:rsid w:val="00F81969"/>
    <w:rsid w:val="00F81EC1"/>
    <w:rsid w:val="00F82339"/>
    <w:rsid w:val="00F827EF"/>
    <w:rsid w:val="00F83181"/>
    <w:rsid w:val="00F8359F"/>
    <w:rsid w:val="00F83741"/>
    <w:rsid w:val="00F84060"/>
    <w:rsid w:val="00F844A0"/>
    <w:rsid w:val="00F848E8"/>
    <w:rsid w:val="00F84978"/>
    <w:rsid w:val="00F854B7"/>
    <w:rsid w:val="00F854B8"/>
    <w:rsid w:val="00F8554D"/>
    <w:rsid w:val="00F855C9"/>
    <w:rsid w:val="00F858B1"/>
    <w:rsid w:val="00F85A60"/>
    <w:rsid w:val="00F85ABB"/>
    <w:rsid w:val="00F85DA9"/>
    <w:rsid w:val="00F86C1F"/>
    <w:rsid w:val="00F8755F"/>
    <w:rsid w:val="00F87C29"/>
    <w:rsid w:val="00F87E72"/>
    <w:rsid w:val="00F90F72"/>
    <w:rsid w:val="00F91027"/>
    <w:rsid w:val="00F9127B"/>
    <w:rsid w:val="00F918E3"/>
    <w:rsid w:val="00F923A5"/>
    <w:rsid w:val="00F924D2"/>
    <w:rsid w:val="00F92578"/>
    <w:rsid w:val="00F929EC"/>
    <w:rsid w:val="00F92BAD"/>
    <w:rsid w:val="00F92D8D"/>
    <w:rsid w:val="00F92F73"/>
    <w:rsid w:val="00F93643"/>
    <w:rsid w:val="00F93946"/>
    <w:rsid w:val="00F94084"/>
    <w:rsid w:val="00F941C9"/>
    <w:rsid w:val="00F94628"/>
    <w:rsid w:val="00F948A2"/>
    <w:rsid w:val="00F955A7"/>
    <w:rsid w:val="00F95752"/>
    <w:rsid w:val="00F95BF0"/>
    <w:rsid w:val="00F96838"/>
    <w:rsid w:val="00F96AF3"/>
    <w:rsid w:val="00F96BC7"/>
    <w:rsid w:val="00F96EB0"/>
    <w:rsid w:val="00F9735D"/>
    <w:rsid w:val="00F977FD"/>
    <w:rsid w:val="00F978EF"/>
    <w:rsid w:val="00F97AC4"/>
    <w:rsid w:val="00FA0120"/>
    <w:rsid w:val="00FA013A"/>
    <w:rsid w:val="00FA0325"/>
    <w:rsid w:val="00FA0EE6"/>
    <w:rsid w:val="00FA0F81"/>
    <w:rsid w:val="00FA1252"/>
    <w:rsid w:val="00FA15D9"/>
    <w:rsid w:val="00FA162F"/>
    <w:rsid w:val="00FA16A5"/>
    <w:rsid w:val="00FA1A8A"/>
    <w:rsid w:val="00FA1D35"/>
    <w:rsid w:val="00FA1F42"/>
    <w:rsid w:val="00FA1F76"/>
    <w:rsid w:val="00FA227B"/>
    <w:rsid w:val="00FA2300"/>
    <w:rsid w:val="00FA24CF"/>
    <w:rsid w:val="00FA2986"/>
    <w:rsid w:val="00FA2D57"/>
    <w:rsid w:val="00FA33CA"/>
    <w:rsid w:val="00FA34EF"/>
    <w:rsid w:val="00FA4278"/>
    <w:rsid w:val="00FA4A18"/>
    <w:rsid w:val="00FA4BA2"/>
    <w:rsid w:val="00FA53C2"/>
    <w:rsid w:val="00FA5A81"/>
    <w:rsid w:val="00FA5C0B"/>
    <w:rsid w:val="00FA5E1E"/>
    <w:rsid w:val="00FA62FE"/>
    <w:rsid w:val="00FA634B"/>
    <w:rsid w:val="00FA6468"/>
    <w:rsid w:val="00FA6A30"/>
    <w:rsid w:val="00FA6AC8"/>
    <w:rsid w:val="00FA6C08"/>
    <w:rsid w:val="00FA6CBB"/>
    <w:rsid w:val="00FA722F"/>
    <w:rsid w:val="00FA7425"/>
    <w:rsid w:val="00FA760C"/>
    <w:rsid w:val="00FA7789"/>
    <w:rsid w:val="00FA784C"/>
    <w:rsid w:val="00FA7B9A"/>
    <w:rsid w:val="00FA7E9D"/>
    <w:rsid w:val="00FA7FA2"/>
    <w:rsid w:val="00FB005D"/>
    <w:rsid w:val="00FB0904"/>
    <w:rsid w:val="00FB0F12"/>
    <w:rsid w:val="00FB24D1"/>
    <w:rsid w:val="00FB2741"/>
    <w:rsid w:val="00FB2867"/>
    <w:rsid w:val="00FB2D03"/>
    <w:rsid w:val="00FB2F5A"/>
    <w:rsid w:val="00FB2FB6"/>
    <w:rsid w:val="00FB32B8"/>
    <w:rsid w:val="00FB36E4"/>
    <w:rsid w:val="00FB44B9"/>
    <w:rsid w:val="00FB46A8"/>
    <w:rsid w:val="00FB4B9F"/>
    <w:rsid w:val="00FB5307"/>
    <w:rsid w:val="00FB5578"/>
    <w:rsid w:val="00FB66F7"/>
    <w:rsid w:val="00FB6732"/>
    <w:rsid w:val="00FB6D43"/>
    <w:rsid w:val="00FB6FE4"/>
    <w:rsid w:val="00FB7237"/>
    <w:rsid w:val="00FB7279"/>
    <w:rsid w:val="00FB746B"/>
    <w:rsid w:val="00FB7492"/>
    <w:rsid w:val="00FB74F7"/>
    <w:rsid w:val="00FB770A"/>
    <w:rsid w:val="00FB7FE6"/>
    <w:rsid w:val="00FC0369"/>
    <w:rsid w:val="00FC05DF"/>
    <w:rsid w:val="00FC0D07"/>
    <w:rsid w:val="00FC0FEB"/>
    <w:rsid w:val="00FC1505"/>
    <w:rsid w:val="00FC2420"/>
    <w:rsid w:val="00FC2434"/>
    <w:rsid w:val="00FC24B5"/>
    <w:rsid w:val="00FC2A6A"/>
    <w:rsid w:val="00FC315D"/>
    <w:rsid w:val="00FC322C"/>
    <w:rsid w:val="00FC3320"/>
    <w:rsid w:val="00FC33F1"/>
    <w:rsid w:val="00FC3AE1"/>
    <w:rsid w:val="00FC3D8C"/>
    <w:rsid w:val="00FC3FBF"/>
    <w:rsid w:val="00FC40DB"/>
    <w:rsid w:val="00FC430A"/>
    <w:rsid w:val="00FC4A6B"/>
    <w:rsid w:val="00FC4BC5"/>
    <w:rsid w:val="00FC550C"/>
    <w:rsid w:val="00FC59B0"/>
    <w:rsid w:val="00FC5FD8"/>
    <w:rsid w:val="00FC6066"/>
    <w:rsid w:val="00FC648E"/>
    <w:rsid w:val="00FC6DD8"/>
    <w:rsid w:val="00FC6F8A"/>
    <w:rsid w:val="00FC7150"/>
    <w:rsid w:val="00FC7359"/>
    <w:rsid w:val="00FC7453"/>
    <w:rsid w:val="00FC75EE"/>
    <w:rsid w:val="00FC78B3"/>
    <w:rsid w:val="00FC7A7E"/>
    <w:rsid w:val="00FC7ABB"/>
    <w:rsid w:val="00FC7B2D"/>
    <w:rsid w:val="00FD1160"/>
    <w:rsid w:val="00FD1525"/>
    <w:rsid w:val="00FD1B44"/>
    <w:rsid w:val="00FD1F59"/>
    <w:rsid w:val="00FD1FB4"/>
    <w:rsid w:val="00FD21D2"/>
    <w:rsid w:val="00FD232F"/>
    <w:rsid w:val="00FD2496"/>
    <w:rsid w:val="00FD296E"/>
    <w:rsid w:val="00FD2BFB"/>
    <w:rsid w:val="00FD2CF2"/>
    <w:rsid w:val="00FD316C"/>
    <w:rsid w:val="00FD31E2"/>
    <w:rsid w:val="00FD31E3"/>
    <w:rsid w:val="00FD4227"/>
    <w:rsid w:val="00FD4D96"/>
    <w:rsid w:val="00FD4EAB"/>
    <w:rsid w:val="00FD510D"/>
    <w:rsid w:val="00FD5261"/>
    <w:rsid w:val="00FD5D06"/>
    <w:rsid w:val="00FD6147"/>
    <w:rsid w:val="00FD6A2E"/>
    <w:rsid w:val="00FD6F98"/>
    <w:rsid w:val="00FD7259"/>
    <w:rsid w:val="00FD731C"/>
    <w:rsid w:val="00FD757B"/>
    <w:rsid w:val="00FD7781"/>
    <w:rsid w:val="00FD7906"/>
    <w:rsid w:val="00FD7F50"/>
    <w:rsid w:val="00FD7F6A"/>
    <w:rsid w:val="00FD7FAA"/>
    <w:rsid w:val="00FE05CC"/>
    <w:rsid w:val="00FE0A83"/>
    <w:rsid w:val="00FE10D7"/>
    <w:rsid w:val="00FE1237"/>
    <w:rsid w:val="00FE2384"/>
    <w:rsid w:val="00FE2591"/>
    <w:rsid w:val="00FE26CF"/>
    <w:rsid w:val="00FE2A17"/>
    <w:rsid w:val="00FE303D"/>
    <w:rsid w:val="00FE3046"/>
    <w:rsid w:val="00FE3629"/>
    <w:rsid w:val="00FE37EE"/>
    <w:rsid w:val="00FE39BC"/>
    <w:rsid w:val="00FE3BCC"/>
    <w:rsid w:val="00FE3E6B"/>
    <w:rsid w:val="00FE4204"/>
    <w:rsid w:val="00FE42DE"/>
    <w:rsid w:val="00FE45A8"/>
    <w:rsid w:val="00FE49A7"/>
    <w:rsid w:val="00FE4E5B"/>
    <w:rsid w:val="00FE4EF4"/>
    <w:rsid w:val="00FE518C"/>
    <w:rsid w:val="00FE550B"/>
    <w:rsid w:val="00FE5640"/>
    <w:rsid w:val="00FE5A4E"/>
    <w:rsid w:val="00FE62A1"/>
    <w:rsid w:val="00FE640A"/>
    <w:rsid w:val="00FE643E"/>
    <w:rsid w:val="00FE6460"/>
    <w:rsid w:val="00FE6810"/>
    <w:rsid w:val="00FE6FFA"/>
    <w:rsid w:val="00FE759B"/>
    <w:rsid w:val="00FE76B5"/>
    <w:rsid w:val="00FE7775"/>
    <w:rsid w:val="00FE7C58"/>
    <w:rsid w:val="00FF04AD"/>
    <w:rsid w:val="00FF0520"/>
    <w:rsid w:val="00FF0616"/>
    <w:rsid w:val="00FF0B9D"/>
    <w:rsid w:val="00FF0BBD"/>
    <w:rsid w:val="00FF0BDA"/>
    <w:rsid w:val="00FF0C88"/>
    <w:rsid w:val="00FF146B"/>
    <w:rsid w:val="00FF184E"/>
    <w:rsid w:val="00FF1B1C"/>
    <w:rsid w:val="00FF1CB6"/>
    <w:rsid w:val="00FF2498"/>
    <w:rsid w:val="00FF2542"/>
    <w:rsid w:val="00FF2546"/>
    <w:rsid w:val="00FF257E"/>
    <w:rsid w:val="00FF2D3A"/>
    <w:rsid w:val="00FF2F6E"/>
    <w:rsid w:val="00FF334D"/>
    <w:rsid w:val="00FF3385"/>
    <w:rsid w:val="00FF34D1"/>
    <w:rsid w:val="00FF403E"/>
    <w:rsid w:val="00FF4219"/>
    <w:rsid w:val="00FF498F"/>
    <w:rsid w:val="00FF49A1"/>
    <w:rsid w:val="00FF4ACF"/>
    <w:rsid w:val="00FF4B30"/>
    <w:rsid w:val="00FF5011"/>
    <w:rsid w:val="00FF53F9"/>
    <w:rsid w:val="00FF54E1"/>
    <w:rsid w:val="00FF5522"/>
    <w:rsid w:val="00FF58F9"/>
    <w:rsid w:val="00FF5AB4"/>
    <w:rsid w:val="00FF6656"/>
    <w:rsid w:val="00FF69C4"/>
    <w:rsid w:val="00FF6A70"/>
    <w:rsid w:val="00FF6FD6"/>
    <w:rsid w:val="00FF7813"/>
    <w:rsid w:val="00FF78E6"/>
    <w:rsid w:val="00FF7F9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page number" w:locked="1"/>
    <w:lsdException w:name="Title" w:locked="1" w:semiHidden="0" w:unhideWhenUsed="0" w:qFormat="1"/>
    <w:lsdException w:name="Default Paragraph Font" w:locked="1" w:uiPriority="0"/>
    <w:lsdException w:name="Body Text" w:locked="1"/>
    <w:lsdException w:name="Subtitle" w:locked="1" w:semiHidden="0" w:unhideWhenUsed="0" w:qFormat="1"/>
    <w:lsdException w:name="Strong" w:locked="1" w:semiHidden="0" w:uiPriority="22" w:unhideWhenUsed="0" w:qFormat="1"/>
    <w:lsdException w:name="Emphasis" w:locked="1" w:semiHidden="0" w:uiPriority="20" w:unhideWhenUsed="0" w:qFormat="1"/>
    <w:lsdException w:name="Document Map" w:locked="1"/>
    <w:lsdException w:name="annotation subject" w:locked="1"/>
    <w:lsdException w:name="Table Classic 1" w:locked="1"/>
    <w:lsdException w:name="Table Classic 2" w:locked="1"/>
    <w:lsdException w:name="Table Classic 3" w:locked="1"/>
    <w:lsdException w:name="Table 3D effects 1" w:locked="1"/>
    <w:lsdException w:name="Table 3D effects 2" w:locked="1"/>
    <w:lsdException w:name="Table 3D effects 3"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FD"/>
    <w:pPr>
      <w:suppressAutoHyphens/>
      <w:spacing w:before="240"/>
      <w:jc w:val="both"/>
    </w:pPr>
    <w:rPr>
      <w:rFonts w:eastAsia="Times New Roman" w:cs="Calibri"/>
      <w:lang w:eastAsia="ar-SA"/>
    </w:rPr>
  </w:style>
  <w:style w:type="paragraph" w:styleId="Heading1">
    <w:name w:val="heading 1"/>
    <w:basedOn w:val="Normal"/>
    <w:next w:val="Normal"/>
    <w:link w:val="Heading1Char"/>
    <w:uiPriority w:val="1"/>
    <w:qFormat/>
    <w:rsid w:val="0097678B"/>
    <w:pPr>
      <w:keepNext/>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before="0"/>
      <w:ind w:left="360"/>
      <w:outlineLvl w:val="0"/>
    </w:pPr>
    <w:rPr>
      <w:rFonts w:eastAsia="SimSun"/>
      <w:b/>
      <w:bCs/>
      <w:caps/>
      <w:color w:val="FFFFFF"/>
      <w:spacing w:val="20"/>
      <w:sz w:val="28"/>
      <w:szCs w:val="28"/>
    </w:rPr>
  </w:style>
  <w:style w:type="paragraph" w:styleId="Heading2">
    <w:name w:val="heading 2"/>
    <w:basedOn w:val="Normal"/>
    <w:next w:val="Normal"/>
    <w:link w:val="Heading2Char"/>
    <w:uiPriority w:val="1"/>
    <w:qFormat/>
    <w:rsid w:val="0097678B"/>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600" w:after="240"/>
      <w:ind w:left="720" w:hanging="720"/>
      <w:outlineLvl w:val="1"/>
    </w:pPr>
    <w:rPr>
      <w:rFonts w:eastAsia="SimSun"/>
      <w:caps/>
      <w:spacing w:val="20"/>
      <w:sz w:val="24"/>
      <w:szCs w:val="24"/>
    </w:rPr>
  </w:style>
  <w:style w:type="paragraph" w:styleId="Heading3">
    <w:name w:val="heading 3"/>
    <w:basedOn w:val="Normal"/>
    <w:next w:val="Normal"/>
    <w:link w:val="Heading3Char"/>
    <w:uiPriority w:val="1"/>
    <w:qFormat/>
    <w:rsid w:val="00E52862"/>
    <w:pPr>
      <w:keepNext/>
      <w:numPr>
        <w:ilvl w:val="2"/>
        <w:numId w:val="1"/>
      </w:numPr>
      <w:suppressAutoHyphens w:val="0"/>
      <w:autoSpaceDE w:val="0"/>
      <w:autoSpaceDN w:val="0"/>
      <w:adjustRightInd w:val="0"/>
      <w:spacing w:before="360" w:after="240"/>
      <w:ind w:left="806" w:hanging="806"/>
      <w:outlineLvl w:val="2"/>
    </w:pPr>
    <w:rPr>
      <w:caps/>
      <w:spacing w:val="15"/>
      <w:lang w:eastAsia="zh-CN"/>
    </w:rPr>
  </w:style>
  <w:style w:type="paragraph" w:styleId="Heading4">
    <w:name w:val="heading 4"/>
    <w:basedOn w:val="Normal"/>
    <w:next w:val="Normal"/>
    <w:link w:val="Heading4Char"/>
    <w:uiPriority w:val="99"/>
    <w:qFormat/>
    <w:rsid w:val="00873816"/>
    <w:pPr>
      <w:keepNext/>
      <w:keepLines/>
      <w:numPr>
        <w:ilvl w:val="3"/>
        <w:numId w:val="1"/>
      </w:numPr>
      <w:spacing w:after="240"/>
      <w:ind w:left="908" w:hanging="922"/>
      <w:outlineLvl w:val="3"/>
    </w:pPr>
    <w:rPr>
      <w:rFonts w:eastAsia="SimSun"/>
      <w:bCs/>
      <w:i/>
      <w:iCs/>
      <w:lang w:eastAsia="zh-CN"/>
    </w:rPr>
  </w:style>
  <w:style w:type="paragraph" w:styleId="Heading5">
    <w:name w:val="heading 5"/>
    <w:basedOn w:val="Heading4"/>
    <w:next w:val="Normal"/>
    <w:link w:val="Heading5Char"/>
    <w:uiPriority w:val="99"/>
    <w:qFormat/>
    <w:rsid w:val="00B71EC8"/>
    <w:pPr>
      <w:numPr>
        <w:ilvl w:val="4"/>
      </w:numPr>
      <w:spacing w:before="300" w:line="276" w:lineRule="auto"/>
      <w:ind w:left="1080" w:hanging="1062"/>
      <w:outlineLvl w:val="4"/>
    </w:pPr>
    <w:rPr>
      <w:rFonts w:asciiTheme="minorHAnsi" w:hAnsiTheme="minorHAnsi"/>
      <w:color w:val="365F91"/>
      <w:spacing w:val="10"/>
    </w:rPr>
  </w:style>
  <w:style w:type="paragraph" w:styleId="Heading6">
    <w:name w:val="heading 6"/>
    <w:basedOn w:val="Normal"/>
    <w:next w:val="Normal"/>
    <w:link w:val="Heading6Char"/>
    <w:uiPriority w:val="99"/>
    <w:qFormat/>
    <w:rsid w:val="005C15C3"/>
    <w:pPr>
      <w:pBdr>
        <w:bottom w:val="dotted" w:sz="6" w:space="1" w:color="4F81BD"/>
      </w:pBdr>
      <w:spacing w:before="300" w:line="276" w:lineRule="auto"/>
      <w:outlineLvl w:val="5"/>
    </w:pPr>
    <w:rPr>
      <w:caps/>
      <w:color w:val="365F91"/>
      <w:spacing w:val="10"/>
    </w:rPr>
  </w:style>
  <w:style w:type="paragraph" w:styleId="Heading7">
    <w:name w:val="heading 7"/>
    <w:basedOn w:val="Normal"/>
    <w:next w:val="Normal"/>
    <w:link w:val="Heading7Char"/>
    <w:uiPriority w:val="99"/>
    <w:qFormat/>
    <w:rsid w:val="005C15C3"/>
    <w:pPr>
      <w:spacing w:before="300" w:line="276" w:lineRule="auto"/>
      <w:outlineLvl w:val="6"/>
    </w:pPr>
    <w:rPr>
      <w:caps/>
      <w:color w:val="365F91"/>
      <w:spacing w:val="10"/>
    </w:rPr>
  </w:style>
  <w:style w:type="paragraph" w:styleId="Heading8">
    <w:name w:val="heading 8"/>
    <w:basedOn w:val="Normal"/>
    <w:next w:val="Normal"/>
    <w:link w:val="Heading8Char"/>
    <w:uiPriority w:val="99"/>
    <w:qFormat/>
    <w:rsid w:val="005C15C3"/>
    <w:pPr>
      <w:spacing w:before="300" w:line="276" w:lineRule="auto"/>
      <w:outlineLvl w:val="7"/>
    </w:pPr>
    <w:rPr>
      <w:caps/>
      <w:spacing w:val="10"/>
      <w:sz w:val="18"/>
      <w:szCs w:val="18"/>
    </w:rPr>
  </w:style>
  <w:style w:type="paragraph" w:styleId="Heading9">
    <w:name w:val="heading 9"/>
    <w:basedOn w:val="Normal"/>
    <w:next w:val="Normal"/>
    <w:link w:val="Heading9Char"/>
    <w:uiPriority w:val="99"/>
    <w:qFormat/>
    <w:rsid w:val="005C15C3"/>
    <w:pPr>
      <w:spacing w:before="300" w:line="276" w:lineRule="auto"/>
      <w:outlineLvl w:val="8"/>
    </w:pPr>
    <w:rPr>
      <w:i/>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locked/>
    <w:rsid w:val="0097678B"/>
    <w:rPr>
      <w:rFonts w:eastAsia="SimSun"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locked/>
    <w:rsid w:val="0097678B"/>
    <w:rPr>
      <w:rFonts w:eastAsia="SimSun" w:cs="Calibri"/>
      <w:caps/>
      <w:spacing w:val="20"/>
      <w:sz w:val="24"/>
      <w:szCs w:val="24"/>
      <w:shd w:val="clear" w:color="auto" w:fill="DBE5F1"/>
      <w:lang w:eastAsia="ar-SA"/>
    </w:rPr>
  </w:style>
  <w:style w:type="character" w:customStyle="1" w:styleId="Heading3Char">
    <w:name w:val="Heading 3 Char"/>
    <w:basedOn w:val="DefaultParagraphFont"/>
    <w:link w:val="Heading3"/>
    <w:uiPriority w:val="1"/>
    <w:locked/>
    <w:rsid w:val="00E52862"/>
    <w:rPr>
      <w:rFonts w:eastAsia="Times New Roman" w:cs="Calibri"/>
      <w:caps/>
      <w:spacing w:val="15"/>
      <w:lang w:eastAsia="zh-CN"/>
    </w:rPr>
  </w:style>
  <w:style w:type="character" w:customStyle="1" w:styleId="Heading4Char">
    <w:name w:val="Heading 4 Char"/>
    <w:basedOn w:val="DefaultParagraphFont"/>
    <w:link w:val="Heading4"/>
    <w:uiPriority w:val="99"/>
    <w:locked/>
    <w:rsid w:val="00873816"/>
    <w:rPr>
      <w:rFonts w:eastAsia="SimSun" w:cs="Calibri"/>
      <w:bCs/>
      <w:i/>
      <w:iCs/>
      <w:lang w:eastAsia="zh-CN"/>
    </w:rPr>
  </w:style>
  <w:style w:type="character" w:customStyle="1" w:styleId="Heading5Char">
    <w:name w:val="Heading 5 Char"/>
    <w:basedOn w:val="DefaultParagraphFont"/>
    <w:link w:val="Heading5"/>
    <w:uiPriority w:val="99"/>
    <w:locked/>
    <w:rsid w:val="00B71EC8"/>
    <w:rPr>
      <w:rFonts w:asciiTheme="minorHAnsi" w:eastAsia="SimSun" w:hAnsiTheme="minorHAnsi" w:cs="Calibri"/>
      <w:bCs/>
      <w:i/>
      <w:iCs/>
      <w:color w:val="365F91"/>
      <w:spacing w:val="10"/>
      <w:lang w:eastAsia="zh-CN"/>
    </w:rPr>
  </w:style>
  <w:style w:type="character" w:customStyle="1" w:styleId="Heading6Char">
    <w:name w:val="Heading 6 Char"/>
    <w:basedOn w:val="DefaultParagraphFont"/>
    <w:link w:val="Heading6"/>
    <w:uiPriority w:val="99"/>
    <w:locked/>
    <w:rsid w:val="005C15C3"/>
    <w:rPr>
      <w:rFonts w:ascii="Calibri" w:hAnsi="Calibri" w:cs="Times New Roman"/>
      <w:caps/>
      <w:color w:val="365F91"/>
      <w:spacing w:val="10"/>
    </w:rPr>
  </w:style>
  <w:style w:type="character" w:customStyle="1" w:styleId="Heading7Char">
    <w:name w:val="Heading 7 Char"/>
    <w:basedOn w:val="DefaultParagraphFont"/>
    <w:link w:val="Heading7"/>
    <w:uiPriority w:val="99"/>
    <w:locked/>
    <w:rsid w:val="005C15C3"/>
    <w:rPr>
      <w:rFonts w:ascii="Calibri" w:hAnsi="Calibri" w:cs="Times New Roman"/>
      <w:caps/>
      <w:color w:val="365F91"/>
      <w:spacing w:val="10"/>
    </w:rPr>
  </w:style>
  <w:style w:type="character" w:customStyle="1" w:styleId="Heading8Char">
    <w:name w:val="Heading 8 Char"/>
    <w:basedOn w:val="DefaultParagraphFont"/>
    <w:link w:val="Heading8"/>
    <w:uiPriority w:val="99"/>
    <w:locked/>
    <w:rsid w:val="005C15C3"/>
    <w:rPr>
      <w:rFonts w:ascii="Calibri" w:hAnsi="Calibri" w:cs="Times New Roman"/>
      <w:caps/>
      <w:spacing w:val="10"/>
      <w:sz w:val="18"/>
      <w:szCs w:val="18"/>
    </w:rPr>
  </w:style>
  <w:style w:type="character" w:customStyle="1" w:styleId="Heading9Char">
    <w:name w:val="Heading 9 Char"/>
    <w:basedOn w:val="DefaultParagraphFont"/>
    <w:link w:val="Heading9"/>
    <w:uiPriority w:val="99"/>
    <w:locked/>
    <w:rsid w:val="005C15C3"/>
    <w:rPr>
      <w:rFonts w:ascii="Calibri" w:hAnsi="Calibri" w:cs="Times New Roman"/>
      <w:i/>
      <w:caps/>
      <w:spacing w:val="10"/>
      <w:sz w:val="18"/>
      <w:szCs w:val="18"/>
    </w:rPr>
  </w:style>
  <w:style w:type="paragraph" w:customStyle="1" w:styleId="Default">
    <w:name w:val="Default"/>
    <w:rsid w:val="005C15C3"/>
    <w:pPr>
      <w:autoSpaceDE w:val="0"/>
      <w:autoSpaceDN w:val="0"/>
      <w:adjustRightInd w:val="0"/>
    </w:pPr>
    <w:rPr>
      <w:rFonts w:eastAsia="SimSun" w:cs="Calibri"/>
      <w:color w:val="000000"/>
      <w:sz w:val="24"/>
      <w:szCs w:val="24"/>
    </w:rPr>
  </w:style>
  <w:style w:type="character" w:styleId="Hyperlink">
    <w:name w:val="Hyperlink"/>
    <w:basedOn w:val="DefaultParagraphFont"/>
    <w:uiPriority w:val="99"/>
    <w:rsid w:val="005C15C3"/>
    <w:rPr>
      <w:rFonts w:cs="Times New Roman"/>
      <w:color w:val="0000FF"/>
      <w:u w:val="single"/>
    </w:rPr>
  </w:style>
  <w:style w:type="paragraph" w:customStyle="1" w:styleId="bodytext">
    <w:name w:val="bodytext"/>
    <w:basedOn w:val="Normal"/>
    <w:uiPriority w:val="99"/>
    <w:rsid w:val="005C15C3"/>
    <w:pPr>
      <w:spacing w:before="100" w:beforeAutospacing="1" w:after="100" w:afterAutospacing="1"/>
    </w:pPr>
  </w:style>
  <w:style w:type="paragraph" w:styleId="BalloonText">
    <w:name w:val="Balloon Text"/>
    <w:basedOn w:val="Normal"/>
    <w:link w:val="BalloonTextChar"/>
    <w:uiPriority w:val="99"/>
    <w:rsid w:val="005C15C3"/>
    <w:rPr>
      <w:rFonts w:ascii="Tahoma" w:hAnsi="Tahoma" w:cs="Tahoma"/>
      <w:sz w:val="16"/>
      <w:szCs w:val="16"/>
    </w:rPr>
  </w:style>
  <w:style w:type="character" w:customStyle="1" w:styleId="BalloonTextChar">
    <w:name w:val="Balloon Text Char"/>
    <w:basedOn w:val="DefaultParagraphFont"/>
    <w:link w:val="BalloonText"/>
    <w:uiPriority w:val="99"/>
    <w:locked/>
    <w:rsid w:val="005C15C3"/>
    <w:rPr>
      <w:rFonts w:ascii="Tahoma" w:eastAsia="SimSun" w:hAnsi="Tahoma" w:cs="Tahoma"/>
      <w:sz w:val="16"/>
      <w:szCs w:val="16"/>
    </w:rPr>
  </w:style>
  <w:style w:type="paragraph" w:styleId="NoSpacing">
    <w:name w:val="No Spacing"/>
    <w:link w:val="NoSpacingChar"/>
    <w:uiPriority w:val="1"/>
    <w:qFormat/>
    <w:rsid w:val="005C15C3"/>
    <w:rPr>
      <w:rFonts w:cs="Vrinda"/>
    </w:rPr>
  </w:style>
  <w:style w:type="character" w:customStyle="1" w:styleId="apple-style-span">
    <w:name w:val="apple-style-span"/>
    <w:basedOn w:val="DefaultParagraphFont"/>
    <w:uiPriority w:val="99"/>
    <w:rsid w:val="005C15C3"/>
    <w:rPr>
      <w:rFonts w:cs="Times New Roman"/>
    </w:rPr>
  </w:style>
  <w:style w:type="paragraph" w:styleId="ListParagraph">
    <w:name w:val="List Paragraph"/>
    <w:basedOn w:val="Normal"/>
    <w:uiPriority w:val="34"/>
    <w:qFormat/>
    <w:rsid w:val="00A43C99"/>
    <w:pPr>
      <w:contextualSpacing/>
    </w:pPr>
  </w:style>
  <w:style w:type="table" w:styleId="TableGrid">
    <w:name w:val="Table Grid"/>
    <w:basedOn w:val="TableNormal"/>
    <w:uiPriority w:val="59"/>
    <w:rsid w:val="005C15C3"/>
    <w:rPr>
      <w:rFonts w:cs="Vrind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qFormat/>
    <w:rsid w:val="00926BF2"/>
    <w:pPr>
      <w:spacing w:before="60" w:after="60"/>
      <w:jc w:val="center"/>
    </w:pPr>
    <w:rPr>
      <w:rFonts w:eastAsia="Calibri" w:cs="Vrinda"/>
      <w:b/>
      <w:bCs/>
    </w:rPr>
  </w:style>
  <w:style w:type="paragraph" w:styleId="IntenseQuote">
    <w:name w:val="Intense Quote"/>
    <w:basedOn w:val="Normal"/>
    <w:next w:val="Normal"/>
    <w:link w:val="IntenseQuoteChar"/>
    <w:uiPriority w:val="99"/>
    <w:qFormat/>
    <w:rsid w:val="005C15C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C15C3"/>
    <w:rPr>
      <w:rFonts w:ascii="Times New Roman" w:eastAsia="SimSun" w:hAnsi="Times New Roman" w:cs="Times New Roman"/>
      <w:b/>
      <w:bCs/>
      <w:i/>
      <w:iCs/>
      <w:color w:val="4F81BD"/>
      <w:sz w:val="24"/>
      <w:szCs w:val="24"/>
    </w:rPr>
  </w:style>
  <w:style w:type="character" w:customStyle="1" w:styleId="apple-converted-space">
    <w:name w:val="apple-converted-space"/>
    <w:basedOn w:val="DefaultParagraphFont"/>
    <w:uiPriority w:val="99"/>
    <w:rsid w:val="005C15C3"/>
    <w:rPr>
      <w:rFonts w:cs="Times New Roman"/>
    </w:rPr>
  </w:style>
  <w:style w:type="paragraph" w:styleId="FootnoteText">
    <w:name w:val="footnote text"/>
    <w:basedOn w:val="Normal"/>
    <w:link w:val="FootnoteTextChar"/>
    <w:uiPriority w:val="99"/>
    <w:rsid w:val="005C15C3"/>
    <w:rPr>
      <w:sz w:val="20"/>
      <w:szCs w:val="20"/>
    </w:rPr>
  </w:style>
  <w:style w:type="character" w:customStyle="1" w:styleId="FootnoteTextChar">
    <w:name w:val="Footnote Text Char"/>
    <w:basedOn w:val="DefaultParagraphFont"/>
    <w:link w:val="FootnoteText"/>
    <w:uiPriority w:val="99"/>
    <w:locked/>
    <w:rsid w:val="005C15C3"/>
    <w:rPr>
      <w:rFonts w:ascii="Times New Roman" w:eastAsia="SimSun" w:hAnsi="Times New Roman" w:cs="Times New Roman"/>
      <w:sz w:val="20"/>
      <w:szCs w:val="20"/>
    </w:rPr>
  </w:style>
  <w:style w:type="character" w:styleId="FootnoteReference">
    <w:name w:val="footnote reference"/>
    <w:basedOn w:val="DefaultParagraphFont"/>
    <w:uiPriority w:val="99"/>
    <w:rsid w:val="005C15C3"/>
    <w:rPr>
      <w:rFonts w:cs="Times New Roman"/>
      <w:vertAlign w:val="superscript"/>
    </w:rPr>
  </w:style>
  <w:style w:type="character" w:styleId="CommentReference">
    <w:name w:val="annotation reference"/>
    <w:basedOn w:val="DefaultParagraphFont"/>
    <w:uiPriority w:val="99"/>
    <w:rsid w:val="005C15C3"/>
    <w:rPr>
      <w:rFonts w:cs="Times New Roman"/>
      <w:sz w:val="16"/>
      <w:szCs w:val="16"/>
    </w:rPr>
  </w:style>
  <w:style w:type="paragraph" w:styleId="CommentText">
    <w:name w:val="annotation text"/>
    <w:basedOn w:val="Normal"/>
    <w:link w:val="CommentTextChar"/>
    <w:uiPriority w:val="99"/>
    <w:rsid w:val="005C15C3"/>
    <w:rPr>
      <w:sz w:val="20"/>
      <w:szCs w:val="20"/>
    </w:rPr>
  </w:style>
  <w:style w:type="character" w:customStyle="1" w:styleId="CommentTextChar">
    <w:name w:val="Comment Text Char"/>
    <w:basedOn w:val="DefaultParagraphFont"/>
    <w:link w:val="CommentText"/>
    <w:uiPriority w:val="99"/>
    <w:locked/>
    <w:rsid w:val="005C15C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5C15C3"/>
    <w:rPr>
      <w:b/>
      <w:bCs/>
    </w:rPr>
  </w:style>
  <w:style w:type="character" w:customStyle="1" w:styleId="CommentSubjectChar">
    <w:name w:val="Comment Subject Char"/>
    <w:basedOn w:val="CommentTextChar"/>
    <w:link w:val="CommentSubject"/>
    <w:uiPriority w:val="99"/>
    <w:locked/>
    <w:rsid w:val="005C15C3"/>
    <w:rPr>
      <w:rFonts w:ascii="Times New Roman" w:eastAsia="SimSun" w:hAnsi="Times New Roman" w:cs="Times New Roman"/>
      <w:b/>
      <w:bCs/>
      <w:sz w:val="20"/>
      <w:szCs w:val="20"/>
    </w:rPr>
  </w:style>
  <w:style w:type="character" w:styleId="FollowedHyperlink">
    <w:name w:val="FollowedHyperlink"/>
    <w:basedOn w:val="DefaultParagraphFont"/>
    <w:uiPriority w:val="99"/>
    <w:rsid w:val="005C15C3"/>
    <w:rPr>
      <w:rFonts w:cs="Times New Roman"/>
      <w:color w:val="800080"/>
      <w:u w:val="single"/>
    </w:rPr>
  </w:style>
  <w:style w:type="paragraph" w:styleId="Header">
    <w:name w:val="header"/>
    <w:basedOn w:val="Normal"/>
    <w:link w:val="HeaderChar"/>
    <w:uiPriority w:val="99"/>
    <w:rsid w:val="005C15C3"/>
    <w:pPr>
      <w:tabs>
        <w:tab w:val="center" w:pos="4320"/>
        <w:tab w:val="right" w:pos="8640"/>
      </w:tabs>
    </w:pPr>
  </w:style>
  <w:style w:type="character" w:customStyle="1" w:styleId="HeaderChar">
    <w:name w:val="Header Char"/>
    <w:basedOn w:val="DefaultParagraphFont"/>
    <w:link w:val="Header"/>
    <w:uiPriority w:val="99"/>
    <w:locked/>
    <w:rsid w:val="005C15C3"/>
    <w:rPr>
      <w:rFonts w:ascii="Times New Roman" w:eastAsia="SimSun" w:hAnsi="Times New Roman" w:cs="Times New Roman"/>
      <w:sz w:val="24"/>
      <w:szCs w:val="24"/>
    </w:rPr>
  </w:style>
  <w:style w:type="paragraph" w:styleId="Footer">
    <w:name w:val="footer"/>
    <w:basedOn w:val="Normal"/>
    <w:link w:val="FooterChar"/>
    <w:uiPriority w:val="99"/>
    <w:rsid w:val="005C15C3"/>
    <w:pPr>
      <w:tabs>
        <w:tab w:val="center" w:pos="4320"/>
        <w:tab w:val="right" w:pos="8640"/>
      </w:tabs>
    </w:pPr>
  </w:style>
  <w:style w:type="character" w:customStyle="1" w:styleId="FooterChar">
    <w:name w:val="Footer Char"/>
    <w:basedOn w:val="DefaultParagraphFont"/>
    <w:link w:val="Footer"/>
    <w:uiPriority w:val="99"/>
    <w:locked/>
    <w:rsid w:val="005C15C3"/>
    <w:rPr>
      <w:rFonts w:ascii="Times New Roman" w:eastAsia="SimSun" w:hAnsi="Times New Roman" w:cs="Times New Roman"/>
      <w:sz w:val="24"/>
      <w:szCs w:val="24"/>
    </w:rPr>
  </w:style>
  <w:style w:type="character" w:styleId="PlaceholderText">
    <w:name w:val="Placeholder Text"/>
    <w:basedOn w:val="DefaultParagraphFont"/>
    <w:uiPriority w:val="99"/>
    <w:semiHidden/>
    <w:rsid w:val="005C15C3"/>
    <w:rPr>
      <w:rFonts w:cs="Times New Roman"/>
      <w:color w:val="808080"/>
    </w:rPr>
  </w:style>
  <w:style w:type="character" w:styleId="Emphasis">
    <w:name w:val="Emphasis"/>
    <w:basedOn w:val="DefaultParagraphFont"/>
    <w:uiPriority w:val="20"/>
    <w:qFormat/>
    <w:rsid w:val="005C15C3"/>
    <w:rPr>
      <w:rFonts w:cs="Times New Roman"/>
      <w:caps/>
      <w:color w:val="243F60"/>
      <w:spacing w:val="5"/>
    </w:rPr>
  </w:style>
  <w:style w:type="paragraph" w:styleId="TOCHeading">
    <w:name w:val="TOC Heading"/>
    <w:basedOn w:val="Heading1"/>
    <w:next w:val="Normal"/>
    <w:uiPriority w:val="39"/>
    <w:qFormat/>
    <w:rsid w:val="005C15C3"/>
    <w:p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0636AC"/>
    <w:pPr>
      <w:tabs>
        <w:tab w:val="left" w:pos="360"/>
        <w:tab w:val="right" w:leader="dot" w:pos="9360"/>
      </w:tabs>
      <w:spacing w:before="220" w:after="120"/>
    </w:pPr>
    <w:rPr>
      <w:rFonts w:eastAsia="SimSun" w:cs="Times New Roman"/>
      <w:b/>
      <w:noProof/>
      <w:lang w:eastAsia="en-US"/>
    </w:rPr>
  </w:style>
  <w:style w:type="paragraph" w:styleId="TOC2">
    <w:name w:val="toc 2"/>
    <w:basedOn w:val="Normal"/>
    <w:next w:val="Normal"/>
    <w:autoRedefine/>
    <w:uiPriority w:val="39"/>
    <w:rsid w:val="004E61C6"/>
    <w:pPr>
      <w:tabs>
        <w:tab w:val="left" w:pos="1350"/>
        <w:tab w:val="left" w:pos="2430"/>
        <w:tab w:val="right" w:leader="dot" w:pos="9360"/>
      </w:tabs>
      <w:spacing w:before="100" w:after="100"/>
      <w:ind w:left="1170" w:hanging="536"/>
      <w:jc w:val="left"/>
    </w:pPr>
    <w:rPr>
      <w:noProof/>
    </w:rPr>
  </w:style>
  <w:style w:type="paragraph" w:styleId="TOC3">
    <w:name w:val="toc 3"/>
    <w:basedOn w:val="Normal"/>
    <w:next w:val="Normal"/>
    <w:autoRedefine/>
    <w:uiPriority w:val="39"/>
    <w:rsid w:val="0015551B"/>
    <w:pPr>
      <w:tabs>
        <w:tab w:val="left" w:pos="2160"/>
        <w:tab w:val="left" w:pos="2430"/>
        <w:tab w:val="right" w:leader="dot" w:pos="9360"/>
      </w:tabs>
      <w:spacing w:before="0"/>
      <w:ind w:left="1354"/>
    </w:pPr>
    <w:rPr>
      <w:noProof/>
    </w:rPr>
  </w:style>
  <w:style w:type="paragraph" w:customStyle="1" w:styleId="Table">
    <w:name w:val="Table"/>
    <w:basedOn w:val="Normal"/>
    <w:uiPriority w:val="99"/>
    <w:rsid w:val="005C15C3"/>
    <w:pPr>
      <w:spacing w:before="60" w:after="60" w:line="276" w:lineRule="auto"/>
    </w:pPr>
    <w:rPr>
      <w:bCs/>
      <w:sz w:val="21"/>
      <w:szCs w:val="20"/>
    </w:rPr>
  </w:style>
  <w:style w:type="paragraph" w:styleId="NormalWeb">
    <w:name w:val="Normal (Web)"/>
    <w:basedOn w:val="Normal"/>
    <w:uiPriority w:val="99"/>
    <w:rsid w:val="005C15C3"/>
    <w:pPr>
      <w:spacing w:before="100" w:beforeAutospacing="1" w:after="100" w:afterAutospacing="1" w:line="276" w:lineRule="auto"/>
    </w:pPr>
    <w:rPr>
      <w:rFonts w:eastAsia="Batang"/>
      <w:sz w:val="20"/>
      <w:szCs w:val="20"/>
    </w:rPr>
  </w:style>
  <w:style w:type="paragraph" w:customStyle="1" w:styleId="CoverPage">
    <w:name w:val="Cover Page"/>
    <w:basedOn w:val="Normal"/>
    <w:uiPriority w:val="99"/>
    <w:rsid w:val="005C15C3"/>
    <w:pPr>
      <w:spacing w:before="200" w:after="400" w:line="360" w:lineRule="auto"/>
      <w:jc w:val="center"/>
    </w:pPr>
    <w:rPr>
      <w:sz w:val="40"/>
      <w:szCs w:val="20"/>
    </w:rPr>
  </w:style>
  <w:style w:type="paragraph" w:customStyle="1" w:styleId="Paragraph">
    <w:name w:val="Paragraph"/>
    <w:basedOn w:val="Normal"/>
    <w:link w:val="ParagraphChar"/>
    <w:uiPriority w:val="99"/>
    <w:rsid w:val="005C15C3"/>
    <w:pPr>
      <w:spacing w:after="200" w:line="276" w:lineRule="auto"/>
    </w:pPr>
    <w:rPr>
      <w:bCs/>
      <w:sz w:val="20"/>
      <w:szCs w:val="20"/>
    </w:rPr>
  </w:style>
  <w:style w:type="character" w:customStyle="1" w:styleId="ParagraphChar">
    <w:name w:val="Paragraph Char"/>
    <w:basedOn w:val="DefaultParagraphFont"/>
    <w:link w:val="Paragraph"/>
    <w:uiPriority w:val="99"/>
    <w:locked/>
    <w:rsid w:val="005C15C3"/>
    <w:rPr>
      <w:rFonts w:ascii="Calibri" w:hAnsi="Calibri" w:cs="Times New Roman"/>
      <w:bCs/>
      <w:sz w:val="20"/>
      <w:szCs w:val="20"/>
    </w:rPr>
  </w:style>
  <w:style w:type="character" w:styleId="PageNumber">
    <w:name w:val="page number"/>
    <w:basedOn w:val="DefaultParagraphFont"/>
    <w:uiPriority w:val="99"/>
    <w:rsid w:val="005C15C3"/>
    <w:rPr>
      <w:rFonts w:cs="Times New Roman"/>
    </w:rPr>
  </w:style>
  <w:style w:type="paragraph" w:customStyle="1" w:styleId="DocumentTitle">
    <w:name w:val="Document Title"/>
    <w:basedOn w:val="Normal"/>
    <w:uiPriority w:val="99"/>
    <w:rsid w:val="005C15C3"/>
    <w:pPr>
      <w:pBdr>
        <w:bottom w:val="single" w:sz="4" w:space="1" w:color="auto"/>
      </w:pBdr>
      <w:spacing w:before="200" w:after="200" w:line="360" w:lineRule="auto"/>
      <w:jc w:val="center"/>
    </w:pPr>
    <w:rPr>
      <w:rFonts w:ascii="Arial" w:eastAsia="Batang" w:hAnsi="Arial"/>
      <w:b/>
      <w:bCs/>
      <w:smallCaps/>
      <w:sz w:val="20"/>
      <w:szCs w:val="20"/>
    </w:rPr>
  </w:style>
  <w:style w:type="paragraph" w:styleId="Title">
    <w:name w:val="Title"/>
    <w:basedOn w:val="Normal"/>
    <w:next w:val="Normal"/>
    <w:link w:val="TitleChar"/>
    <w:uiPriority w:val="99"/>
    <w:qFormat/>
    <w:rsid w:val="005C15C3"/>
    <w:pPr>
      <w:spacing w:before="720" w:after="200" w:line="276" w:lineRule="auto"/>
    </w:pPr>
    <w:rPr>
      <w:caps/>
      <w:color w:val="4F81BD"/>
      <w:spacing w:val="10"/>
      <w:kern w:val="28"/>
      <w:sz w:val="52"/>
      <w:szCs w:val="52"/>
    </w:rPr>
  </w:style>
  <w:style w:type="character" w:customStyle="1" w:styleId="TitleChar">
    <w:name w:val="Title Char"/>
    <w:basedOn w:val="DefaultParagraphFont"/>
    <w:link w:val="Title"/>
    <w:uiPriority w:val="99"/>
    <w:locked/>
    <w:rsid w:val="005C15C3"/>
    <w:rPr>
      <w:rFonts w:ascii="Calibri" w:hAnsi="Calibri" w:cs="Times New Roman"/>
      <w:caps/>
      <w:color w:val="4F81BD"/>
      <w:spacing w:val="10"/>
      <w:kern w:val="28"/>
      <w:sz w:val="52"/>
      <w:szCs w:val="52"/>
    </w:rPr>
  </w:style>
  <w:style w:type="paragraph" w:styleId="Subtitle">
    <w:name w:val="Subtitle"/>
    <w:basedOn w:val="Normal"/>
    <w:next w:val="Normal"/>
    <w:link w:val="SubtitleChar"/>
    <w:uiPriority w:val="99"/>
    <w:qFormat/>
    <w:rsid w:val="005C15C3"/>
    <w:pPr>
      <w:spacing w:before="200" w:after="1000"/>
    </w:pPr>
    <w:rPr>
      <w:caps/>
      <w:color w:val="595959"/>
      <w:spacing w:val="10"/>
    </w:rPr>
  </w:style>
  <w:style w:type="character" w:customStyle="1" w:styleId="SubtitleChar">
    <w:name w:val="Subtitle Char"/>
    <w:basedOn w:val="DefaultParagraphFont"/>
    <w:link w:val="Subtitle"/>
    <w:uiPriority w:val="99"/>
    <w:locked/>
    <w:rsid w:val="005C15C3"/>
    <w:rPr>
      <w:rFonts w:ascii="Calibri" w:hAnsi="Calibri" w:cs="Times New Roman"/>
      <w:caps/>
      <w:color w:val="595959"/>
      <w:spacing w:val="10"/>
      <w:sz w:val="24"/>
      <w:szCs w:val="24"/>
    </w:rPr>
  </w:style>
  <w:style w:type="character" w:styleId="Strong">
    <w:name w:val="Strong"/>
    <w:basedOn w:val="DefaultParagraphFont"/>
    <w:uiPriority w:val="22"/>
    <w:qFormat/>
    <w:rsid w:val="005C15C3"/>
    <w:rPr>
      <w:rFonts w:cs="Times New Roman"/>
      <w:b/>
    </w:rPr>
  </w:style>
  <w:style w:type="character" w:customStyle="1" w:styleId="NoSpacingChar">
    <w:name w:val="No Spacing Char"/>
    <w:basedOn w:val="DefaultParagraphFont"/>
    <w:link w:val="NoSpacing"/>
    <w:uiPriority w:val="1"/>
    <w:locked/>
    <w:rsid w:val="005C15C3"/>
    <w:rPr>
      <w:rFonts w:ascii="Calibri" w:eastAsia="Times New Roman" w:hAnsi="Calibri" w:cs="Vrinda"/>
      <w:sz w:val="22"/>
      <w:szCs w:val="22"/>
      <w:lang w:val="en-US" w:eastAsia="en-US" w:bidi="ar-SA"/>
    </w:rPr>
  </w:style>
  <w:style w:type="paragraph" w:styleId="Quote">
    <w:name w:val="Quote"/>
    <w:basedOn w:val="Normal"/>
    <w:next w:val="Normal"/>
    <w:link w:val="QuoteChar"/>
    <w:uiPriority w:val="99"/>
    <w:qFormat/>
    <w:rsid w:val="005C15C3"/>
    <w:pPr>
      <w:spacing w:before="200" w:after="200" w:line="276" w:lineRule="auto"/>
    </w:pPr>
    <w:rPr>
      <w:i/>
      <w:iCs/>
      <w:sz w:val="20"/>
      <w:szCs w:val="20"/>
    </w:rPr>
  </w:style>
  <w:style w:type="character" w:customStyle="1" w:styleId="QuoteChar">
    <w:name w:val="Quote Char"/>
    <w:basedOn w:val="DefaultParagraphFont"/>
    <w:link w:val="Quote"/>
    <w:uiPriority w:val="99"/>
    <w:locked/>
    <w:rsid w:val="005C15C3"/>
    <w:rPr>
      <w:rFonts w:ascii="Calibri" w:hAnsi="Calibri" w:cs="Times New Roman"/>
      <w:i/>
      <w:iCs/>
      <w:sz w:val="20"/>
      <w:szCs w:val="20"/>
    </w:rPr>
  </w:style>
  <w:style w:type="character" w:styleId="SubtleEmphasis">
    <w:name w:val="Subtle Emphasis"/>
    <w:basedOn w:val="DefaultParagraphFont"/>
    <w:uiPriority w:val="99"/>
    <w:qFormat/>
    <w:rsid w:val="005C15C3"/>
    <w:rPr>
      <w:i/>
      <w:color w:val="243F60"/>
    </w:rPr>
  </w:style>
  <w:style w:type="character" w:styleId="IntenseEmphasis">
    <w:name w:val="Intense Emphasis"/>
    <w:basedOn w:val="DefaultParagraphFont"/>
    <w:uiPriority w:val="99"/>
    <w:qFormat/>
    <w:rsid w:val="005C15C3"/>
    <w:rPr>
      <w:b/>
      <w:caps/>
      <w:color w:val="243F60"/>
      <w:spacing w:val="10"/>
    </w:rPr>
  </w:style>
  <w:style w:type="character" w:styleId="SubtleReference">
    <w:name w:val="Subtle Reference"/>
    <w:basedOn w:val="DefaultParagraphFont"/>
    <w:uiPriority w:val="99"/>
    <w:qFormat/>
    <w:rsid w:val="005C15C3"/>
    <w:rPr>
      <w:b/>
      <w:color w:val="4F81BD"/>
    </w:rPr>
  </w:style>
  <w:style w:type="character" w:styleId="IntenseReference">
    <w:name w:val="Intense Reference"/>
    <w:basedOn w:val="DefaultParagraphFont"/>
    <w:uiPriority w:val="99"/>
    <w:qFormat/>
    <w:rsid w:val="005C15C3"/>
    <w:rPr>
      <w:b/>
      <w:i/>
      <w:caps/>
      <w:color w:val="4F81BD"/>
    </w:rPr>
  </w:style>
  <w:style w:type="character" w:styleId="BookTitle">
    <w:name w:val="Book Title"/>
    <w:basedOn w:val="DefaultParagraphFont"/>
    <w:uiPriority w:val="99"/>
    <w:qFormat/>
    <w:rsid w:val="005C15C3"/>
    <w:rPr>
      <w:b/>
      <w:i/>
      <w:spacing w:val="9"/>
    </w:rPr>
  </w:style>
  <w:style w:type="table" w:styleId="Table3Deffects1">
    <w:name w:val="Table 3D effects 1"/>
    <w:basedOn w:val="TableNormal"/>
    <w:uiPriority w:val="99"/>
    <w:rsid w:val="005C15C3"/>
    <w:pPr>
      <w:spacing w:before="20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C15C3"/>
    <w:pPr>
      <w:spacing w:before="20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C15C3"/>
    <w:pPr>
      <w:spacing w:before="20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C15C3"/>
    <w:pPr>
      <w:spacing w:before="20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C15C3"/>
    <w:pPr>
      <w:spacing w:before="20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C15C3"/>
    <w:pPr>
      <w:spacing w:before="20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5C15C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15551B"/>
    <w:pPr>
      <w:tabs>
        <w:tab w:val="left" w:pos="3330"/>
        <w:tab w:val="left" w:pos="3510"/>
        <w:tab w:val="right" w:leader="dot" w:pos="9350"/>
      </w:tabs>
      <w:spacing w:before="0"/>
      <w:ind w:left="2430"/>
    </w:pPr>
    <w:rPr>
      <w:rFonts w:cs="Times New Roman"/>
      <w:i/>
      <w:noProof/>
      <w:sz w:val="20"/>
      <w:szCs w:val="20"/>
    </w:rPr>
  </w:style>
  <w:style w:type="paragraph" w:styleId="TOC5">
    <w:name w:val="toc 5"/>
    <w:basedOn w:val="Normal"/>
    <w:next w:val="Normal"/>
    <w:autoRedefine/>
    <w:uiPriority w:val="39"/>
    <w:rsid w:val="005C15C3"/>
    <w:pPr>
      <w:spacing w:after="100" w:line="276" w:lineRule="auto"/>
      <w:ind w:left="880"/>
    </w:pPr>
    <w:rPr>
      <w:rFonts w:cs="Times New Roman"/>
    </w:rPr>
  </w:style>
  <w:style w:type="paragraph" w:styleId="TOC6">
    <w:name w:val="toc 6"/>
    <w:basedOn w:val="Normal"/>
    <w:next w:val="Normal"/>
    <w:autoRedefine/>
    <w:uiPriority w:val="39"/>
    <w:rsid w:val="005C15C3"/>
    <w:pPr>
      <w:spacing w:after="100" w:line="276" w:lineRule="auto"/>
      <w:ind w:left="1100"/>
    </w:pPr>
    <w:rPr>
      <w:rFonts w:cs="Times New Roman"/>
    </w:rPr>
  </w:style>
  <w:style w:type="paragraph" w:styleId="TOC7">
    <w:name w:val="toc 7"/>
    <w:basedOn w:val="Normal"/>
    <w:next w:val="Normal"/>
    <w:autoRedefine/>
    <w:uiPriority w:val="39"/>
    <w:rsid w:val="005C15C3"/>
    <w:pPr>
      <w:spacing w:after="100" w:line="276" w:lineRule="auto"/>
      <w:ind w:left="1320"/>
    </w:pPr>
    <w:rPr>
      <w:rFonts w:cs="Times New Roman"/>
    </w:rPr>
  </w:style>
  <w:style w:type="paragraph" w:styleId="TOC8">
    <w:name w:val="toc 8"/>
    <w:basedOn w:val="Normal"/>
    <w:next w:val="Normal"/>
    <w:autoRedefine/>
    <w:uiPriority w:val="39"/>
    <w:rsid w:val="005C15C3"/>
    <w:pPr>
      <w:spacing w:after="100" w:line="276" w:lineRule="auto"/>
      <w:ind w:left="1540"/>
    </w:pPr>
    <w:rPr>
      <w:rFonts w:cs="Times New Roman"/>
    </w:rPr>
  </w:style>
  <w:style w:type="paragraph" w:styleId="TOC9">
    <w:name w:val="toc 9"/>
    <w:basedOn w:val="Normal"/>
    <w:next w:val="Normal"/>
    <w:autoRedefine/>
    <w:uiPriority w:val="39"/>
    <w:rsid w:val="005C15C3"/>
    <w:pPr>
      <w:spacing w:after="100" w:line="276" w:lineRule="auto"/>
      <w:ind w:left="1760"/>
    </w:pPr>
    <w:rPr>
      <w:rFonts w:cs="Times New Roman"/>
    </w:rPr>
  </w:style>
  <w:style w:type="paragraph" w:styleId="TableofFigures">
    <w:name w:val="table of figures"/>
    <w:basedOn w:val="Normal"/>
    <w:next w:val="Normal"/>
    <w:uiPriority w:val="99"/>
    <w:rsid w:val="00124AF1"/>
    <w:pPr>
      <w:tabs>
        <w:tab w:val="right" w:leader="dot" w:pos="9350"/>
      </w:tabs>
      <w:spacing w:before="120"/>
    </w:pPr>
    <w:rPr>
      <w:noProof/>
      <w:sz w:val="20"/>
      <w:szCs w:val="20"/>
    </w:rPr>
  </w:style>
  <w:style w:type="paragraph" w:styleId="DocumentMap">
    <w:name w:val="Document Map"/>
    <w:basedOn w:val="Normal"/>
    <w:link w:val="DocumentMapChar"/>
    <w:uiPriority w:val="99"/>
    <w:rsid w:val="005C15C3"/>
    <w:rPr>
      <w:rFonts w:ascii="Tahoma" w:hAnsi="Tahoma" w:cs="Tahoma"/>
      <w:sz w:val="16"/>
      <w:szCs w:val="16"/>
    </w:rPr>
  </w:style>
  <w:style w:type="character" w:customStyle="1" w:styleId="DocumentMapChar">
    <w:name w:val="Document Map Char"/>
    <w:basedOn w:val="DefaultParagraphFont"/>
    <w:link w:val="DocumentMap"/>
    <w:uiPriority w:val="99"/>
    <w:locked/>
    <w:rsid w:val="005C15C3"/>
    <w:rPr>
      <w:rFonts w:ascii="Tahoma" w:hAnsi="Tahoma" w:cs="Tahoma"/>
      <w:sz w:val="16"/>
      <w:szCs w:val="16"/>
    </w:rPr>
  </w:style>
  <w:style w:type="paragraph" w:styleId="BodyText0">
    <w:name w:val="Body Text"/>
    <w:basedOn w:val="Normal"/>
    <w:link w:val="BodyTextChar"/>
    <w:uiPriority w:val="99"/>
    <w:rsid w:val="00DF159A"/>
    <w:pPr>
      <w:spacing w:before="120" w:after="160"/>
    </w:pPr>
    <w:rPr>
      <w:rFonts w:ascii="Book Antiqua" w:hAnsi="Book Antiqua"/>
      <w:szCs w:val="20"/>
    </w:rPr>
  </w:style>
  <w:style w:type="character" w:customStyle="1" w:styleId="BodyTextChar">
    <w:name w:val="Body Text Char"/>
    <w:basedOn w:val="DefaultParagraphFont"/>
    <w:link w:val="BodyText0"/>
    <w:uiPriority w:val="99"/>
    <w:locked/>
    <w:rsid w:val="00DF159A"/>
    <w:rPr>
      <w:rFonts w:ascii="Book Antiqua" w:hAnsi="Book Antiqua" w:cs="Times New Roman"/>
      <w:sz w:val="20"/>
      <w:szCs w:val="20"/>
      <w:lang w:eastAsia="ar-SA" w:bidi="ar-SA"/>
    </w:rPr>
  </w:style>
  <w:style w:type="paragraph" w:styleId="Revision">
    <w:name w:val="Revision"/>
    <w:hidden/>
    <w:uiPriority w:val="99"/>
    <w:semiHidden/>
    <w:rsid w:val="0016329F"/>
    <w:rPr>
      <w:rFonts w:ascii="Times New Roman" w:eastAsia="SimSun" w:hAnsi="Times New Roman"/>
      <w:sz w:val="24"/>
      <w:szCs w:val="24"/>
    </w:rPr>
  </w:style>
  <w:style w:type="character" w:customStyle="1" w:styleId="CaptionChar">
    <w:name w:val="Caption Char"/>
    <w:basedOn w:val="DefaultParagraphFont"/>
    <w:link w:val="Caption"/>
    <w:locked/>
    <w:rsid w:val="00926BF2"/>
    <w:rPr>
      <w:rFonts w:ascii="Calibri" w:eastAsia="Times New Roman" w:hAnsi="Calibri" w:cs="Vrinda"/>
      <w:b/>
      <w:bCs/>
      <w:lang w:eastAsia="ar-SA" w:bidi="ar-SA"/>
    </w:rPr>
  </w:style>
  <w:style w:type="paragraph" w:styleId="Bibliography">
    <w:name w:val="Bibliography"/>
    <w:basedOn w:val="Normal"/>
    <w:next w:val="Normal"/>
    <w:uiPriority w:val="99"/>
    <w:rsid w:val="00A47776"/>
  </w:style>
  <w:style w:type="paragraph" w:customStyle="1" w:styleId="References">
    <w:name w:val="References"/>
    <w:basedOn w:val="Normal"/>
    <w:uiPriority w:val="99"/>
    <w:rsid w:val="00DA6C6D"/>
    <w:pPr>
      <w:suppressAutoHyphens w:val="0"/>
      <w:spacing w:before="0" w:line="300" w:lineRule="atLeast"/>
      <w:ind w:left="720" w:hanging="720"/>
      <w:jc w:val="left"/>
    </w:pPr>
    <w:rPr>
      <w:rFonts w:ascii="Times" w:hAnsi="Times" w:cs="Times New Roman"/>
      <w:bCs/>
      <w:sz w:val="24"/>
      <w:szCs w:val="20"/>
      <w:lang w:val="en-GB" w:eastAsia="en-US"/>
    </w:rPr>
  </w:style>
  <w:style w:type="paragraph" w:styleId="PlainText">
    <w:name w:val="Plain Text"/>
    <w:basedOn w:val="Normal"/>
    <w:link w:val="PlainTextChar"/>
    <w:uiPriority w:val="99"/>
    <w:rsid w:val="00850320"/>
    <w:pPr>
      <w:suppressAutoHyphens w:val="0"/>
      <w:spacing w:before="0"/>
      <w:jc w:val="left"/>
    </w:pPr>
    <w:rPr>
      <w:rFonts w:eastAsia="Calibri" w:cs="Times New Roman"/>
      <w:szCs w:val="21"/>
      <w:lang w:eastAsia="en-US"/>
    </w:rPr>
  </w:style>
  <w:style w:type="character" w:customStyle="1" w:styleId="PlainTextChar">
    <w:name w:val="Plain Text Char"/>
    <w:basedOn w:val="DefaultParagraphFont"/>
    <w:link w:val="PlainText"/>
    <w:uiPriority w:val="99"/>
    <w:locked/>
    <w:rsid w:val="00850320"/>
    <w:rPr>
      <w:rFonts w:ascii="Calibri" w:eastAsia="Times New Roman" w:hAnsi="Calibri" w:cs="Times New Roman"/>
      <w:sz w:val="21"/>
      <w:szCs w:val="21"/>
    </w:rPr>
  </w:style>
  <w:style w:type="character" w:customStyle="1" w:styleId="il">
    <w:name w:val="il"/>
    <w:basedOn w:val="DefaultParagraphFont"/>
    <w:uiPriority w:val="99"/>
    <w:rsid w:val="00A038B5"/>
    <w:rPr>
      <w:rFonts w:cs="Times New Roman"/>
    </w:rPr>
  </w:style>
  <w:style w:type="character" w:customStyle="1" w:styleId="mw-headline">
    <w:name w:val="mw-headline"/>
    <w:basedOn w:val="DefaultParagraphFont"/>
    <w:uiPriority w:val="99"/>
    <w:rsid w:val="008B247B"/>
    <w:rPr>
      <w:rFonts w:cs="Times New Roman"/>
    </w:rPr>
  </w:style>
  <w:style w:type="paragraph" w:customStyle="1" w:styleId="body">
    <w:name w:val="body"/>
    <w:basedOn w:val="Normal"/>
    <w:uiPriority w:val="99"/>
    <w:rsid w:val="00DB0F58"/>
    <w:pPr>
      <w:tabs>
        <w:tab w:val="left" w:pos="2160"/>
      </w:tabs>
      <w:autoSpaceDE w:val="0"/>
      <w:autoSpaceDN w:val="0"/>
      <w:adjustRightInd w:val="0"/>
      <w:spacing w:before="120" w:after="120" w:line="280" w:lineRule="atLeast"/>
    </w:pPr>
    <w:rPr>
      <w:rFonts w:ascii="New Century Schlbk" w:hAnsi="New Century Schlbk"/>
      <w:color w:val="000000"/>
      <w:sz w:val="24"/>
      <w:szCs w:val="20"/>
      <w:lang w:eastAsia="en-US"/>
    </w:rPr>
  </w:style>
  <w:style w:type="paragraph" w:customStyle="1" w:styleId="SYSREQText">
    <w:name w:val="SYSREQ_Text"/>
    <w:basedOn w:val="Normal"/>
    <w:link w:val="SYSREQTextChar"/>
    <w:uiPriority w:val="99"/>
    <w:rsid w:val="00DB0F58"/>
    <w:pPr>
      <w:suppressAutoHyphens w:val="0"/>
      <w:autoSpaceDE w:val="0"/>
      <w:autoSpaceDN w:val="0"/>
      <w:adjustRightInd w:val="0"/>
      <w:spacing w:line="240" w:lineRule="atLeast"/>
    </w:pPr>
    <w:rPr>
      <w:rFonts w:ascii="Arial" w:eastAsia="Calibri" w:hAnsi="Arial" w:cs="Arial"/>
      <w:color w:val="000000"/>
      <w:sz w:val="20"/>
      <w:szCs w:val="20"/>
      <w:lang w:eastAsia="en-US"/>
    </w:rPr>
  </w:style>
  <w:style w:type="character" w:customStyle="1" w:styleId="SYSREQTextChar">
    <w:name w:val="SYSREQ_Text Char"/>
    <w:basedOn w:val="DefaultParagraphFont"/>
    <w:link w:val="SYSREQText"/>
    <w:uiPriority w:val="99"/>
    <w:locked/>
    <w:rsid w:val="00DB0F58"/>
    <w:rPr>
      <w:rFonts w:ascii="Arial" w:eastAsia="Times New Roman" w:hAnsi="Arial" w:cs="Arial"/>
      <w:color w:val="000000"/>
      <w:sz w:val="20"/>
      <w:szCs w:val="20"/>
    </w:rPr>
  </w:style>
  <w:style w:type="paragraph" w:customStyle="1" w:styleId="bptext">
    <w:name w:val="bp.text"/>
    <w:rsid w:val="007F270E"/>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jc w:val="both"/>
    </w:pPr>
    <w:rPr>
      <w:rFonts w:ascii="Verdana" w:eastAsia="Times New Roman" w:hAnsi="Verdana"/>
      <w:snapToGrid w:val="0"/>
      <w:color w:val="000000"/>
      <w:szCs w:val="20"/>
    </w:rPr>
  </w:style>
  <w:style w:type="paragraph" w:customStyle="1" w:styleId="Pa9">
    <w:name w:val="Pa9"/>
    <w:basedOn w:val="Default"/>
    <w:next w:val="Default"/>
    <w:uiPriority w:val="99"/>
    <w:rsid w:val="00B42529"/>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B42529"/>
    <w:pPr>
      <w:spacing w:line="201" w:lineRule="atLeast"/>
    </w:pPr>
    <w:rPr>
      <w:rFonts w:ascii="Janson Text" w:eastAsia="Calibri" w:hAnsi="Janson Text" w:cs="Times New Roman"/>
      <w:color w:val="auto"/>
    </w:rPr>
  </w:style>
  <w:style w:type="character" w:customStyle="1" w:styleId="A15">
    <w:name w:val="A15"/>
    <w:uiPriority w:val="99"/>
    <w:rsid w:val="00B42529"/>
    <w:rPr>
      <w:rFonts w:ascii="ZapfDingbats" w:hAnsi="ZapfDingbats" w:cs="ZapfDingbats"/>
      <w:color w:val="00638D"/>
      <w:sz w:val="16"/>
      <w:szCs w:val="16"/>
    </w:rPr>
  </w:style>
  <w:style w:type="character" w:customStyle="1" w:styleId="lk">
    <w:name w:val="lk"/>
    <w:basedOn w:val="DefaultParagraphFont"/>
    <w:rsid w:val="00FC5FD8"/>
  </w:style>
  <w:style w:type="paragraph" w:styleId="BodyText3">
    <w:name w:val="Body Text 3"/>
    <w:basedOn w:val="Normal"/>
    <w:link w:val="BodyText3Char"/>
    <w:uiPriority w:val="99"/>
    <w:semiHidden/>
    <w:unhideWhenUsed/>
    <w:rsid w:val="00AC5B72"/>
    <w:pPr>
      <w:spacing w:after="120"/>
    </w:pPr>
    <w:rPr>
      <w:sz w:val="16"/>
      <w:szCs w:val="16"/>
    </w:rPr>
  </w:style>
  <w:style w:type="character" w:customStyle="1" w:styleId="BodyText3Char">
    <w:name w:val="Body Text 3 Char"/>
    <w:basedOn w:val="DefaultParagraphFont"/>
    <w:link w:val="BodyText3"/>
    <w:uiPriority w:val="99"/>
    <w:semiHidden/>
    <w:rsid w:val="00AC5B72"/>
    <w:rPr>
      <w:rFonts w:eastAsia="Times New Roman" w:cs="Calibri"/>
      <w:sz w:val="16"/>
      <w:szCs w:val="16"/>
      <w:lang w:eastAsia="ar-SA"/>
    </w:rPr>
  </w:style>
  <w:style w:type="table" w:customStyle="1" w:styleId="JobResponsibilities">
    <w:name w:val="Job Responsibilities"/>
    <w:basedOn w:val="TableNormal"/>
    <w:uiPriority w:val="99"/>
    <w:rsid w:val="00EA5AAC"/>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page number" w:locked="1"/>
    <w:lsdException w:name="Title" w:locked="1" w:semiHidden="0" w:unhideWhenUsed="0" w:qFormat="1"/>
    <w:lsdException w:name="Default Paragraph Font" w:locked="1" w:uiPriority="0"/>
    <w:lsdException w:name="Body Text" w:locked="1"/>
    <w:lsdException w:name="Subtitle" w:locked="1" w:semiHidden="0" w:unhideWhenUsed="0" w:qFormat="1"/>
    <w:lsdException w:name="Strong" w:locked="1" w:semiHidden="0" w:uiPriority="22" w:unhideWhenUsed="0" w:qFormat="1"/>
    <w:lsdException w:name="Emphasis" w:locked="1" w:semiHidden="0" w:uiPriority="20" w:unhideWhenUsed="0" w:qFormat="1"/>
    <w:lsdException w:name="Document Map" w:locked="1"/>
    <w:lsdException w:name="annotation subject" w:locked="1"/>
    <w:lsdException w:name="Table Classic 1" w:locked="1"/>
    <w:lsdException w:name="Table Classic 2" w:locked="1"/>
    <w:lsdException w:name="Table Classic 3" w:locked="1"/>
    <w:lsdException w:name="Table 3D effects 1" w:locked="1"/>
    <w:lsdException w:name="Table 3D effects 2" w:locked="1"/>
    <w:lsdException w:name="Table 3D effects 3"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1131FD"/>
    <w:pPr>
      <w:suppressAutoHyphens/>
      <w:spacing w:before="240"/>
      <w:jc w:val="both"/>
    </w:pPr>
    <w:rPr>
      <w:rFonts w:eastAsia="Times New Roman" w:cs="Calibri"/>
      <w:lang w:eastAsia="ar-SA"/>
    </w:rPr>
  </w:style>
  <w:style w:type="paragraph" w:styleId="Heading1">
    <w:name w:val="heading 1"/>
    <w:basedOn w:val="Normal"/>
    <w:next w:val="Normal"/>
    <w:link w:val="Heading1Char"/>
    <w:uiPriority w:val="1"/>
    <w:qFormat/>
    <w:rsid w:val="0097678B"/>
    <w:pPr>
      <w:keepNext/>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before="0"/>
      <w:ind w:left="360"/>
      <w:outlineLvl w:val="0"/>
    </w:pPr>
    <w:rPr>
      <w:rFonts w:eastAsia="SimSun"/>
      <w:b/>
      <w:bCs/>
      <w:caps/>
      <w:color w:val="FFFFFF"/>
      <w:spacing w:val="20"/>
      <w:sz w:val="28"/>
      <w:szCs w:val="28"/>
    </w:rPr>
  </w:style>
  <w:style w:type="paragraph" w:styleId="Heading2">
    <w:name w:val="heading 2"/>
    <w:basedOn w:val="Normal"/>
    <w:next w:val="Normal"/>
    <w:link w:val="Heading2Char"/>
    <w:uiPriority w:val="1"/>
    <w:qFormat/>
    <w:rsid w:val="0097678B"/>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600" w:after="240"/>
      <w:ind w:left="720" w:hanging="720"/>
      <w:outlineLvl w:val="1"/>
    </w:pPr>
    <w:rPr>
      <w:rFonts w:eastAsia="SimSun"/>
      <w:caps/>
      <w:spacing w:val="20"/>
      <w:sz w:val="24"/>
      <w:szCs w:val="24"/>
    </w:rPr>
  </w:style>
  <w:style w:type="paragraph" w:styleId="Heading3">
    <w:name w:val="heading 3"/>
    <w:basedOn w:val="Normal"/>
    <w:next w:val="Normal"/>
    <w:link w:val="Heading3Char"/>
    <w:uiPriority w:val="1"/>
    <w:qFormat/>
    <w:rsid w:val="00E52862"/>
    <w:pPr>
      <w:keepNext/>
      <w:numPr>
        <w:ilvl w:val="2"/>
        <w:numId w:val="1"/>
      </w:numPr>
      <w:suppressAutoHyphens w:val="0"/>
      <w:autoSpaceDE w:val="0"/>
      <w:autoSpaceDN w:val="0"/>
      <w:adjustRightInd w:val="0"/>
      <w:spacing w:before="360" w:after="240"/>
      <w:ind w:left="806" w:hanging="806"/>
      <w:outlineLvl w:val="2"/>
    </w:pPr>
    <w:rPr>
      <w:caps/>
      <w:spacing w:val="15"/>
      <w:lang w:eastAsia="zh-CN"/>
    </w:rPr>
  </w:style>
  <w:style w:type="paragraph" w:styleId="Heading4">
    <w:name w:val="heading 4"/>
    <w:basedOn w:val="Normal"/>
    <w:next w:val="Normal"/>
    <w:link w:val="Heading4Char"/>
    <w:uiPriority w:val="99"/>
    <w:qFormat/>
    <w:rsid w:val="00873816"/>
    <w:pPr>
      <w:keepNext/>
      <w:keepLines/>
      <w:numPr>
        <w:ilvl w:val="3"/>
        <w:numId w:val="1"/>
      </w:numPr>
      <w:spacing w:after="240"/>
      <w:ind w:left="908" w:hanging="922"/>
      <w:outlineLvl w:val="3"/>
    </w:pPr>
    <w:rPr>
      <w:rFonts w:eastAsia="SimSun"/>
      <w:bCs/>
      <w:i/>
      <w:iCs/>
      <w:lang w:eastAsia="zh-CN"/>
    </w:rPr>
  </w:style>
  <w:style w:type="paragraph" w:styleId="Heading5">
    <w:name w:val="heading 5"/>
    <w:basedOn w:val="Heading4"/>
    <w:next w:val="Normal"/>
    <w:link w:val="Heading5Char"/>
    <w:uiPriority w:val="99"/>
    <w:qFormat/>
    <w:rsid w:val="00B71EC8"/>
    <w:pPr>
      <w:numPr>
        <w:ilvl w:val="4"/>
      </w:numPr>
      <w:spacing w:before="300" w:line="276" w:lineRule="auto"/>
      <w:ind w:left="1080" w:hanging="1062"/>
      <w:outlineLvl w:val="4"/>
    </w:pPr>
    <w:rPr>
      <w:rFonts w:asciiTheme="minorHAnsi" w:hAnsiTheme="minorHAnsi"/>
      <w:color w:val="365F91"/>
      <w:spacing w:val="10"/>
    </w:rPr>
  </w:style>
  <w:style w:type="paragraph" w:styleId="Heading6">
    <w:name w:val="heading 6"/>
    <w:basedOn w:val="Normal"/>
    <w:next w:val="Normal"/>
    <w:link w:val="Heading6Char"/>
    <w:uiPriority w:val="99"/>
    <w:qFormat/>
    <w:rsid w:val="005C15C3"/>
    <w:pPr>
      <w:pBdr>
        <w:bottom w:val="dotted" w:sz="6" w:space="1" w:color="4F81BD"/>
      </w:pBdr>
      <w:spacing w:before="300" w:line="276" w:lineRule="auto"/>
      <w:outlineLvl w:val="5"/>
    </w:pPr>
    <w:rPr>
      <w:caps/>
      <w:color w:val="365F91"/>
      <w:spacing w:val="10"/>
    </w:rPr>
  </w:style>
  <w:style w:type="paragraph" w:styleId="Heading7">
    <w:name w:val="heading 7"/>
    <w:basedOn w:val="Normal"/>
    <w:next w:val="Normal"/>
    <w:link w:val="Heading7Char"/>
    <w:uiPriority w:val="99"/>
    <w:qFormat/>
    <w:rsid w:val="005C15C3"/>
    <w:pPr>
      <w:spacing w:before="300" w:line="276" w:lineRule="auto"/>
      <w:outlineLvl w:val="6"/>
    </w:pPr>
    <w:rPr>
      <w:caps/>
      <w:color w:val="365F91"/>
      <w:spacing w:val="10"/>
    </w:rPr>
  </w:style>
  <w:style w:type="paragraph" w:styleId="Heading8">
    <w:name w:val="heading 8"/>
    <w:basedOn w:val="Normal"/>
    <w:next w:val="Normal"/>
    <w:link w:val="Heading8Char"/>
    <w:uiPriority w:val="99"/>
    <w:qFormat/>
    <w:rsid w:val="005C15C3"/>
    <w:pPr>
      <w:spacing w:before="300" w:line="276" w:lineRule="auto"/>
      <w:outlineLvl w:val="7"/>
    </w:pPr>
    <w:rPr>
      <w:caps/>
      <w:spacing w:val="10"/>
      <w:sz w:val="18"/>
      <w:szCs w:val="18"/>
    </w:rPr>
  </w:style>
  <w:style w:type="paragraph" w:styleId="Heading9">
    <w:name w:val="heading 9"/>
    <w:basedOn w:val="Normal"/>
    <w:next w:val="Normal"/>
    <w:link w:val="Heading9Char"/>
    <w:uiPriority w:val="99"/>
    <w:qFormat/>
    <w:rsid w:val="005C15C3"/>
    <w:pPr>
      <w:spacing w:before="300" w:line="276" w:lineRule="auto"/>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7678B"/>
    <w:rPr>
      <w:rFonts w:eastAsia="SimSun"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locked/>
    <w:rsid w:val="0097678B"/>
    <w:rPr>
      <w:rFonts w:eastAsia="SimSun" w:cs="Calibri"/>
      <w:caps/>
      <w:spacing w:val="20"/>
      <w:sz w:val="24"/>
      <w:szCs w:val="24"/>
      <w:shd w:val="clear" w:color="auto" w:fill="DBE5F1"/>
      <w:lang w:eastAsia="ar-SA"/>
    </w:rPr>
  </w:style>
  <w:style w:type="character" w:customStyle="1" w:styleId="Heading3Char">
    <w:name w:val="Heading 3 Char"/>
    <w:basedOn w:val="DefaultParagraphFont"/>
    <w:link w:val="Heading3"/>
    <w:uiPriority w:val="1"/>
    <w:locked/>
    <w:rsid w:val="00E52862"/>
    <w:rPr>
      <w:rFonts w:eastAsia="Times New Roman" w:cs="Calibri"/>
      <w:caps/>
      <w:spacing w:val="15"/>
      <w:lang w:eastAsia="zh-CN"/>
    </w:rPr>
  </w:style>
  <w:style w:type="character" w:customStyle="1" w:styleId="Heading4Char">
    <w:name w:val="Heading 4 Char"/>
    <w:basedOn w:val="DefaultParagraphFont"/>
    <w:link w:val="Heading4"/>
    <w:uiPriority w:val="99"/>
    <w:locked/>
    <w:rsid w:val="00873816"/>
    <w:rPr>
      <w:rFonts w:eastAsia="SimSun" w:cs="Calibri"/>
      <w:bCs/>
      <w:i/>
      <w:iCs/>
      <w:lang w:eastAsia="zh-CN"/>
    </w:rPr>
  </w:style>
  <w:style w:type="character" w:customStyle="1" w:styleId="Heading5Char">
    <w:name w:val="Heading 5 Char"/>
    <w:basedOn w:val="DefaultParagraphFont"/>
    <w:link w:val="Heading5"/>
    <w:uiPriority w:val="99"/>
    <w:locked/>
    <w:rsid w:val="00B71EC8"/>
    <w:rPr>
      <w:rFonts w:asciiTheme="minorHAnsi" w:eastAsia="SimSun" w:hAnsiTheme="minorHAnsi" w:cs="Calibri"/>
      <w:bCs/>
      <w:i/>
      <w:iCs/>
      <w:color w:val="365F91"/>
      <w:spacing w:val="10"/>
      <w:lang w:eastAsia="zh-CN"/>
    </w:rPr>
  </w:style>
  <w:style w:type="character" w:customStyle="1" w:styleId="Heading6Char">
    <w:name w:val="Heading 6 Char"/>
    <w:basedOn w:val="DefaultParagraphFont"/>
    <w:link w:val="Heading6"/>
    <w:uiPriority w:val="99"/>
    <w:locked/>
    <w:rsid w:val="005C15C3"/>
    <w:rPr>
      <w:rFonts w:ascii="Calibri" w:hAnsi="Calibri" w:cs="Times New Roman"/>
      <w:caps/>
      <w:color w:val="365F91"/>
      <w:spacing w:val="10"/>
    </w:rPr>
  </w:style>
  <w:style w:type="character" w:customStyle="1" w:styleId="Heading7Char">
    <w:name w:val="Heading 7 Char"/>
    <w:basedOn w:val="DefaultParagraphFont"/>
    <w:link w:val="Heading7"/>
    <w:uiPriority w:val="99"/>
    <w:locked/>
    <w:rsid w:val="005C15C3"/>
    <w:rPr>
      <w:rFonts w:ascii="Calibri" w:hAnsi="Calibri" w:cs="Times New Roman"/>
      <w:caps/>
      <w:color w:val="365F91"/>
      <w:spacing w:val="10"/>
    </w:rPr>
  </w:style>
  <w:style w:type="character" w:customStyle="1" w:styleId="Heading8Char">
    <w:name w:val="Heading 8 Char"/>
    <w:basedOn w:val="DefaultParagraphFont"/>
    <w:link w:val="Heading8"/>
    <w:uiPriority w:val="99"/>
    <w:locked/>
    <w:rsid w:val="005C15C3"/>
    <w:rPr>
      <w:rFonts w:ascii="Calibri" w:hAnsi="Calibri" w:cs="Times New Roman"/>
      <w:caps/>
      <w:spacing w:val="10"/>
      <w:sz w:val="18"/>
      <w:szCs w:val="18"/>
    </w:rPr>
  </w:style>
  <w:style w:type="character" w:customStyle="1" w:styleId="Heading9Char">
    <w:name w:val="Heading 9 Char"/>
    <w:basedOn w:val="DefaultParagraphFont"/>
    <w:link w:val="Heading9"/>
    <w:uiPriority w:val="99"/>
    <w:locked/>
    <w:rsid w:val="005C15C3"/>
    <w:rPr>
      <w:rFonts w:ascii="Calibri" w:hAnsi="Calibri" w:cs="Times New Roman"/>
      <w:i/>
      <w:caps/>
      <w:spacing w:val="10"/>
      <w:sz w:val="18"/>
      <w:szCs w:val="18"/>
    </w:rPr>
  </w:style>
  <w:style w:type="paragraph" w:customStyle="1" w:styleId="Default">
    <w:name w:val="Default"/>
    <w:rsid w:val="005C15C3"/>
    <w:pPr>
      <w:autoSpaceDE w:val="0"/>
      <w:autoSpaceDN w:val="0"/>
      <w:adjustRightInd w:val="0"/>
    </w:pPr>
    <w:rPr>
      <w:rFonts w:eastAsia="SimSun" w:cs="Calibri"/>
      <w:color w:val="000000"/>
      <w:sz w:val="24"/>
      <w:szCs w:val="24"/>
    </w:rPr>
  </w:style>
  <w:style w:type="character" w:styleId="Hyperlink">
    <w:name w:val="Hyperlink"/>
    <w:basedOn w:val="DefaultParagraphFont"/>
    <w:uiPriority w:val="99"/>
    <w:rsid w:val="005C15C3"/>
    <w:rPr>
      <w:rFonts w:cs="Times New Roman"/>
      <w:color w:val="0000FF"/>
      <w:u w:val="single"/>
    </w:rPr>
  </w:style>
  <w:style w:type="paragraph" w:customStyle="1" w:styleId="bodytext">
    <w:name w:val="bodytext"/>
    <w:basedOn w:val="Normal"/>
    <w:uiPriority w:val="99"/>
    <w:rsid w:val="005C15C3"/>
    <w:pPr>
      <w:spacing w:before="100" w:beforeAutospacing="1" w:after="100" w:afterAutospacing="1"/>
    </w:pPr>
  </w:style>
  <w:style w:type="paragraph" w:styleId="BalloonText">
    <w:name w:val="Balloon Text"/>
    <w:basedOn w:val="Normal"/>
    <w:link w:val="BalloonTextChar"/>
    <w:uiPriority w:val="99"/>
    <w:rsid w:val="005C15C3"/>
    <w:rPr>
      <w:rFonts w:ascii="Tahoma" w:hAnsi="Tahoma" w:cs="Tahoma"/>
      <w:sz w:val="16"/>
      <w:szCs w:val="16"/>
    </w:rPr>
  </w:style>
  <w:style w:type="character" w:customStyle="1" w:styleId="BalloonTextChar">
    <w:name w:val="Balloon Text Char"/>
    <w:basedOn w:val="DefaultParagraphFont"/>
    <w:link w:val="BalloonText"/>
    <w:uiPriority w:val="99"/>
    <w:locked/>
    <w:rsid w:val="005C15C3"/>
    <w:rPr>
      <w:rFonts w:ascii="Tahoma" w:eastAsia="SimSun" w:hAnsi="Tahoma" w:cs="Tahoma"/>
      <w:sz w:val="16"/>
      <w:szCs w:val="16"/>
    </w:rPr>
  </w:style>
  <w:style w:type="paragraph" w:styleId="NoSpacing">
    <w:name w:val="No Spacing"/>
    <w:link w:val="NoSpacingChar"/>
    <w:uiPriority w:val="1"/>
    <w:qFormat/>
    <w:rsid w:val="005C15C3"/>
    <w:rPr>
      <w:rFonts w:cs="Vrinda"/>
    </w:rPr>
  </w:style>
  <w:style w:type="character" w:customStyle="1" w:styleId="apple-style-span">
    <w:name w:val="apple-style-span"/>
    <w:basedOn w:val="DefaultParagraphFont"/>
    <w:uiPriority w:val="99"/>
    <w:rsid w:val="005C15C3"/>
    <w:rPr>
      <w:rFonts w:cs="Times New Roman"/>
    </w:rPr>
  </w:style>
  <w:style w:type="paragraph" w:styleId="ListParagraph">
    <w:name w:val="List Paragraph"/>
    <w:basedOn w:val="Normal"/>
    <w:uiPriority w:val="34"/>
    <w:qFormat/>
    <w:rsid w:val="00A43C99"/>
    <w:pPr>
      <w:contextualSpacing/>
    </w:pPr>
  </w:style>
  <w:style w:type="table" w:styleId="TableGrid">
    <w:name w:val="Table Grid"/>
    <w:basedOn w:val="TableNormal"/>
    <w:uiPriority w:val="59"/>
    <w:rsid w:val="005C15C3"/>
    <w:rPr>
      <w:rFonts w:cs="Vrind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qFormat/>
    <w:rsid w:val="00926BF2"/>
    <w:pPr>
      <w:spacing w:before="60" w:after="60"/>
      <w:jc w:val="center"/>
    </w:pPr>
    <w:rPr>
      <w:rFonts w:eastAsia="Calibri" w:cs="Vrinda"/>
      <w:b/>
      <w:bCs/>
    </w:rPr>
  </w:style>
  <w:style w:type="paragraph" w:styleId="IntenseQuote">
    <w:name w:val="Intense Quote"/>
    <w:basedOn w:val="Normal"/>
    <w:next w:val="Normal"/>
    <w:link w:val="IntenseQuoteChar"/>
    <w:uiPriority w:val="99"/>
    <w:qFormat/>
    <w:rsid w:val="005C15C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C15C3"/>
    <w:rPr>
      <w:rFonts w:ascii="Times New Roman" w:eastAsia="SimSun" w:hAnsi="Times New Roman" w:cs="Times New Roman"/>
      <w:b/>
      <w:bCs/>
      <w:i/>
      <w:iCs/>
      <w:color w:val="4F81BD"/>
      <w:sz w:val="24"/>
      <w:szCs w:val="24"/>
    </w:rPr>
  </w:style>
  <w:style w:type="character" w:customStyle="1" w:styleId="apple-converted-space">
    <w:name w:val="apple-converted-space"/>
    <w:basedOn w:val="DefaultParagraphFont"/>
    <w:uiPriority w:val="99"/>
    <w:rsid w:val="005C15C3"/>
    <w:rPr>
      <w:rFonts w:cs="Times New Roman"/>
    </w:rPr>
  </w:style>
  <w:style w:type="paragraph" w:styleId="FootnoteText">
    <w:name w:val="footnote text"/>
    <w:basedOn w:val="Normal"/>
    <w:link w:val="FootnoteTextChar"/>
    <w:uiPriority w:val="99"/>
    <w:rsid w:val="005C15C3"/>
    <w:rPr>
      <w:sz w:val="20"/>
      <w:szCs w:val="20"/>
    </w:rPr>
  </w:style>
  <w:style w:type="character" w:customStyle="1" w:styleId="FootnoteTextChar">
    <w:name w:val="Footnote Text Char"/>
    <w:basedOn w:val="DefaultParagraphFont"/>
    <w:link w:val="FootnoteText"/>
    <w:uiPriority w:val="99"/>
    <w:locked/>
    <w:rsid w:val="005C15C3"/>
    <w:rPr>
      <w:rFonts w:ascii="Times New Roman" w:eastAsia="SimSun" w:hAnsi="Times New Roman" w:cs="Times New Roman"/>
      <w:sz w:val="20"/>
      <w:szCs w:val="20"/>
    </w:rPr>
  </w:style>
  <w:style w:type="character" w:styleId="FootnoteReference">
    <w:name w:val="footnote reference"/>
    <w:basedOn w:val="DefaultParagraphFont"/>
    <w:uiPriority w:val="99"/>
    <w:rsid w:val="005C15C3"/>
    <w:rPr>
      <w:rFonts w:cs="Times New Roman"/>
      <w:vertAlign w:val="superscript"/>
    </w:rPr>
  </w:style>
  <w:style w:type="character" w:styleId="CommentReference">
    <w:name w:val="annotation reference"/>
    <w:basedOn w:val="DefaultParagraphFont"/>
    <w:uiPriority w:val="99"/>
    <w:rsid w:val="005C15C3"/>
    <w:rPr>
      <w:rFonts w:cs="Times New Roman"/>
      <w:sz w:val="16"/>
      <w:szCs w:val="16"/>
    </w:rPr>
  </w:style>
  <w:style w:type="paragraph" w:styleId="CommentText">
    <w:name w:val="annotation text"/>
    <w:basedOn w:val="Normal"/>
    <w:link w:val="CommentTextChar"/>
    <w:uiPriority w:val="99"/>
    <w:rsid w:val="005C15C3"/>
    <w:rPr>
      <w:sz w:val="20"/>
      <w:szCs w:val="20"/>
    </w:rPr>
  </w:style>
  <w:style w:type="character" w:customStyle="1" w:styleId="CommentTextChar">
    <w:name w:val="Comment Text Char"/>
    <w:basedOn w:val="DefaultParagraphFont"/>
    <w:link w:val="CommentText"/>
    <w:uiPriority w:val="99"/>
    <w:locked/>
    <w:rsid w:val="005C15C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5C15C3"/>
    <w:rPr>
      <w:b/>
      <w:bCs/>
    </w:rPr>
  </w:style>
  <w:style w:type="character" w:customStyle="1" w:styleId="CommentSubjectChar">
    <w:name w:val="Comment Subject Char"/>
    <w:basedOn w:val="CommentTextChar"/>
    <w:link w:val="CommentSubject"/>
    <w:uiPriority w:val="99"/>
    <w:locked/>
    <w:rsid w:val="005C15C3"/>
    <w:rPr>
      <w:rFonts w:ascii="Times New Roman" w:eastAsia="SimSun" w:hAnsi="Times New Roman" w:cs="Times New Roman"/>
      <w:b/>
      <w:bCs/>
      <w:sz w:val="20"/>
      <w:szCs w:val="20"/>
    </w:rPr>
  </w:style>
  <w:style w:type="character" w:styleId="FollowedHyperlink">
    <w:name w:val="FollowedHyperlink"/>
    <w:basedOn w:val="DefaultParagraphFont"/>
    <w:uiPriority w:val="99"/>
    <w:rsid w:val="005C15C3"/>
    <w:rPr>
      <w:rFonts w:cs="Times New Roman"/>
      <w:color w:val="800080"/>
      <w:u w:val="single"/>
    </w:rPr>
  </w:style>
  <w:style w:type="paragraph" w:styleId="Header">
    <w:name w:val="header"/>
    <w:basedOn w:val="Normal"/>
    <w:link w:val="HeaderChar"/>
    <w:uiPriority w:val="99"/>
    <w:rsid w:val="005C15C3"/>
    <w:pPr>
      <w:tabs>
        <w:tab w:val="center" w:pos="4320"/>
        <w:tab w:val="right" w:pos="8640"/>
      </w:tabs>
    </w:pPr>
  </w:style>
  <w:style w:type="character" w:customStyle="1" w:styleId="HeaderChar">
    <w:name w:val="Header Char"/>
    <w:basedOn w:val="DefaultParagraphFont"/>
    <w:link w:val="Header"/>
    <w:uiPriority w:val="99"/>
    <w:locked/>
    <w:rsid w:val="005C15C3"/>
    <w:rPr>
      <w:rFonts w:ascii="Times New Roman" w:eastAsia="SimSun" w:hAnsi="Times New Roman" w:cs="Times New Roman"/>
      <w:sz w:val="24"/>
      <w:szCs w:val="24"/>
    </w:rPr>
  </w:style>
  <w:style w:type="paragraph" w:styleId="Footer">
    <w:name w:val="footer"/>
    <w:basedOn w:val="Normal"/>
    <w:link w:val="FooterChar"/>
    <w:uiPriority w:val="99"/>
    <w:rsid w:val="005C15C3"/>
    <w:pPr>
      <w:tabs>
        <w:tab w:val="center" w:pos="4320"/>
        <w:tab w:val="right" w:pos="8640"/>
      </w:tabs>
    </w:pPr>
  </w:style>
  <w:style w:type="character" w:customStyle="1" w:styleId="FooterChar">
    <w:name w:val="Footer Char"/>
    <w:basedOn w:val="DefaultParagraphFont"/>
    <w:link w:val="Footer"/>
    <w:uiPriority w:val="99"/>
    <w:locked/>
    <w:rsid w:val="005C15C3"/>
    <w:rPr>
      <w:rFonts w:ascii="Times New Roman" w:eastAsia="SimSun" w:hAnsi="Times New Roman" w:cs="Times New Roman"/>
      <w:sz w:val="24"/>
      <w:szCs w:val="24"/>
    </w:rPr>
  </w:style>
  <w:style w:type="character" w:styleId="PlaceholderText">
    <w:name w:val="Placeholder Text"/>
    <w:basedOn w:val="DefaultParagraphFont"/>
    <w:uiPriority w:val="99"/>
    <w:semiHidden/>
    <w:rsid w:val="005C15C3"/>
    <w:rPr>
      <w:rFonts w:cs="Times New Roman"/>
      <w:color w:val="808080"/>
    </w:rPr>
  </w:style>
  <w:style w:type="character" w:styleId="Emphasis">
    <w:name w:val="Emphasis"/>
    <w:basedOn w:val="DefaultParagraphFont"/>
    <w:uiPriority w:val="20"/>
    <w:qFormat/>
    <w:rsid w:val="005C15C3"/>
    <w:rPr>
      <w:rFonts w:cs="Times New Roman"/>
      <w:caps/>
      <w:color w:val="243F60"/>
      <w:spacing w:val="5"/>
    </w:rPr>
  </w:style>
  <w:style w:type="paragraph" w:styleId="TOCHeading">
    <w:name w:val="TOC Heading"/>
    <w:basedOn w:val="Heading1"/>
    <w:next w:val="Normal"/>
    <w:uiPriority w:val="39"/>
    <w:qFormat/>
    <w:rsid w:val="005C15C3"/>
    <w:p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0636AC"/>
    <w:pPr>
      <w:tabs>
        <w:tab w:val="left" w:pos="360"/>
        <w:tab w:val="right" w:leader="dot" w:pos="9360"/>
      </w:tabs>
      <w:spacing w:before="220" w:after="120"/>
    </w:pPr>
    <w:rPr>
      <w:rFonts w:eastAsia="SimSun" w:cs="Times New Roman"/>
      <w:b/>
      <w:noProof/>
      <w:lang w:eastAsia="en-US"/>
    </w:rPr>
  </w:style>
  <w:style w:type="paragraph" w:styleId="TOC2">
    <w:name w:val="toc 2"/>
    <w:basedOn w:val="Normal"/>
    <w:next w:val="Normal"/>
    <w:autoRedefine/>
    <w:uiPriority w:val="39"/>
    <w:rsid w:val="004E61C6"/>
    <w:pPr>
      <w:tabs>
        <w:tab w:val="left" w:pos="1350"/>
        <w:tab w:val="left" w:pos="2430"/>
        <w:tab w:val="right" w:leader="dot" w:pos="9360"/>
      </w:tabs>
      <w:spacing w:before="100" w:after="100"/>
      <w:ind w:left="1170" w:hanging="536"/>
      <w:jc w:val="left"/>
    </w:pPr>
    <w:rPr>
      <w:noProof/>
    </w:rPr>
  </w:style>
  <w:style w:type="paragraph" w:styleId="TOC3">
    <w:name w:val="toc 3"/>
    <w:basedOn w:val="Normal"/>
    <w:next w:val="Normal"/>
    <w:autoRedefine/>
    <w:uiPriority w:val="39"/>
    <w:rsid w:val="0015551B"/>
    <w:pPr>
      <w:tabs>
        <w:tab w:val="left" w:pos="2160"/>
        <w:tab w:val="left" w:pos="2430"/>
        <w:tab w:val="right" w:leader="dot" w:pos="9360"/>
      </w:tabs>
      <w:spacing w:before="0"/>
      <w:ind w:left="1354"/>
    </w:pPr>
    <w:rPr>
      <w:noProof/>
    </w:rPr>
  </w:style>
  <w:style w:type="paragraph" w:customStyle="1" w:styleId="Table">
    <w:name w:val="Table"/>
    <w:basedOn w:val="Normal"/>
    <w:uiPriority w:val="99"/>
    <w:rsid w:val="005C15C3"/>
    <w:pPr>
      <w:spacing w:before="60" w:after="60" w:line="276" w:lineRule="auto"/>
    </w:pPr>
    <w:rPr>
      <w:bCs/>
      <w:sz w:val="21"/>
      <w:szCs w:val="20"/>
    </w:rPr>
  </w:style>
  <w:style w:type="paragraph" w:styleId="NormalWeb">
    <w:name w:val="Normal (Web)"/>
    <w:basedOn w:val="Normal"/>
    <w:uiPriority w:val="99"/>
    <w:rsid w:val="005C15C3"/>
    <w:pPr>
      <w:spacing w:before="100" w:beforeAutospacing="1" w:after="100" w:afterAutospacing="1" w:line="276" w:lineRule="auto"/>
    </w:pPr>
    <w:rPr>
      <w:rFonts w:eastAsia="Batang"/>
      <w:sz w:val="20"/>
      <w:szCs w:val="20"/>
    </w:rPr>
  </w:style>
  <w:style w:type="paragraph" w:customStyle="1" w:styleId="CoverPage">
    <w:name w:val="Cover Page"/>
    <w:basedOn w:val="Normal"/>
    <w:uiPriority w:val="99"/>
    <w:rsid w:val="005C15C3"/>
    <w:pPr>
      <w:spacing w:before="200" w:after="400" w:line="360" w:lineRule="auto"/>
      <w:jc w:val="center"/>
    </w:pPr>
    <w:rPr>
      <w:sz w:val="40"/>
      <w:szCs w:val="20"/>
    </w:rPr>
  </w:style>
  <w:style w:type="paragraph" w:customStyle="1" w:styleId="Paragraph">
    <w:name w:val="Paragraph"/>
    <w:basedOn w:val="Normal"/>
    <w:link w:val="ParagraphChar"/>
    <w:uiPriority w:val="99"/>
    <w:rsid w:val="005C15C3"/>
    <w:pPr>
      <w:spacing w:after="200" w:line="276" w:lineRule="auto"/>
    </w:pPr>
    <w:rPr>
      <w:bCs/>
      <w:sz w:val="20"/>
      <w:szCs w:val="20"/>
    </w:rPr>
  </w:style>
  <w:style w:type="character" w:customStyle="1" w:styleId="ParagraphChar">
    <w:name w:val="Paragraph Char"/>
    <w:basedOn w:val="DefaultParagraphFont"/>
    <w:link w:val="Paragraph"/>
    <w:uiPriority w:val="99"/>
    <w:locked/>
    <w:rsid w:val="005C15C3"/>
    <w:rPr>
      <w:rFonts w:ascii="Calibri" w:hAnsi="Calibri" w:cs="Times New Roman"/>
      <w:bCs/>
      <w:sz w:val="20"/>
      <w:szCs w:val="20"/>
    </w:rPr>
  </w:style>
  <w:style w:type="character" w:styleId="PageNumber">
    <w:name w:val="page number"/>
    <w:basedOn w:val="DefaultParagraphFont"/>
    <w:uiPriority w:val="99"/>
    <w:rsid w:val="005C15C3"/>
    <w:rPr>
      <w:rFonts w:cs="Times New Roman"/>
    </w:rPr>
  </w:style>
  <w:style w:type="paragraph" w:customStyle="1" w:styleId="DocumentTitle">
    <w:name w:val="Document Title"/>
    <w:basedOn w:val="Normal"/>
    <w:uiPriority w:val="99"/>
    <w:rsid w:val="005C15C3"/>
    <w:pPr>
      <w:pBdr>
        <w:bottom w:val="single" w:sz="4" w:space="1" w:color="auto"/>
      </w:pBdr>
      <w:spacing w:before="200" w:after="200" w:line="360" w:lineRule="auto"/>
      <w:jc w:val="center"/>
    </w:pPr>
    <w:rPr>
      <w:rFonts w:ascii="Arial" w:eastAsia="Batang" w:hAnsi="Arial"/>
      <w:b/>
      <w:bCs/>
      <w:smallCaps/>
      <w:sz w:val="20"/>
      <w:szCs w:val="20"/>
    </w:rPr>
  </w:style>
  <w:style w:type="paragraph" w:styleId="Title">
    <w:name w:val="Title"/>
    <w:basedOn w:val="Normal"/>
    <w:next w:val="Normal"/>
    <w:link w:val="TitleChar"/>
    <w:uiPriority w:val="99"/>
    <w:qFormat/>
    <w:rsid w:val="005C15C3"/>
    <w:pPr>
      <w:spacing w:before="720" w:after="200" w:line="276" w:lineRule="auto"/>
    </w:pPr>
    <w:rPr>
      <w:caps/>
      <w:color w:val="4F81BD"/>
      <w:spacing w:val="10"/>
      <w:kern w:val="28"/>
      <w:sz w:val="52"/>
      <w:szCs w:val="52"/>
    </w:rPr>
  </w:style>
  <w:style w:type="character" w:customStyle="1" w:styleId="TitleChar">
    <w:name w:val="Title Char"/>
    <w:basedOn w:val="DefaultParagraphFont"/>
    <w:link w:val="Title"/>
    <w:uiPriority w:val="99"/>
    <w:locked/>
    <w:rsid w:val="005C15C3"/>
    <w:rPr>
      <w:rFonts w:ascii="Calibri" w:hAnsi="Calibri" w:cs="Times New Roman"/>
      <w:caps/>
      <w:color w:val="4F81BD"/>
      <w:spacing w:val="10"/>
      <w:kern w:val="28"/>
      <w:sz w:val="52"/>
      <w:szCs w:val="52"/>
    </w:rPr>
  </w:style>
  <w:style w:type="paragraph" w:styleId="Subtitle">
    <w:name w:val="Subtitle"/>
    <w:basedOn w:val="Normal"/>
    <w:next w:val="Normal"/>
    <w:link w:val="SubtitleChar"/>
    <w:uiPriority w:val="99"/>
    <w:qFormat/>
    <w:rsid w:val="005C15C3"/>
    <w:pPr>
      <w:spacing w:before="200" w:after="1000"/>
    </w:pPr>
    <w:rPr>
      <w:caps/>
      <w:color w:val="595959"/>
      <w:spacing w:val="10"/>
    </w:rPr>
  </w:style>
  <w:style w:type="character" w:customStyle="1" w:styleId="SubtitleChar">
    <w:name w:val="Subtitle Char"/>
    <w:basedOn w:val="DefaultParagraphFont"/>
    <w:link w:val="Subtitle"/>
    <w:uiPriority w:val="99"/>
    <w:locked/>
    <w:rsid w:val="005C15C3"/>
    <w:rPr>
      <w:rFonts w:ascii="Calibri" w:hAnsi="Calibri" w:cs="Times New Roman"/>
      <w:caps/>
      <w:color w:val="595959"/>
      <w:spacing w:val="10"/>
      <w:sz w:val="24"/>
      <w:szCs w:val="24"/>
    </w:rPr>
  </w:style>
  <w:style w:type="character" w:styleId="Strong">
    <w:name w:val="Strong"/>
    <w:basedOn w:val="DefaultParagraphFont"/>
    <w:uiPriority w:val="22"/>
    <w:qFormat/>
    <w:rsid w:val="005C15C3"/>
    <w:rPr>
      <w:rFonts w:cs="Times New Roman"/>
      <w:b/>
    </w:rPr>
  </w:style>
  <w:style w:type="character" w:customStyle="1" w:styleId="NoSpacingChar">
    <w:name w:val="No Spacing Char"/>
    <w:basedOn w:val="DefaultParagraphFont"/>
    <w:link w:val="NoSpacing"/>
    <w:uiPriority w:val="1"/>
    <w:locked/>
    <w:rsid w:val="005C15C3"/>
    <w:rPr>
      <w:rFonts w:ascii="Calibri" w:eastAsia="Times New Roman" w:hAnsi="Calibri" w:cs="Vrinda"/>
      <w:sz w:val="22"/>
      <w:szCs w:val="22"/>
      <w:lang w:val="en-US" w:eastAsia="en-US" w:bidi="ar-SA"/>
    </w:rPr>
  </w:style>
  <w:style w:type="paragraph" w:styleId="Quote">
    <w:name w:val="Quote"/>
    <w:basedOn w:val="Normal"/>
    <w:next w:val="Normal"/>
    <w:link w:val="QuoteChar"/>
    <w:uiPriority w:val="99"/>
    <w:qFormat/>
    <w:rsid w:val="005C15C3"/>
    <w:pPr>
      <w:spacing w:before="200" w:after="200" w:line="276" w:lineRule="auto"/>
    </w:pPr>
    <w:rPr>
      <w:i/>
      <w:iCs/>
      <w:sz w:val="20"/>
      <w:szCs w:val="20"/>
    </w:rPr>
  </w:style>
  <w:style w:type="character" w:customStyle="1" w:styleId="QuoteChar">
    <w:name w:val="Quote Char"/>
    <w:basedOn w:val="DefaultParagraphFont"/>
    <w:link w:val="Quote"/>
    <w:uiPriority w:val="99"/>
    <w:locked/>
    <w:rsid w:val="005C15C3"/>
    <w:rPr>
      <w:rFonts w:ascii="Calibri" w:hAnsi="Calibri" w:cs="Times New Roman"/>
      <w:i/>
      <w:iCs/>
      <w:sz w:val="20"/>
      <w:szCs w:val="20"/>
    </w:rPr>
  </w:style>
  <w:style w:type="character" w:styleId="SubtleEmphasis">
    <w:name w:val="Subtle Emphasis"/>
    <w:basedOn w:val="DefaultParagraphFont"/>
    <w:uiPriority w:val="99"/>
    <w:qFormat/>
    <w:rsid w:val="005C15C3"/>
    <w:rPr>
      <w:i/>
      <w:color w:val="243F60"/>
    </w:rPr>
  </w:style>
  <w:style w:type="character" w:styleId="IntenseEmphasis">
    <w:name w:val="Intense Emphasis"/>
    <w:basedOn w:val="DefaultParagraphFont"/>
    <w:uiPriority w:val="99"/>
    <w:qFormat/>
    <w:rsid w:val="005C15C3"/>
    <w:rPr>
      <w:b/>
      <w:caps/>
      <w:color w:val="243F60"/>
      <w:spacing w:val="10"/>
    </w:rPr>
  </w:style>
  <w:style w:type="character" w:styleId="SubtleReference">
    <w:name w:val="Subtle Reference"/>
    <w:basedOn w:val="DefaultParagraphFont"/>
    <w:uiPriority w:val="99"/>
    <w:qFormat/>
    <w:rsid w:val="005C15C3"/>
    <w:rPr>
      <w:b/>
      <w:color w:val="4F81BD"/>
    </w:rPr>
  </w:style>
  <w:style w:type="character" w:styleId="IntenseReference">
    <w:name w:val="Intense Reference"/>
    <w:basedOn w:val="DefaultParagraphFont"/>
    <w:uiPriority w:val="99"/>
    <w:qFormat/>
    <w:rsid w:val="005C15C3"/>
    <w:rPr>
      <w:b/>
      <w:i/>
      <w:caps/>
      <w:color w:val="4F81BD"/>
    </w:rPr>
  </w:style>
  <w:style w:type="character" w:styleId="BookTitle">
    <w:name w:val="Book Title"/>
    <w:basedOn w:val="DefaultParagraphFont"/>
    <w:uiPriority w:val="99"/>
    <w:qFormat/>
    <w:rsid w:val="005C15C3"/>
    <w:rPr>
      <w:b/>
      <w:i/>
      <w:spacing w:val="9"/>
    </w:rPr>
  </w:style>
  <w:style w:type="table" w:styleId="Table3Deffects1">
    <w:name w:val="Table 3D effects 1"/>
    <w:basedOn w:val="TableNormal"/>
    <w:uiPriority w:val="99"/>
    <w:rsid w:val="005C15C3"/>
    <w:pPr>
      <w:spacing w:before="200"/>
    </w:pPr>
    <w:rPr>
      <w:rFonts w:eastAsia="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C15C3"/>
    <w:pPr>
      <w:spacing w:before="200"/>
    </w:pPr>
    <w:rPr>
      <w:rFonts w:eastAsia="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C15C3"/>
    <w:pPr>
      <w:spacing w:before="200"/>
    </w:pPr>
    <w:rPr>
      <w:rFonts w:eastAsia="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C15C3"/>
    <w:pPr>
      <w:spacing w:before="200"/>
    </w:pPr>
    <w:rPr>
      <w:rFonts w:eastAsia="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C15C3"/>
    <w:pPr>
      <w:spacing w:before="200"/>
    </w:pPr>
    <w:rPr>
      <w:rFonts w:eastAsia="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C15C3"/>
    <w:pPr>
      <w:spacing w:before="20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5C15C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15551B"/>
    <w:pPr>
      <w:tabs>
        <w:tab w:val="left" w:pos="3330"/>
        <w:tab w:val="left" w:pos="3510"/>
        <w:tab w:val="right" w:leader="dot" w:pos="9350"/>
      </w:tabs>
      <w:spacing w:before="0"/>
      <w:ind w:left="2430"/>
    </w:pPr>
    <w:rPr>
      <w:rFonts w:cs="Times New Roman"/>
      <w:i/>
      <w:noProof/>
      <w:sz w:val="20"/>
      <w:szCs w:val="20"/>
    </w:rPr>
  </w:style>
  <w:style w:type="paragraph" w:styleId="TOC5">
    <w:name w:val="toc 5"/>
    <w:basedOn w:val="Normal"/>
    <w:next w:val="Normal"/>
    <w:autoRedefine/>
    <w:uiPriority w:val="39"/>
    <w:rsid w:val="005C15C3"/>
    <w:pPr>
      <w:spacing w:after="100" w:line="276" w:lineRule="auto"/>
      <w:ind w:left="880"/>
    </w:pPr>
    <w:rPr>
      <w:rFonts w:cs="Times New Roman"/>
    </w:rPr>
  </w:style>
  <w:style w:type="paragraph" w:styleId="TOC6">
    <w:name w:val="toc 6"/>
    <w:basedOn w:val="Normal"/>
    <w:next w:val="Normal"/>
    <w:autoRedefine/>
    <w:uiPriority w:val="39"/>
    <w:rsid w:val="005C15C3"/>
    <w:pPr>
      <w:spacing w:after="100" w:line="276" w:lineRule="auto"/>
      <w:ind w:left="1100"/>
    </w:pPr>
    <w:rPr>
      <w:rFonts w:cs="Times New Roman"/>
    </w:rPr>
  </w:style>
  <w:style w:type="paragraph" w:styleId="TOC7">
    <w:name w:val="toc 7"/>
    <w:basedOn w:val="Normal"/>
    <w:next w:val="Normal"/>
    <w:autoRedefine/>
    <w:uiPriority w:val="39"/>
    <w:rsid w:val="005C15C3"/>
    <w:pPr>
      <w:spacing w:after="100" w:line="276" w:lineRule="auto"/>
      <w:ind w:left="1320"/>
    </w:pPr>
    <w:rPr>
      <w:rFonts w:cs="Times New Roman"/>
    </w:rPr>
  </w:style>
  <w:style w:type="paragraph" w:styleId="TOC8">
    <w:name w:val="toc 8"/>
    <w:basedOn w:val="Normal"/>
    <w:next w:val="Normal"/>
    <w:autoRedefine/>
    <w:uiPriority w:val="39"/>
    <w:rsid w:val="005C15C3"/>
    <w:pPr>
      <w:spacing w:after="100" w:line="276" w:lineRule="auto"/>
      <w:ind w:left="1540"/>
    </w:pPr>
    <w:rPr>
      <w:rFonts w:cs="Times New Roman"/>
    </w:rPr>
  </w:style>
  <w:style w:type="paragraph" w:styleId="TOC9">
    <w:name w:val="toc 9"/>
    <w:basedOn w:val="Normal"/>
    <w:next w:val="Normal"/>
    <w:autoRedefine/>
    <w:uiPriority w:val="39"/>
    <w:rsid w:val="005C15C3"/>
    <w:pPr>
      <w:spacing w:after="100" w:line="276" w:lineRule="auto"/>
      <w:ind w:left="1760"/>
    </w:pPr>
    <w:rPr>
      <w:rFonts w:cs="Times New Roman"/>
    </w:rPr>
  </w:style>
  <w:style w:type="paragraph" w:styleId="TableofFigures">
    <w:name w:val="table of figures"/>
    <w:basedOn w:val="Normal"/>
    <w:next w:val="Normal"/>
    <w:uiPriority w:val="99"/>
    <w:rsid w:val="00124AF1"/>
    <w:pPr>
      <w:tabs>
        <w:tab w:val="right" w:leader="dot" w:pos="9350"/>
      </w:tabs>
      <w:spacing w:before="120"/>
    </w:pPr>
    <w:rPr>
      <w:noProof/>
      <w:sz w:val="20"/>
      <w:szCs w:val="20"/>
    </w:rPr>
  </w:style>
  <w:style w:type="paragraph" w:styleId="DocumentMap">
    <w:name w:val="Document Map"/>
    <w:basedOn w:val="Normal"/>
    <w:link w:val="DocumentMapChar"/>
    <w:uiPriority w:val="99"/>
    <w:rsid w:val="005C15C3"/>
    <w:rPr>
      <w:rFonts w:ascii="Tahoma" w:hAnsi="Tahoma" w:cs="Tahoma"/>
      <w:sz w:val="16"/>
      <w:szCs w:val="16"/>
    </w:rPr>
  </w:style>
  <w:style w:type="character" w:customStyle="1" w:styleId="DocumentMapChar">
    <w:name w:val="Document Map Char"/>
    <w:basedOn w:val="DefaultParagraphFont"/>
    <w:link w:val="DocumentMap"/>
    <w:uiPriority w:val="99"/>
    <w:locked/>
    <w:rsid w:val="005C15C3"/>
    <w:rPr>
      <w:rFonts w:ascii="Tahoma" w:hAnsi="Tahoma" w:cs="Tahoma"/>
      <w:sz w:val="16"/>
      <w:szCs w:val="16"/>
    </w:rPr>
  </w:style>
  <w:style w:type="paragraph" w:styleId="BodyText0">
    <w:name w:val="Body Text"/>
    <w:basedOn w:val="Normal"/>
    <w:link w:val="BodyTextChar"/>
    <w:uiPriority w:val="99"/>
    <w:rsid w:val="00DF159A"/>
    <w:pPr>
      <w:spacing w:before="120" w:after="160"/>
    </w:pPr>
    <w:rPr>
      <w:rFonts w:ascii="Book Antiqua" w:hAnsi="Book Antiqua"/>
      <w:szCs w:val="20"/>
    </w:rPr>
  </w:style>
  <w:style w:type="character" w:customStyle="1" w:styleId="BodyTextChar">
    <w:name w:val="Body Text Char"/>
    <w:basedOn w:val="DefaultParagraphFont"/>
    <w:link w:val="BodyText0"/>
    <w:uiPriority w:val="99"/>
    <w:locked/>
    <w:rsid w:val="00DF159A"/>
    <w:rPr>
      <w:rFonts w:ascii="Book Antiqua" w:hAnsi="Book Antiqua" w:cs="Times New Roman"/>
      <w:sz w:val="20"/>
      <w:szCs w:val="20"/>
      <w:lang w:eastAsia="ar-SA" w:bidi="ar-SA"/>
    </w:rPr>
  </w:style>
  <w:style w:type="paragraph" w:styleId="Revision">
    <w:name w:val="Revision"/>
    <w:hidden/>
    <w:uiPriority w:val="99"/>
    <w:semiHidden/>
    <w:rsid w:val="0016329F"/>
    <w:rPr>
      <w:rFonts w:ascii="Times New Roman" w:eastAsia="SimSun" w:hAnsi="Times New Roman"/>
      <w:sz w:val="24"/>
      <w:szCs w:val="24"/>
    </w:rPr>
  </w:style>
  <w:style w:type="character" w:customStyle="1" w:styleId="CaptionChar">
    <w:name w:val="Caption Char"/>
    <w:basedOn w:val="DefaultParagraphFont"/>
    <w:link w:val="Caption"/>
    <w:locked/>
    <w:rsid w:val="00926BF2"/>
    <w:rPr>
      <w:rFonts w:ascii="Calibri" w:eastAsia="Times New Roman" w:hAnsi="Calibri" w:cs="Vrinda"/>
      <w:b/>
      <w:bCs/>
      <w:lang w:eastAsia="ar-SA" w:bidi="ar-SA"/>
    </w:rPr>
  </w:style>
  <w:style w:type="paragraph" w:styleId="Bibliography">
    <w:name w:val="Bibliography"/>
    <w:basedOn w:val="Normal"/>
    <w:next w:val="Normal"/>
    <w:uiPriority w:val="99"/>
    <w:rsid w:val="00A47776"/>
  </w:style>
  <w:style w:type="paragraph" w:customStyle="1" w:styleId="References">
    <w:name w:val="References"/>
    <w:basedOn w:val="Normal"/>
    <w:uiPriority w:val="99"/>
    <w:rsid w:val="00DA6C6D"/>
    <w:pPr>
      <w:suppressAutoHyphens w:val="0"/>
      <w:spacing w:before="0" w:line="300" w:lineRule="atLeast"/>
      <w:ind w:left="720" w:hanging="720"/>
      <w:jc w:val="left"/>
    </w:pPr>
    <w:rPr>
      <w:rFonts w:ascii="Times" w:hAnsi="Times" w:cs="Times New Roman"/>
      <w:bCs/>
      <w:sz w:val="24"/>
      <w:szCs w:val="20"/>
      <w:lang w:val="en-GB" w:eastAsia="en-US"/>
    </w:rPr>
  </w:style>
  <w:style w:type="paragraph" w:styleId="PlainText">
    <w:name w:val="Plain Text"/>
    <w:basedOn w:val="Normal"/>
    <w:link w:val="PlainTextChar"/>
    <w:uiPriority w:val="99"/>
    <w:rsid w:val="00850320"/>
    <w:pPr>
      <w:suppressAutoHyphens w:val="0"/>
      <w:spacing w:before="0"/>
      <w:jc w:val="left"/>
    </w:pPr>
    <w:rPr>
      <w:rFonts w:eastAsia="Calibri" w:cs="Times New Roman"/>
      <w:szCs w:val="21"/>
      <w:lang w:eastAsia="en-US"/>
    </w:rPr>
  </w:style>
  <w:style w:type="character" w:customStyle="1" w:styleId="PlainTextChar">
    <w:name w:val="Plain Text Char"/>
    <w:basedOn w:val="DefaultParagraphFont"/>
    <w:link w:val="PlainText"/>
    <w:uiPriority w:val="99"/>
    <w:locked/>
    <w:rsid w:val="00850320"/>
    <w:rPr>
      <w:rFonts w:ascii="Calibri" w:eastAsia="Times New Roman" w:hAnsi="Calibri" w:cs="Times New Roman"/>
      <w:sz w:val="21"/>
      <w:szCs w:val="21"/>
    </w:rPr>
  </w:style>
  <w:style w:type="character" w:customStyle="1" w:styleId="il">
    <w:name w:val="il"/>
    <w:basedOn w:val="DefaultParagraphFont"/>
    <w:uiPriority w:val="99"/>
    <w:rsid w:val="00A038B5"/>
    <w:rPr>
      <w:rFonts w:cs="Times New Roman"/>
    </w:rPr>
  </w:style>
  <w:style w:type="character" w:customStyle="1" w:styleId="mw-headline">
    <w:name w:val="mw-headline"/>
    <w:basedOn w:val="DefaultParagraphFont"/>
    <w:uiPriority w:val="99"/>
    <w:rsid w:val="008B247B"/>
    <w:rPr>
      <w:rFonts w:cs="Times New Roman"/>
    </w:rPr>
  </w:style>
  <w:style w:type="paragraph" w:customStyle="1" w:styleId="body">
    <w:name w:val="body"/>
    <w:basedOn w:val="Normal"/>
    <w:uiPriority w:val="99"/>
    <w:rsid w:val="00DB0F58"/>
    <w:pPr>
      <w:tabs>
        <w:tab w:val="left" w:pos="2160"/>
      </w:tabs>
      <w:autoSpaceDE w:val="0"/>
      <w:autoSpaceDN w:val="0"/>
      <w:adjustRightInd w:val="0"/>
      <w:spacing w:before="120" w:after="120" w:line="280" w:lineRule="atLeast"/>
    </w:pPr>
    <w:rPr>
      <w:rFonts w:ascii="New Century Schlbk" w:hAnsi="New Century Schlbk"/>
      <w:color w:val="000000"/>
      <w:sz w:val="24"/>
      <w:szCs w:val="20"/>
      <w:lang w:eastAsia="en-US"/>
    </w:rPr>
  </w:style>
  <w:style w:type="paragraph" w:customStyle="1" w:styleId="SYSREQText">
    <w:name w:val="SYSREQ_Text"/>
    <w:basedOn w:val="Normal"/>
    <w:link w:val="SYSREQTextChar"/>
    <w:uiPriority w:val="99"/>
    <w:rsid w:val="00DB0F58"/>
    <w:pPr>
      <w:suppressAutoHyphens w:val="0"/>
      <w:autoSpaceDE w:val="0"/>
      <w:autoSpaceDN w:val="0"/>
      <w:adjustRightInd w:val="0"/>
      <w:spacing w:line="240" w:lineRule="atLeast"/>
    </w:pPr>
    <w:rPr>
      <w:rFonts w:ascii="Arial" w:eastAsia="Calibri" w:hAnsi="Arial" w:cs="Arial"/>
      <w:color w:val="000000"/>
      <w:sz w:val="20"/>
      <w:szCs w:val="20"/>
      <w:lang w:eastAsia="en-US"/>
    </w:rPr>
  </w:style>
  <w:style w:type="character" w:customStyle="1" w:styleId="SYSREQTextChar">
    <w:name w:val="SYSREQ_Text Char"/>
    <w:basedOn w:val="DefaultParagraphFont"/>
    <w:link w:val="SYSREQText"/>
    <w:uiPriority w:val="99"/>
    <w:locked/>
    <w:rsid w:val="00DB0F58"/>
    <w:rPr>
      <w:rFonts w:ascii="Arial" w:eastAsia="Times New Roman" w:hAnsi="Arial" w:cs="Arial"/>
      <w:color w:val="000000"/>
      <w:sz w:val="20"/>
      <w:szCs w:val="20"/>
    </w:rPr>
  </w:style>
  <w:style w:type="paragraph" w:customStyle="1" w:styleId="bptext">
    <w:name w:val="bp.text"/>
    <w:rsid w:val="007F270E"/>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jc w:val="both"/>
    </w:pPr>
    <w:rPr>
      <w:rFonts w:ascii="Verdana" w:eastAsia="Times New Roman" w:hAnsi="Verdana"/>
      <w:snapToGrid w:val="0"/>
      <w:color w:val="000000"/>
      <w:szCs w:val="20"/>
    </w:rPr>
  </w:style>
  <w:style w:type="paragraph" w:customStyle="1" w:styleId="Pa9">
    <w:name w:val="Pa9"/>
    <w:basedOn w:val="Default"/>
    <w:next w:val="Default"/>
    <w:uiPriority w:val="99"/>
    <w:rsid w:val="00B42529"/>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B42529"/>
    <w:pPr>
      <w:spacing w:line="201" w:lineRule="atLeast"/>
    </w:pPr>
    <w:rPr>
      <w:rFonts w:ascii="Janson Text" w:eastAsia="Calibri" w:hAnsi="Janson Text" w:cs="Times New Roman"/>
      <w:color w:val="auto"/>
    </w:rPr>
  </w:style>
  <w:style w:type="character" w:customStyle="1" w:styleId="A15">
    <w:name w:val="A15"/>
    <w:uiPriority w:val="99"/>
    <w:rsid w:val="00B42529"/>
    <w:rPr>
      <w:rFonts w:ascii="ZapfDingbats" w:hAnsi="ZapfDingbats" w:cs="ZapfDingbats"/>
      <w:color w:val="00638D"/>
      <w:sz w:val="16"/>
      <w:szCs w:val="16"/>
    </w:rPr>
  </w:style>
  <w:style w:type="character" w:customStyle="1" w:styleId="lk">
    <w:name w:val="lk"/>
    <w:basedOn w:val="DefaultParagraphFont"/>
    <w:rsid w:val="00FC5FD8"/>
  </w:style>
  <w:style w:type="paragraph" w:styleId="BodyText3">
    <w:name w:val="Body Text 3"/>
    <w:basedOn w:val="Normal"/>
    <w:link w:val="BodyText3Char"/>
    <w:uiPriority w:val="99"/>
    <w:semiHidden/>
    <w:unhideWhenUsed/>
    <w:rsid w:val="00AC5B72"/>
    <w:pPr>
      <w:spacing w:after="120"/>
    </w:pPr>
    <w:rPr>
      <w:sz w:val="16"/>
      <w:szCs w:val="16"/>
    </w:rPr>
  </w:style>
  <w:style w:type="character" w:customStyle="1" w:styleId="BodyText3Char">
    <w:name w:val="Body Text 3 Char"/>
    <w:basedOn w:val="DefaultParagraphFont"/>
    <w:link w:val="BodyText3"/>
    <w:uiPriority w:val="99"/>
    <w:semiHidden/>
    <w:rsid w:val="00AC5B72"/>
    <w:rPr>
      <w:rFonts w:eastAsia="Times New Roman" w:cs="Calibri"/>
      <w:sz w:val="16"/>
      <w:szCs w:val="16"/>
      <w:lang w:eastAsia="ar-SA"/>
    </w:rPr>
  </w:style>
  <w:style w:type="table" w:customStyle="1" w:styleId="JobResponsibilities">
    <w:name w:val="Job Responsibilities"/>
    <w:basedOn w:val="TableNormal"/>
    <w:uiPriority w:val="99"/>
    <w:rsid w:val="00EA5AAC"/>
    <w:tblPr/>
  </w:style>
</w:styles>
</file>

<file path=word/webSettings.xml><?xml version="1.0" encoding="utf-8"?>
<w:webSettings xmlns:r="http://schemas.openxmlformats.org/officeDocument/2006/relationships" xmlns:w="http://schemas.openxmlformats.org/wordprocessingml/2006/main">
  <w:divs>
    <w:div w:id="109713014">
      <w:bodyDiv w:val="1"/>
      <w:marLeft w:val="0"/>
      <w:marRight w:val="0"/>
      <w:marTop w:val="0"/>
      <w:marBottom w:val="0"/>
      <w:divBdr>
        <w:top w:val="none" w:sz="0" w:space="0" w:color="auto"/>
        <w:left w:val="none" w:sz="0" w:space="0" w:color="auto"/>
        <w:bottom w:val="none" w:sz="0" w:space="0" w:color="auto"/>
        <w:right w:val="none" w:sz="0" w:space="0" w:color="auto"/>
      </w:divBdr>
    </w:div>
    <w:div w:id="148787286">
      <w:bodyDiv w:val="1"/>
      <w:marLeft w:val="0"/>
      <w:marRight w:val="0"/>
      <w:marTop w:val="0"/>
      <w:marBottom w:val="0"/>
      <w:divBdr>
        <w:top w:val="none" w:sz="0" w:space="0" w:color="auto"/>
        <w:left w:val="none" w:sz="0" w:space="0" w:color="auto"/>
        <w:bottom w:val="none" w:sz="0" w:space="0" w:color="auto"/>
        <w:right w:val="none" w:sz="0" w:space="0" w:color="auto"/>
      </w:divBdr>
    </w:div>
    <w:div w:id="161092578">
      <w:bodyDiv w:val="1"/>
      <w:marLeft w:val="0"/>
      <w:marRight w:val="0"/>
      <w:marTop w:val="0"/>
      <w:marBottom w:val="0"/>
      <w:divBdr>
        <w:top w:val="none" w:sz="0" w:space="0" w:color="auto"/>
        <w:left w:val="none" w:sz="0" w:space="0" w:color="auto"/>
        <w:bottom w:val="none" w:sz="0" w:space="0" w:color="auto"/>
        <w:right w:val="none" w:sz="0" w:space="0" w:color="auto"/>
      </w:divBdr>
    </w:div>
    <w:div w:id="225916107">
      <w:bodyDiv w:val="1"/>
      <w:marLeft w:val="0"/>
      <w:marRight w:val="0"/>
      <w:marTop w:val="0"/>
      <w:marBottom w:val="0"/>
      <w:divBdr>
        <w:top w:val="none" w:sz="0" w:space="0" w:color="auto"/>
        <w:left w:val="none" w:sz="0" w:space="0" w:color="auto"/>
        <w:bottom w:val="none" w:sz="0" w:space="0" w:color="auto"/>
        <w:right w:val="none" w:sz="0" w:space="0" w:color="auto"/>
      </w:divBdr>
    </w:div>
    <w:div w:id="286015117">
      <w:bodyDiv w:val="1"/>
      <w:marLeft w:val="0"/>
      <w:marRight w:val="0"/>
      <w:marTop w:val="0"/>
      <w:marBottom w:val="0"/>
      <w:divBdr>
        <w:top w:val="none" w:sz="0" w:space="0" w:color="auto"/>
        <w:left w:val="none" w:sz="0" w:space="0" w:color="auto"/>
        <w:bottom w:val="none" w:sz="0" w:space="0" w:color="auto"/>
        <w:right w:val="none" w:sz="0" w:space="0" w:color="auto"/>
      </w:divBdr>
    </w:div>
    <w:div w:id="440538484">
      <w:bodyDiv w:val="1"/>
      <w:marLeft w:val="0"/>
      <w:marRight w:val="0"/>
      <w:marTop w:val="0"/>
      <w:marBottom w:val="0"/>
      <w:divBdr>
        <w:top w:val="none" w:sz="0" w:space="0" w:color="auto"/>
        <w:left w:val="none" w:sz="0" w:space="0" w:color="auto"/>
        <w:bottom w:val="none" w:sz="0" w:space="0" w:color="auto"/>
        <w:right w:val="none" w:sz="0" w:space="0" w:color="auto"/>
      </w:divBdr>
      <w:divsChild>
        <w:div w:id="13507752">
          <w:marLeft w:val="0"/>
          <w:marRight w:val="0"/>
          <w:marTop w:val="0"/>
          <w:marBottom w:val="0"/>
          <w:divBdr>
            <w:top w:val="none" w:sz="0" w:space="0" w:color="auto"/>
            <w:left w:val="none" w:sz="0" w:space="0" w:color="auto"/>
            <w:bottom w:val="none" w:sz="0" w:space="0" w:color="auto"/>
            <w:right w:val="none" w:sz="0" w:space="0" w:color="auto"/>
          </w:divBdr>
        </w:div>
        <w:div w:id="74938506">
          <w:marLeft w:val="0"/>
          <w:marRight w:val="0"/>
          <w:marTop w:val="0"/>
          <w:marBottom w:val="0"/>
          <w:divBdr>
            <w:top w:val="none" w:sz="0" w:space="0" w:color="auto"/>
            <w:left w:val="none" w:sz="0" w:space="0" w:color="auto"/>
            <w:bottom w:val="none" w:sz="0" w:space="0" w:color="auto"/>
            <w:right w:val="none" w:sz="0" w:space="0" w:color="auto"/>
          </w:divBdr>
        </w:div>
        <w:div w:id="75714638">
          <w:marLeft w:val="0"/>
          <w:marRight w:val="0"/>
          <w:marTop w:val="0"/>
          <w:marBottom w:val="0"/>
          <w:divBdr>
            <w:top w:val="none" w:sz="0" w:space="0" w:color="auto"/>
            <w:left w:val="none" w:sz="0" w:space="0" w:color="auto"/>
            <w:bottom w:val="none" w:sz="0" w:space="0" w:color="auto"/>
            <w:right w:val="none" w:sz="0" w:space="0" w:color="auto"/>
          </w:divBdr>
        </w:div>
        <w:div w:id="110591497">
          <w:marLeft w:val="0"/>
          <w:marRight w:val="0"/>
          <w:marTop w:val="0"/>
          <w:marBottom w:val="0"/>
          <w:divBdr>
            <w:top w:val="none" w:sz="0" w:space="0" w:color="auto"/>
            <w:left w:val="none" w:sz="0" w:space="0" w:color="auto"/>
            <w:bottom w:val="none" w:sz="0" w:space="0" w:color="auto"/>
            <w:right w:val="none" w:sz="0" w:space="0" w:color="auto"/>
          </w:divBdr>
        </w:div>
        <w:div w:id="118959271">
          <w:marLeft w:val="0"/>
          <w:marRight w:val="0"/>
          <w:marTop w:val="0"/>
          <w:marBottom w:val="0"/>
          <w:divBdr>
            <w:top w:val="none" w:sz="0" w:space="0" w:color="auto"/>
            <w:left w:val="none" w:sz="0" w:space="0" w:color="auto"/>
            <w:bottom w:val="none" w:sz="0" w:space="0" w:color="auto"/>
            <w:right w:val="none" w:sz="0" w:space="0" w:color="auto"/>
          </w:divBdr>
        </w:div>
        <w:div w:id="137381570">
          <w:marLeft w:val="0"/>
          <w:marRight w:val="0"/>
          <w:marTop w:val="0"/>
          <w:marBottom w:val="0"/>
          <w:divBdr>
            <w:top w:val="none" w:sz="0" w:space="0" w:color="auto"/>
            <w:left w:val="none" w:sz="0" w:space="0" w:color="auto"/>
            <w:bottom w:val="none" w:sz="0" w:space="0" w:color="auto"/>
            <w:right w:val="none" w:sz="0" w:space="0" w:color="auto"/>
          </w:divBdr>
        </w:div>
        <w:div w:id="154418184">
          <w:marLeft w:val="0"/>
          <w:marRight w:val="0"/>
          <w:marTop w:val="0"/>
          <w:marBottom w:val="0"/>
          <w:divBdr>
            <w:top w:val="none" w:sz="0" w:space="0" w:color="auto"/>
            <w:left w:val="none" w:sz="0" w:space="0" w:color="auto"/>
            <w:bottom w:val="none" w:sz="0" w:space="0" w:color="auto"/>
            <w:right w:val="none" w:sz="0" w:space="0" w:color="auto"/>
          </w:divBdr>
        </w:div>
        <w:div w:id="211886024">
          <w:marLeft w:val="0"/>
          <w:marRight w:val="0"/>
          <w:marTop w:val="0"/>
          <w:marBottom w:val="0"/>
          <w:divBdr>
            <w:top w:val="none" w:sz="0" w:space="0" w:color="auto"/>
            <w:left w:val="none" w:sz="0" w:space="0" w:color="auto"/>
            <w:bottom w:val="none" w:sz="0" w:space="0" w:color="auto"/>
            <w:right w:val="none" w:sz="0" w:space="0" w:color="auto"/>
          </w:divBdr>
        </w:div>
        <w:div w:id="242566456">
          <w:marLeft w:val="0"/>
          <w:marRight w:val="0"/>
          <w:marTop w:val="0"/>
          <w:marBottom w:val="0"/>
          <w:divBdr>
            <w:top w:val="none" w:sz="0" w:space="0" w:color="auto"/>
            <w:left w:val="none" w:sz="0" w:space="0" w:color="auto"/>
            <w:bottom w:val="none" w:sz="0" w:space="0" w:color="auto"/>
            <w:right w:val="none" w:sz="0" w:space="0" w:color="auto"/>
          </w:divBdr>
        </w:div>
        <w:div w:id="248344539">
          <w:marLeft w:val="0"/>
          <w:marRight w:val="0"/>
          <w:marTop w:val="0"/>
          <w:marBottom w:val="0"/>
          <w:divBdr>
            <w:top w:val="none" w:sz="0" w:space="0" w:color="auto"/>
            <w:left w:val="none" w:sz="0" w:space="0" w:color="auto"/>
            <w:bottom w:val="none" w:sz="0" w:space="0" w:color="auto"/>
            <w:right w:val="none" w:sz="0" w:space="0" w:color="auto"/>
          </w:divBdr>
        </w:div>
        <w:div w:id="317080724">
          <w:marLeft w:val="0"/>
          <w:marRight w:val="0"/>
          <w:marTop w:val="0"/>
          <w:marBottom w:val="0"/>
          <w:divBdr>
            <w:top w:val="none" w:sz="0" w:space="0" w:color="auto"/>
            <w:left w:val="none" w:sz="0" w:space="0" w:color="auto"/>
            <w:bottom w:val="none" w:sz="0" w:space="0" w:color="auto"/>
            <w:right w:val="none" w:sz="0" w:space="0" w:color="auto"/>
          </w:divBdr>
        </w:div>
        <w:div w:id="331108705">
          <w:marLeft w:val="0"/>
          <w:marRight w:val="0"/>
          <w:marTop w:val="0"/>
          <w:marBottom w:val="0"/>
          <w:divBdr>
            <w:top w:val="none" w:sz="0" w:space="0" w:color="auto"/>
            <w:left w:val="none" w:sz="0" w:space="0" w:color="auto"/>
            <w:bottom w:val="none" w:sz="0" w:space="0" w:color="auto"/>
            <w:right w:val="none" w:sz="0" w:space="0" w:color="auto"/>
          </w:divBdr>
        </w:div>
        <w:div w:id="346055207">
          <w:marLeft w:val="0"/>
          <w:marRight w:val="0"/>
          <w:marTop w:val="0"/>
          <w:marBottom w:val="0"/>
          <w:divBdr>
            <w:top w:val="none" w:sz="0" w:space="0" w:color="auto"/>
            <w:left w:val="none" w:sz="0" w:space="0" w:color="auto"/>
            <w:bottom w:val="none" w:sz="0" w:space="0" w:color="auto"/>
            <w:right w:val="none" w:sz="0" w:space="0" w:color="auto"/>
          </w:divBdr>
        </w:div>
        <w:div w:id="426317442">
          <w:marLeft w:val="0"/>
          <w:marRight w:val="0"/>
          <w:marTop w:val="0"/>
          <w:marBottom w:val="0"/>
          <w:divBdr>
            <w:top w:val="none" w:sz="0" w:space="0" w:color="auto"/>
            <w:left w:val="none" w:sz="0" w:space="0" w:color="auto"/>
            <w:bottom w:val="none" w:sz="0" w:space="0" w:color="auto"/>
            <w:right w:val="none" w:sz="0" w:space="0" w:color="auto"/>
          </w:divBdr>
        </w:div>
        <w:div w:id="516888457">
          <w:marLeft w:val="0"/>
          <w:marRight w:val="0"/>
          <w:marTop w:val="0"/>
          <w:marBottom w:val="0"/>
          <w:divBdr>
            <w:top w:val="none" w:sz="0" w:space="0" w:color="auto"/>
            <w:left w:val="none" w:sz="0" w:space="0" w:color="auto"/>
            <w:bottom w:val="none" w:sz="0" w:space="0" w:color="auto"/>
            <w:right w:val="none" w:sz="0" w:space="0" w:color="auto"/>
          </w:divBdr>
        </w:div>
        <w:div w:id="537209526">
          <w:marLeft w:val="0"/>
          <w:marRight w:val="0"/>
          <w:marTop w:val="0"/>
          <w:marBottom w:val="0"/>
          <w:divBdr>
            <w:top w:val="none" w:sz="0" w:space="0" w:color="auto"/>
            <w:left w:val="none" w:sz="0" w:space="0" w:color="auto"/>
            <w:bottom w:val="none" w:sz="0" w:space="0" w:color="auto"/>
            <w:right w:val="none" w:sz="0" w:space="0" w:color="auto"/>
          </w:divBdr>
        </w:div>
        <w:div w:id="561797510">
          <w:marLeft w:val="0"/>
          <w:marRight w:val="0"/>
          <w:marTop w:val="0"/>
          <w:marBottom w:val="0"/>
          <w:divBdr>
            <w:top w:val="none" w:sz="0" w:space="0" w:color="auto"/>
            <w:left w:val="none" w:sz="0" w:space="0" w:color="auto"/>
            <w:bottom w:val="none" w:sz="0" w:space="0" w:color="auto"/>
            <w:right w:val="none" w:sz="0" w:space="0" w:color="auto"/>
          </w:divBdr>
        </w:div>
        <w:div w:id="637415656">
          <w:marLeft w:val="0"/>
          <w:marRight w:val="0"/>
          <w:marTop w:val="0"/>
          <w:marBottom w:val="0"/>
          <w:divBdr>
            <w:top w:val="none" w:sz="0" w:space="0" w:color="auto"/>
            <w:left w:val="none" w:sz="0" w:space="0" w:color="auto"/>
            <w:bottom w:val="none" w:sz="0" w:space="0" w:color="auto"/>
            <w:right w:val="none" w:sz="0" w:space="0" w:color="auto"/>
          </w:divBdr>
        </w:div>
        <w:div w:id="657926529">
          <w:marLeft w:val="0"/>
          <w:marRight w:val="0"/>
          <w:marTop w:val="0"/>
          <w:marBottom w:val="0"/>
          <w:divBdr>
            <w:top w:val="none" w:sz="0" w:space="0" w:color="auto"/>
            <w:left w:val="none" w:sz="0" w:space="0" w:color="auto"/>
            <w:bottom w:val="none" w:sz="0" w:space="0" w:color="auto"/>
            <w:right w:val="none" w:sz="0" w:space="0" w:color="auto"/>
          </w:divBdr>
        </w:div>
        <w:div w:id="671302786">
          <w:marLeft w:val="0"/>
          <w:marRight w:val="0"/>
          <w:marTop w:val="0"/>
          <w:marBottom w:val="0"/>
          <w:divBdr>
            <w:top w:val="none" w:sz="0" w:space="0" w:color="auto"/>
            <w:left w:val="none" w:sz="0" w:space="0" w:color="auto"/>
            <w:bottom w:val="none" w:sz="0" w:space="0" w:color="auto"/>
            <w:right w:val="none" w:sz="0" w:space="0" w:color="auto"/>
          </w:divBdr>
        </w:div>
        <w:div w:id="671958783">
          <w:marLeft w:val="0"/>
          <w:marRight w:val="0"/>
          <w:marTop w:val="0"/>
          <w:marBottom w:val="0"/>
          <w:divBdr>
            <w:top w:val="none" w:sz="0" w:space="0" w:color="auto"/>
            <w:left w:val="none" w:sz="0" w:space="0" w:color="auto"/>
            <w:bottom w:val="none" w:sz="0" w:space="0" w:color="auto"/>
            <w:right w:val="none" w:sz="0" w:space="0" w:color="auto"/>
          </w:divBdr>
        </w:div>
        <w:div w:id="796026486">
          <w:marLeft w:val="0"/>
          <w:marRight w:val="0"/>
          <w:marTop w:val="0"/>
          <w:marBottom w:val="0"/>
          <w:divBdr>
            <w:top w:val="none" w:sz="0" w:space="0" w:color="auto"/>
            <w:left w:val="none" w:sz="0" w:space="0" w:color="auto"/>
            <w:bottom w:val="none" w:sz="0" w:space="0" w:color="auto"/>
            <w:right w:val="none" w:sz="0" w:space="0" w:color="auto"/>
          </w:divBdr>
        </w:div>
        <w:div w:id="807864253">
          <w:marLeft w:val="0"/>
          <w:marRight w:val="0"/>
          <w:marTop w:val="0"/>
          <w:marBottom w:val="0"/>
          <w:divBdr>
            <w:top w:val="none" w:sz="0" w:space="0" w:color="auto"/>
            <w:left w:val="none" w:sz="0" w:space="0" w:color="auto"/>
            <w:bottom w:val="none" w:sz="0" w:space="0" w:color="auto"/>
            <w:right w:val="none" w:sz="0" w:space="0" w:color="auto"/>
          </w:divBdr>
        </w:div>
        <w:div w:id="823354932">
          <w:marLeft w:val="0"/>
          <w:marRight w:val="0"/>
          <w:marTop w:val="0"/>
          <w:marBottom w:val="0"/>
          <w:divBdr>
            <w:top w:val="none" w:sz="0" w:space="0" w:color="auto"/>
            <w:left w:val="none" w:sz="0" w:space="0" w:color="auto"/>
            <w:bottom w:val="none" w:sz="0" w:space="0" w:color="auto"/>
            <w:right w:val="none" w:sz="0" w:space="0" w:color="auto"/>
          </w:divBdr>
        </w:div>
        <w:div w:id="833103983">
          <w:marLeft w:val="0"/>
          <w:marRight w:val="0"/>
          <w:marTop w:val="0"/>
          <w:marBottom w:val="0"/>
          <w:divBdr>
            <w:top w:val="none" w:sz="0" w:space="0" w:color="auto"/>
            <w:left w:val="none" w:sz="0" w:space="0" w:color="auto"/>
            <w:bottom w:val="none" w:sz="0" w:space="0" w:color="auto"/>
            <w:right w:val="none" w:sz="0" w:space="0" w:color="auto"/>
          </w:divBdr>
        </w:div>
        <w:div w:id="860899483">
          <w:marLeft w:val="0"/>
          <w:marRight w:val="0"/>
          <w:marTop w:val="0"/>
          <w:marBottom w:val="0"/>
          <w:divBdr>
            <w:top w:val="none" w:sz="0" w:space="0" w:color="auto"/>
            <w:left w:val="none" w:sz="0" w:space="0" w:color="auto"/>
            <w:bottom w:val="none" w:sz="0" w:space="0" w:color="auto"/>
            <w:right w:val="none" w:sz="0" w:space="0" w:color="auto"/>
          </w:divBdr>
        </w:div>
        <w:div w:id="980232394">
          <w:marLeft w:val="0"/>
          <w:marRight w:val="0"/>
          <w:marTop w:val="0"/>
          <w:marBottom w:val="0"/>
          <w:divBdr>
            <w:top w:val="none" w:sz="0" w:space="0" w:color="auto"/>
            <w:left w:val="none" w:sz="0" w:space="0" w:color="auto"/>
            <w:bottom w:val="none" w:sz="0" w:space="0" w:color="auto"/>
            <w:right w:val="none" w:sz="0" w:space="0" w:color="auto"/>
          </w:divBdr>
        </w:div>
        <w:div w:id="989746791">
          <w:marLeft w:val="0"/>
          <w:marRight w:val="0"/>
          <w:marTop w:val="0"/>
          <w:marBottom w:val="0"/>
          <w:divBdr>
            <w:top w:val="none" w:sz="0" w:space="0" w:color="auto"/>
            <w:left w:val="none" w:sz="0" w:space="0" w:color="auto"/>
            <w:bottom w:val="none" w:sz="0" w:space="0" w:color="auto"/>
            <w:right w:val="none" w:sz="0" w:space="0" w:color="auto"/>
          </w:divBdr>
        </w:div>
        <w:div w:id="1043360792">
          <w:marLeft w:val="0"/>
          <w:marRight w:val="0"/>
          <w:marTop w:val="0"/>
          <w:marBottom w:val="0"/>
          <w:divBdr>
            <w:top w:val="none" w:sz="0" w:space="0" w:color="auto"/>
            <w:left w:val="none" w:sz="0" w:space="0" w:color="auto"/>
            <w:bottom w:val="none" w:sz="0" w:space="0" w:color="auto"/>
            <w:right w:val="none" w:sz="0" w:space="0" w:color="auto"/>
          </w:divBdr>
        </w:div>
        <w:div w:id="1061832726">
          <w:marLeft w:val="0"/>
          <w:marRight w:val="0"/>
          <w:marTop w:val="0"/>
          <w:marBottom w:val="0"/>
          <w:divBdr>
            <w:top w:val="none" w:sz="0" w:space="0" w:color="auto"/>
            <w:left w:val="none" w:sz="0" w:space="0" w:color="auto"/>
            <w:bottom w:val="none" w:sz="0" w:space="0" w:color="auto"/>
            <w:right w:val="none" w:sz="0" w:space="0" w:color="auto"/>
          </w:divBdr>
        </w:div>
        <w:div w:id="1092892760">
          <w:marLeft w:val="0"/>
          <w:marRight w:val="0"/>
          <w:marTop w:val="0"/>
          <w:marBottom w:val="0"/>
          <w:divBdr>
            <w:top w:val="none" w:sz="0" w:space="0" w:color="auto"/>
            <w:left w:val="none" w:sz="0" w:space="0" w:color="auto"/>
            <w:bottom w:val="none" w:sz="0" w:space="0" w:color="auto"/>
            <w:right w:val="none" w:sz="0" w:space="0" w:color="auto"/>
          </w:divBdr>
        </w:div>
        <w:div w:id="1123157016">
          <w:marLeft w:val="0"/>
          <w:marRight w:val="0"/>
          <w:marTop w:val="0"/>
          <w:marBottom w:val="0"/>
          <w:divBdr>
            <w:top w:val="none" w:sz="0" w:space="0" w:color="auto"/>
            <w:left w:val="none" w:sz="0" w:space="0" w:color="auto"/>
            <w:bottom w:val="none" w:sz="0" w:space="0" w:color="auto"/>
            <w:right w:val="none" w:sz="0" w:space="0" w:color="auto"/>
          </w:divBdr>
        </w:div>
        <w:div w:id="1128083809">
          <w:marLeft w:val="0"/>
          <w:marRight w:val="0"/>
          <w:marTop w:val="0"/>
          <w:marBottom w:val="0"/>
          <w:divBdr>
            <w:top w:val="none" w:sz="0" w:space="0" w:color="auto"/>
            <w:left w:val="none" w:sz="0" w:space="0" w:color="auto"/>
            <w:bottom w:val="none" w:sz="0" w:space="0" w:color="auto"/>
            <w:right w:val="none" w:sz="0" w:space="0" w:color="auto"/>
          </w:divBdr>
        </w:div>
        <w:div w:id="1148740969">
          <w:marLeft w:val="0"/>
          <w:marRight w:val="0"/>
          <w:marTop w:val="0"/>
          <w:marBottom w:val="0"/>
          <w:divBdr>
            <w:top w:val="none" w:sz="0" w:space="0" w:color="auto"/>
            <w:left w:val="none" w:sz="0" w:space="0" w:color="auto"/>
            <w:bottom w:val="none" w:sz="0" w:space="0" w:color="auto"/>
            <w:right w:val="none" w:sz="0" w:space="0" w:color="auto"/>
          </w:divBdr>
        </w:div>
        <w:div w:id="1153912621">
          <w:marLeft w:val="0"/>
          <w:marRight w:val="0"/>
          <w:marTop w:val="0"/>
          <w:marBottom w:val="0"/>
          <w:divBdr>
            <w:top w:val="none" w:sz="0" w:space="0" w:color="auto"/>
            <w:left w:val="none" w:sz="0" w:space="0" w:color="auto"/>
            <w:bottom w:val="none" w:sz="0" w:space="0" w:color="auto"/>
            <w:right w:val="none" w:sz="0" w:space="0" w:color="auto"/>
          </w:divBdr>
        </w:div>
        <w:div w:id="1170558539">
          <w:marLeft w:val="0"/>
          <w:marRight w:val="0"/>
          <w:marTop w:val="0"/>
          <w:marBottom w:val="0"/>
          <w:divBdr>
            <w:top w:val="none" w:sz="0" w:space="0" w:color="auto"/>
            <w:left w:val="none" w:sz="0" w:space="0" w:color="auto"/>
            <w:bottom w:val="none" w:sz="0" w:space="0" w:color="auto"/>
            <w:right w:val="none" w:sz="0" w:space="0" w:color="auto"/>
          </w:divBdr>
        </w:div>
        <w:div w:id="1249920301">
          <w:marLeft w:val="0"/>
          <w:marRight w:val="0"/>
          <w:marTop w:val="0"/>
          <w:marBottom w:val="0"/>
          <w:divBdr>
            <w:top w:val="none" w:sz="0" w:space="0" w:color="auto"/>
            <w:left w:val="none" w:sz="0" w:space="0" w:color="auto"/>
            <w:bottom w:val="none" w:sz="0" w:space="0" w:color="auto"/>
            <w:right w:val="none" w:sz="0" w:space="0" w:color="auto"/>
          </w:divBdr>
        </w:div>
        <w:div w:id="1284533637">
          <w:marLeft w:val="0"/>
          <w:marRight w:val="0"/>
          <w:marTop w:val="0"/>
          <w:marBottom w:val="0"/>
          <w:divBdr>
            <w:top w:val="none" w:sz="0" w:space="0" w:color="auto"/>
            <w:left w:val="none" w:sz="0" w:space="0" w:color="auto"/>
            <w:bottom w:val="none" w:sz="0" w:space="0" w:color="auto"/>
            <w:right w:val="none" w:sz="0" w:space="0" w:color="auto"/>
          </w:divBdr>
        </w:div>
        <w:div w:id="1333289481">
          <w:marLeft w:val="0"/>
          <w:marRight w:val="0"/>
          <w:marTop w:val="0"/>
          <w:marBottom w:val="0"/>
          <w:divBdr>
            <w:top w:val="none" w:sz="0" w:space="0" w:color="auto"/>
            <w:left w:val="none" w:sz="0" w:space="0" w:color="auto"/>
            <w:bottom w:val="none" w:sz="0" w:space="0" w:color="auto"/>
            <w:right w:val="none" w:sz="0" w:space="0" w:color="auto"/>
          </w:divBdr>
        </w:div>
        <w:div w:id="1369650017">
          <w:marLeft w:val="0"/>
          <w:marRight w:val="0"/>
          <w:marTop w:val="0"/>
          <w:marBottom w:val="0"/>
          <w:divBdr>
            <w:top w:val="none" w:sz="0" w:space="0" w:color="auto"/>
            <w:left w:val="none" w:sz="0" w:space="0" w:color="auto"/>
            <w:bottom w:val="none" w:sz="0" w:space="0" w:color="auto"/>
            <w:right w:val="none" w:sz="0" w:space="0" w:color="auto"/>
          </w:divBdr>
        </w:div>
        <w:div w:id="1395395517">
          <w:marLeft w:val="0"/>
          <w:marRight w:val="0"/>
          <w:marTop w:val="0"/>
          <w:marBottom w:val="0"/>
          <w:divBdr>
            <w:top w:val="none" w:sz="0" w:space="0" w:color="auto"/>
            <w:left w:val="none" w:sz="0" w:space="0" w:color="auto"/>
            <w:bottom w:val="none" w:sz="0" w:space="0" w:color="auto"/>
            <w:right w:val="none" w:sz="0" w:space="0" w:color="auto"/>
          </w:divBdr>
        </w:div>
        <w:div w:id="1398671944">
          <w:marLeft w:val="0"/>
          <w:marRight w:val="0"/>
          <w:marTop w:val="0"/>
          <w:marBottom w:val="0"/>
          <w:divBdr>
            <w:top w:val="none" w:sz="0" w:space="0" w:color="auto"/>
            <w:left w:val="none" w:sz="0" w:space="0" w:color="auto"/>
            <w:bottom w:val="none" w:sz="0" w:space="0" w:color="auto"/>
            <w:right w:val="none" w:sz="0" w:space="0" w:color="auto"/>
          </w:divBdr>
        </w:div>
        <w:div w:id="1465544474">
          <w:marLeft w:val="0"/>
          <w:marRight w:val="0"/>
          <w:marTop w:val="0"/>
          <w:marBottom w:val="0"/>
          <w:divBdr>
            <w:top w:val="none" w:sz="0" w:space="0" w:color="auto"/>
            <w:left w:val="none" w:sz="0" w:space="0" w:color="auto"/>
            <w:bottom w:val="none" w:sz="0" w:space="0" w:color="auto"/>
            <w:right w:val="none" w:sz="0" w:space="0" w:color="auto"/>
          </w:divBdr>
        </w:div>
        <w:div w:id="1534532731">
          <w:marLeft w:val="0"/>
          <w:marRight w:val="0"/>
          <w:marTop w:val="0"/>
          <w:marBottom w:val="0"/>
          <w:divBdr>
            <w:top w:val="none" w:sz="0" w:space="0" w:color="auto"/>
            <w:left w:val="none" w:sz="0" w:space="0" w:color="auto"/>
            <w:bottom w:val="none" w:sz="0" w:space="0" w:color="auto"/>
            <w:right w:val="none" w:sz="0" w:space="0" w:color="auto"/>
          </w:divBdr>
        </w:div>
        <w:div w:id="1546678508">
          <w:marLeft w:val="0"/>
          <w:marRight w:val="0"/>
          <w:marTop w:val="0"/>
          <w:marBottom w:val="0"/>
          <w:divBdr>
            <w:top w:val="none" w:sz="0" w:space="0" w:color="auto"/>
            <w:left w:val="none" w:sz="0" w:space="0" w:color="auto"/>
            <w:bottom w:val="none" w:sz="0" w:space="0" w:color="auto"/>
            <w:right w:val="none" w:sz="0" w:space="0" w:color="auto"/>
          </w:divBdr>
        </w:div>
        <w:div w:id="1574899888">
          <w:marLeft w:val="0"/>
          <w:marRight w:val="0"/>
          <w:marTop w:val="0"/>
          <w:marBottom w:val="0"/>
          <w:divBdr>
            <w:top w:val="none" w:sz="0" w:space="0" w:color="auto"/>
            <w:left w:val="none" w:sz="0" w:space="0" w:color="auto"/>
            <w:bottom w:val="none" w:sz="0" w:space="0" w:color="auto"/>
            <w:right w:val="none" w:sz="0" w:space="0" w:color="auto"/>
          </w:divBdr>
        </w:div>
        <w:div w:id="1588226621">
          <w:marLeft w:val="0"/>
          <w:marRight w:val="0"/>
          <w:marTop w:val="0"/>
          <w:marBottom w:val="0"/>
          <w:divBdr>
            <w:top w:val="none" w:sz="0" w:space="0" w:color="auto"/>
            <w:left w:val="none" w:sz="0" w:space="0" w:color="auto"/>
            <w:bottom w:val="none" w:sz="0" w:space="0" w:color="auto"/>
            <w:right w:val="none" w:sz="0" w:space="0" w:color="auto"/>
          </w:divBdr>
        </w:div>
        <w:div w:id="1641225197">
          <w:marLeft w:val="0"/>
          <w:marRight w:val="0"/>
          <w:marTop w:val="0"/>
          <w:marBottom w:val="0"/>
          <w:divBdr>
            <w:top w:val="none" w:sz="0" w:space="0" w:color="auto"/>
            <w:left w:val="none" w:sz="0" w:space="0" w:color="auto"/>
            <w:bottom w:val="none" w:sz="0" w:space="0" w:color="auto"/>
            <w:right w:val="none" w:sz="0" w:space="0" w:color="auto"/>
          </w:divBdr>
        </w:div>
        <w:div w:id="1705247277">
          <w:marLeft w:val="0"/>
          <w:marRight w:val="0"/>
          <w:marTop w:val="0"/>
          <w:marBottom w:val="0"/>
          <w:divBdr>
            <w:top w:val="none" w:sz="0" w:space="0" w:color="auto"/>
            <w:left w:val="none" w:sz="0" w:space="0" w:color="auto"/>
            <w:bottom w:val="none" w:sz="0" w:space="0" w:color="auto"/>
            <w:right w:val="none" w:sz="0" w:space="0" w:color="auto"/>
          </w:divBdr>
        </w:div>
        <w:div w:id="1733893218">
          <w:marLeft w:val="0"/>
          <w:marRight w:val="0"/>
          <w:marTop w:val="0"/>
          <w:marBottom w:val="0"/>
          <w:divBdr>
            <w:top w:val="none" w:sz="0" w:space="0" w:color="auto"/>
            <w:left w:val="none" w:sz="0" w:space="0" w:color="auto"/>
            <w:bottom w:val="none" w:sz="0" w:space="0" w:color="auto"/>
            <w:right w:val="none" w:sz="0" w:space="0" w:color="auto"/>
          </w:divBdr>
        </w:div>
        <w:div w:id="1806653650">
          <w:marLeft w:val="0"/>
          <w:marRight w:val="0"/>
          <w:marTop w:val="0"/>
          <w:marBottom w:val="0"/>
          <w:divBdr>
            <w:top w:val="none" w:sz="0" w:space="0" w:color="auto"/>
            <w:left w:val="none" w:sz="0" w:space="0" w:color="auto"/>
            <w:bottom w:val="none" w:sz="0" w:space="0" w:color="auto"/>
            <w:right w:val="none" w:sz="0" w:space="0" w:color="auto"/>
          </w:divBdr>
        </w:div>
        <w:div w:id="1819104338">
          <w:marLeft w:val="0"/>
          <w:marRight w:val="0"/>
          <w:marTop w:val="0"/>
          <w:marBottom w:val="0"/>
          <w:divBdr>
            <w:top w:val="none" w:sz="0" w:space="0" w:color="auto"/>
            <w:left w:val="none" w:sz="0" w:space="0" w:color="auto"/>
            <w:bottom w:val="none" w:sz="0" w:space="0" w:color="auto"/>
            <w:right w:val="none" w:sz="0" w:space="0" w:color="auto"/>
          </w:divBdr>
        </w:div>
        <w:div w:id="1820221114">
          <w:marLeft w:val="0"/>
          <w:marRight w:val="0"/>
          <w:marTop w:val="0"/>
          <w:marBottom w:val="0"/>
          <w:divBdr>
            <w:top w:val="none" w:sz="0" w:space="0" w:color="auto"/>
            <w:left w:val="none" w:sz="0" w:space="0" w:color="auto"/>
            <w:bottom w:val="none" w:sz="0" w:space="0" w:color="auto"/>
            <w:right w:val="none" w:sz="0" w:space="0" w:color="auto"/>
          </w:divBdr>
        </w:div>
        <w:div w:id="1820461977">
          <w:marLeft w:val="0"/>
          <w:marRight w:val="0"/>
          <w:marTop w:val="0"/>
          <w:marBottom w:val="0"/>
          <w:divBdr>
            <w:top w:val="none" w:sz="0" w:space="0" w:color="auto"/>
            <w:left w:val="none" w:sz="0" w:space="0" w:color="auto"/>
            <w:bottom w:val="none" w:sz="0" w:space="0" w:color="auto"/>
            <w:right w:val="none" w:sz="0" w:space="0" w:color="auto"/>
          </w:divBdr>
        </w:div>
        <w:div w:id="1882670006">
          <w:marLeft w:val="0"/>
          <w:marRight w:val="0"/>
          <w:marTop w:val="0"/>
          <w:marBottom w:val="0"/>
          <w:divBdr>
            <w:top w:val="none" w:sz="0" w:space="0" w:color="auto"/>
            <w:left w:val="none" w:sz="0" w:space="0" w:color="auto"/>
            <w:bottom w:val="none" w:sz="0" w:space="0" w:color="auto"/>
            <w:right w:val="none" w:sz="0" w:space="0" w:color="auto"/>
          </w:divBdr>
        </w:div>
        <w:div w:id="1971937975">
          <w:marLeft w:val="0"/>
          <w:marRight w:val="0"/>
          <w:marTop w:val="0"/>
          <w:marBottom w:val="0"/>
          <w:divBdr>
            <w:top w:val="none" w:sz="0" w:space="0" w:color="auto"/>
            <w:left w:val="none" w:sz="0" w:space="0" w:color="auto"/>
            <w:bottom w:val="none" w:sz="0" w:space="0" w:color="auto"/>
            <w:right w:val="none" w:sz="0" w:space="0" w:color="auto"/>
          </w:divBdr>
        </w:div>
        <w:div w:id="1975452262">
          <w:marLeft w:val="0"/>
          <w:marRight w:val="0"/>
          <w:marTop w:val="0"/>
          <w:marBottom w:val="0"/>
          <w:divBdr>
            <w:top w:val="none" w:sz="0" w:space="0" w:color="auto"/>
            <w:left w:val="none" w:sz="0" w:space="0" w:color="auto"/>
            <w:bottom w:val="none" w:sz="0" w:space="0" w:color="auto"/>
            <w:right w:val="none" w:sz="0" w:space="0" w:color="auto"/>
          </w:divBdr>
        </w:div>
        <w:div w:id="2020615122">
          <w:marLeft w:val="0"/>
          <w:marRight w:val="0"/>
          <w:marTop w:val="0"/>
          <w:marBottom w:val="0"/>
          <w:divBdr>
            <w:top w:val="none" w:sz="0" w:space="0" w:color="auto"/>
            <w:left w:val="none" w:sz="0" w:space="0" w:color="auto"/>
            <w:bottom w:val="none" w:sz="0" w:space="0" w:color="auto"/>
            <w:right w:val="none" w:sz="0" w:space="0" w:color="auto"/>
          </w:divBdr>
        </w:div>
        <w:div w:id="2056613951">
          <w:marLeft w:val="0"/>
          <w:marRight w:val="0"/>
          <w:marTop w:val="0"/>
          <w:marBottom w:val="0"/>
          <w:divBdr>
            <w:top w:val="none" w:sz="0" w:space="0" w:color="auto"/>
            <w:left w:val="none" w:sz="0" w:space="0" w:color="auto"/>
            <w:bottom w:val="none" w:sz="0" w:space="0" w:color="auto"/>
            <w:right w:val="none" w:sz="0" w:space="0" w:color="auto"/>
          </w:divBdr>
        </w:div>
        <w:div w:id="2077237587">
          <w:marLeft w:val="0"/>
          <w:marRight w:val="0"/>
          <w:marTop w:val="0"/>
          <w:marBottom w:val="0"/>
          <w:divBdr>
            <w:top w:val="none" w:sz="0" w:space="0" w:color="auto"/>
            <w:left w:val="none" w:sz="0" w:space="0" w:color="auto"/>
            <w:bottom w:val="none" w:sz="0" w:space="0" w:color="auto"/>
            <w:right w:val="none" w:sz="0" w:space="0" w:color="auto"/>
          </w:divBdr>
        </w:div>
      </w:divsChild>
    </w:div>
    <w:div w:id="494032953">
      <w:bodyDiv w:val="1"/>
      <w:marLeft w:val="0"/>
      <w:marRight w:val="0"/>
      <w:marTop w:val="0"/>
      <w:marBottom w:val="0"/>
      <w:divBdr>
        <w:top w:val="none" w:sz="0" w:space="0" w:color="auto"/>
        <w:left w:val="none" w:sz="0" w:space="0" w:color="auto"/>
        <w:bottom w:val="none" w:sz="0" w:space="0" w:color="auto"/>
        <w:right w:val="none" w:sz="0" w:space="0" w:color="auto"/>
      </w:divBdr>
    </w:div>
    <w:div w:id="498471841">
      <w:bodyDiv w:val="1"/>
      <w:marLeft w:val="0"/>
      <w:marRight w:val="0"/>
      <w:marTop w:val="0"/>
      <w:marBottom w:val="0"/>
      <w:divBdr>
        <w:top w:val="none" w:sz="0" w:space="0" w:color="auto"/>
        <w:left w:val="none" w:sz="0" w:space="0" w:color="auto"/>
        <w:bottom w:val="none" w:sz="0" w:space="0" w:color="auto"/>
        <w:right w:val="none" w:sz="0" w:space="0" w:color="auto"/>
      </w:divBdr>
    </w:div>
    <w:div w:id="504905583">
      <w:bodyDiv w:val="1"/>
      <w:marLeft w:val="0"/>
      <w:marRight w:val="0"/>
      <w:marTop w:val="0"/>
      <w:marBottom w:val="0"/>
      <w:divBdr>
        <w:top w:val="none" w:sz="0" w:space="0" w:color="auto"/>
        <w:left w:val="none" w:sz="0" w:space="0" w:color="auto"/>
        <w:bottom w:val="none" w:sz="0" w:space="0" w:color="auto"/>
        <w:right w:val="none" w:sz="0" w:space="0" w:color="auto"/>
      </w:divBdr>
    </w:div>
    <w:div w:id="510022981">
      <w:bodyDiv w:val="1"/>
      <w:marLeft w:val="0"/>
      <w:marRight w:val="0"/>
      <w:marTop w:val="0"/>
      <w:marBottom w:val="0"/>
      <w:divBdr>
        <w:top w:val="none" w:sz="0" w:space="0" w:color="auto"/>
        <w:left w:val="none" w:sz="0" w:space="0" w:color="auto"/>
        <w:bottom w:val="none" w:sz="0" w:space="0" w:color="auto"/>
        <w:right w:val="none" w:sz="0" w:space="0" w:color="auto"/>
      </w:divBdr>
      <w:divsChild>
        <w:div w:id="133911626">
          <w:marLeft w:val="0"/>
          <w:marRight w:val="0"/>
          <w:marTop w:val="0"/>
          <w:marBottom w:val="0"/>
          <w:divBdr>
            <w:top w:val="none" w:sz="0" w:space="0" w:color="auto"/>
            <w:left w:val="none" w:sz="0" w:space="0" w:color="auto"/>
            <w:bottom w:val="none" w:sz="0" w:space="0" w:color="auto"/>
            <w:right w:val="none" w:sz="0" w:space="0" w:color="auto"/>
          </w:divBdr>
        </w:div>
        <w:div w:id="150954208">
          <w:marLeft w:val="0"/>
          <w:marRight w:val="0"/>
          <w:marTop w:val="0"/>
          <w:marBottom w:val="0"/>
          <w:divBdr>
            <w:top w:val="none" w:sz="0" w:space="0" w:color="auto"/>
            <w:left w:val="none" w:sz="0" w:space="0" w:color="auto"/>
            <w:bottom w:val="none" w:sz="0" w:space="0" w:color="auto"/>
            <w:right w:val="none" w:sz="0" w:space="0" w:color="auto"/>
          </w:divBdr>
        </w:div>
        <w:div w:id="309798000">
          <w:marLeft w:val="0"/>
          <w:marRight w:val="0"/>
          <w:marTop w:val="0"/>
          <w:marBottom w:val="0"/>
          <w:divBdr>
            <w:top w:val="none" w:sz="0" w:space="0" w:color="auto"/>
            <w:left w:val="none" w:sz="0" w:space="0" w:color="auto"/>
            <w:bottom w:val="none" w:sz="0" w:space="0" w:color="auto"/>
            <w:right w:val="none" w:sz="0" w:space="0" w:color="auto"/>
          </w:divBdr>
        </w:div>
        <w:div w:id="329021930">
          <w:marLeft w:val="0"/>
          <w:marRight w:val="0"/>
          <w:marTop w:val="0"/>
          <w:marBottom w:val="0"/>
          <w:divBdr>
            <w:top w:val="none" w:sz="0" w:space="0" w:color="auto"/>
            <w:left w:val="none" w:sz="0" w:space="0" w:color="auto"/>
            <w:bottom w:val="none" w:sz="0" w:space="0" w:color="auto"/>
            <w:right w:val="none" w:sz="0" w:space="0" w:color="auto"/>
          </w:divBdr>
        </w:div>
        <w:div w:id="773524013">
          <w:marLeft w:val="0"/>
          <w:marRight w:val="0"/>
          <w:marTop w:val="0"/>
          <w:marBottom w:val="0"/>
          <w:divBdr>
            <w:top w:val="none" w:sz="0" w:space="0" w:color="auto"/>
            <w:left w:val="none" w:sz="0" w:space="0" w:color="auto"/>
            <w:bottom w:val="none" w:sz="0" w:space="0" w:color="auto"/>
            <w:right w:val="none" w:sz="0" w:space="0" w:color="auto"/>
          </w:divBdr>
        </w:div>
        <w:div w:id="782845389">
          <w:marLeft w:val="0"/>
          <w:marRight w:val="0"/>
          <w:marTop w:val="0"/>
          <w:marBottom w:val="0"/>
          <w:divBdr>
            <w:top w:val="none" w:sz="0" w:space="0" w:color="auto"/>
            <w:left w:val="none" w:sz="0" w:space="0" w:color="auto"/>
            <w:bottom w:val="none" w:sz="0" w:space="0" w:color="auto"/>
            <w:right w:val="none" w:sz="0" w:space="0" w:color="auto"/>
          </w:divBdr>
        </w:div>
        <w:div w:id="933704755">
          <w:marLeft w:val="0"/>
          <w:marRight w:val="0"/>
          <w:marTop w:val="0"/>
          <w:marBottom w:val="0"/>
          <w:divBdr>
            <w:top w:val="none" w:sz="0" w:space="0" w:color="auto"/>
            <w:left w:val="none" w:sz="0" w:space="0" w:color="auto"/>
            <w:bottom w:val="none" w:sz="0" w:space="0" w:color="auto"/>
            <w:right w:val="none" w:sz="0" w:space="0" w:color="auto"/>
          </w:divBdr>
        </w:div>
        <w:div w:id="1110052493">
          <w:marLeft w:val="0"/>
          <w:marRight w:val="0"/>
          <w:marTop w:val="0"/>
          <w:marBottom w:val="0"/>
          <w:divBdr>
            <w:top w:val="none" w:sz="0" w:space="0" w:color="auto"/>
            <w:left w:val="none" w:sz="0" w:space="0" w:color="auto"/>
            <w:bottom w:val="none" w:sz="0" w:space="0" w:color="auto"/>
            <w:right w:val="none" w:sz="0" w:space="0" w:color="auto"/>
          </w:divBdr>
        </w:div>
        <w:div w:id="1221595955">
          <w:marLeft w:val="0"/>
          <w:marRight w:val="0"/>
          <w:marTop w:val="0"/>
          <w:marBottom w:val="0"/>
          <w:divBdr>
            <w:top w:val="none" w:sz="0" w:space="0" w:color="auto"/>
            <w:left w:val="none" w:sz="0" w:space="0" w:color="auto"/>
            <w:bottom w:val="none" w:sz="0" w:space="0" w:color="auto"/>
            <w:right w:val="none" w:sz="0" w:space="0" w:color="auto"/>
          </w:divBdr>
        </w:div>
        <w:div w:id="1303189602">
          <w:marLeft w:val="0"/>
          <w:marRight w:val="0"/>
          <w:marTop w:val="0"/>
          <w:marBottom w:val="0"/>
          <w:divBdr>
            <w:top w:val="none" w:sz="0" w:space="0" w:color="auto"/>
            <w:left w:val="none" w:sz="0" w:space="0" w:color="auto"/>
            <w:bottom w:val="none" w:sz="0" w:space="0" w:color="auto"/>
            <w:right w:val="none" w:sz="0" w:space="0" w:color="auto"/>
          </w:divBdr>
        </w:div>
        <w:div w:id="1471170437">
          <w:marLeft w:val="0"/>
          <w:marRight w:val="0"/>
          <w:marTop w:val="0"/>
          <w:marBottom w:val="0"/>
          <w:divBdr>
            <w:top w:val="none" w:sz="0" w:space="0" w:color="auto"/>
            <w:left w:val="none" w:sz="0" w:space="0" w:color="auto"/>
            <w:bottom w:val="none" w:sz="0" w:space="0" w:color="auto"/>
            <w:right w:val="none" w:sz="0" w:space="0" w:color="auto"/>
          </w:divBdr>
        </w:div>
        <w:div w:id="1740399139">
          <w:marLeft w:val="0"/>
          <w:marRight w:val="0"/>
          <w:marTop w:val="0"/>
          <w:marBottom w:val="0"/>
          <w:divBdr>
            <w:top w:val="none" w:sz="0" w:space="0" w:color="auto"/>
            <w:left w:val="none" w:sz="0" w:space="0" w:color="auto"/>
            <w:bottom w:val="none" w:sz="0" w:space="0" w:color="auto"/>
            <w:right w:val="none" w:sz="0" w:space="0" w:color="auto"/>
          </w:divBdr>
        </w:div>
        <w:div w:id="1743286520">
          <w:marLeft w:val="0"/>
          <w:marRight w:val="0"/>
          <w:marTop w:val="0"/>
          <w:marBottom w:val="0"/>
          <w:divBdr>
            <w:top w:val="none" w:sz="0" w:space="0" w:color="auto"/>
            <w:left w:val="none" w:sz="0" w:space="0" w:color="auto"/>
            <w:bottom w:val="none" w:sz="0" w:space="0" w:color="auto"/>
            <w:right w:val="none" w:sz="0" w:space="0" w:color="auto"/>
          </w:divBdr>
        </w:div>
        <w:div w:id="1839617520">
          <w:marLeft w:val="0"/>
          <w:marRight w:val="0"/>
          <w:marTop w:val="0"/>
          <w:marBottom w:val="0"/>
          <w:divBdr>
            <w:top w:val="none" w:sz="0" w:space="0" w:color="auto"/>
            <w:left w:val="none" w:sz="0" w:space="0" w:color="auto"/>
            <w:bottom w:val="none" w:sz="0" w:space="0" w:color="auto"/>
            <w:right w:val="none" w:sz="0" w:space="0" w:color="auto"/>
          </w:divBdr>
        </w:div>
        <w:div w:id="2088915688">
          <w:marLeft w:val="0"/>
          <w:marRight w:val="0"/>
          <w:marTop w:val="0"/>
          <w:marBottom w:val="0"/>
          <w:divBdr>
            <w:top w:val="none" w:sz="0" w:space="0" w:color="auto"/>
            <w:left w:val="none" w:sz="0" w:space="0" w:color="auto"/>
            <w:bottom w:val="none" w:sz="0" w:space="0" w:color="auto"/>
            <w:right w:val="none" w:sz="0" w:space="0" w:color="auto"/>
          </w:divBdr>
        </w:div>
        <w:div w:id="2102529513">
          <w:marLeft w:val="0"/>
          <w:marRight w:val="0"/>
          <w:marTop w:val="0"/>
          <w:marBottom w:val="0"/>
          <w:divBdr>
            <w:top w:val="none" w:sz="0" w:space="0" w:color="auto"/>
            <w:left w:val="none" w:sz="0" w:space="0" w:color="auto"/>
            <w:bottom w:val="none" w:sz="0" w:space="0" w:color="auto"/>
            <w:right w:val="none" w:sz="0" w:space="0" w:color="auto"/>
          </w:divBdr>
        </w:div>
      </w:divsChild>
    </w:div>
    <w:div w:id="767432860">
      <w:marLeft w:val="0"/>
      <w:marRight w:val="0"/>
      <w:marTop w:val="0"/>
      <w:marBottom w:val="0"/>
      <w:divBdr>
        <w:top w:val="none" w:sz="0" w:space="0" w:color="auto"/>
        <w:left w:val="none" w:sz="0" w:space="0" w:color="auto"/>
        <w:bottom w:val="none" w:sz="0" w:space="0" w:color="auto"/>
        <w:right w:val="none" w:sz="0" w:space="0" w:color="auto"/>
      </w:divBdr>
    </w:div>
    <w:div w:id="767432861">
      <w:marLeft w:val="0"/>
      <w:marRight w:val="0"/>
      <w:marTop w:val="0"/>
      <w:marBottom w:val="0"/>
      <w:divBdr>
        <w:top w:val="none" w:sz="0" w:space="0" w:color="auto"/>
        <w:left w:val="none" w:sz="0" w:space="0" w:color="auto"/>
        <w:bottom w:val="none" w:sz="0" w:space="0" w:color="auto"/>
        <w:right w:val="none" w:sz="0" w:space="0" w:color="auto"/>
      </w:divBdr>
    </w:div>
    <w:div w:id="767432862">
      <w:marLeft w:val="0"/>
      <w:marRight w:val="0"/>
      <w:marTop w:val="0"/>
      <w:marBottom w:val="0"/>
      <w:divBdr>
        <w:top w:val="none" w:sz="0" w:space="0" w:color="auto"/>
        <w:left w:val="none" w:sz="0" w:space="0" w:color="auto"/>
        <w:bottom w:val="none" w:sz="0" w:space="0" w:color="auto"/>
        <w:right w:val="none" w:sz="0" w:space="0" w:color="auto"/>
      </w:divBdr>
    </w:div>
    <w:div w:id="767432866">
      <w:marLeft w:val="0"/>
      <w:marRight w:val="0"/>
      <w:marTop w:val="0"/>
      <w:marBottom w:val="0"/>
      <w:divBdr>
        <w:top w:val="none" w:sz="0" w:space="0" w:color="auto"/>
        <w:left w:val="none" w:sz="0" w:space="0" w:color="auto"/>
        <w:bottom w:val="none" w:sz="0" w:space="0" w:color="auto"/>
        <w:right w:val="none" w:sz="0" w:space="0" w:color="auto"/>
      </w:divBdr>
    </w:div>
    <w:div w:id="767432867">
      <w:marLeft w:val="0"/>
      <w:marRight w:val="0"/>
      <w:marTop w:val="0"/>
      <w:marBottom w:val="0"/>
      <w:divBdr>
        <w:top w:val="none" w:sz="0" w:space="0" w:color="auto"/>
        <w:left w:val="none" w:sz="0" w:space="0" w:color="auto"/>
        <w:bottom w:val="none" w:sz="0" w:space="0" w:color="auto"/>
        <w:right w:val="none" w:sz="0" w:space="0" w:color="auto"/>
      </w:divBdr>
    </w:div>
    <w:div w:id="767432870">
      <w:marLeft w:val="0"/>
      <w:marRight w:val="0"/>
      <w:marTop w:val="0"/>
      <w:marBottom w:val="0"/>
      <w:divBdr>
        <w:top w:val="none" w:sz="0" w:space="0" w:color="auto"/>
        <w:left w:val="none" w:sz="0" w:space="0" w:color="auto"/>
        <w:bottom w:val="none" w:sz="0" w:space="0" w:color="auto"/>
        <w:right w:val="none" w:sz="0" w:space="0" w:color="auto"/>
      </w:divBdr>
    </w:div>
    <w:div w:id="767432875">
      <w:marLeft w:val="0"/>
      <w:marRight w:val="0"/>
      <w:marTop w:val="0"/>
      <w:marBottom w:val="0"/>
      <w:divBdr>
        <w:top w:val="none" w:sz="0" w:space="0" w:color="auto"/>
        <w:left w:val="none" w:sz="0" w:space="0" w:color="auto"/>
        <w:bottom w:val="none" w:sz="0" w:space="0" w:color="auto"/>
        <w:right w:val="none" w:sz="0" w:space="0" w:color="auto"/>
      </w:divBdr>
    </w:div>
    <w:div w:id="767432876">
      <w:marLeft w:val="0"/>
      <w:marRight w:val="0"/>
      <w:marTop w:val="0"/>
      <w:marBottom w:val="0"/>
      <w:divBdr>
        <w:top w:val="none" w:sz="0" w:space="0" w:color="auto"/>
        <w:left w:val="none" w:sz="0" w:space="0" w:color="auto"/>
        <w:bottom w:val="none" w:sz="0" w:space="0" w:color="auto"/>
        <w:right w:val="none" w:sz="0" w:space="0" w:color="auto"/>
      </w:divBdr>
    </w:div>
    <w:div w:id="767432877">
      <w:marLeft w:val="0"/>
      <w:marRight w:val="0"/>
      <w:marTop w:val="0"/>
      <w:marBottom w:val="0"/>
      <w:divBdr>
        <w:top w:val="none" w:sz="0" w:space="0" w:color="auto"/>
        <w:left w:val="none" w:sz="0" w:space="0" w:color="auto"/>
        <w:bottom w:val="none" w:sz="0" w:space="0" w:color="auto"/>
        <w:right w:val="none" w:sz="0" w:space="0" w:color="auto"/>
      </w:divBdr>
    </w:div>
    <w:div w:id="767432878">
      <w:marLeft w:val="0"/>
      <w:marRight w:val="0"/>
      <w:marTop w:val="0"/>
      <w:marBottom w:val="0"/>
      <w:divBdr>
        <w:top w:val="none" w:sz="0" w:space="0" w:color="auto"/>
        <w:left w:val="none" w:sz="0" w:space="0" w:color="auto"/>
        <w:bottom w:val="none" w:sz="0" w:space="0" w:color="auto"/>
        <w:right w:val="none" w:sz="0" w:space="0" w:color="auto"/>
      </w:divBdr>
    </w:div>
    <w:div w:id="767432881">
      <w:marLeft w:val="0"/>
      <w:marRight w:val="0"/>
      <w:marTop w:val="0"/>
      <w:marBottom w:val="0"/>
      <w:divBdr>
        <w:top w:val="none" w:sz="0" w:space="0" w:color="auto"/>
        <w:left w:val="none" w:sz="0" w:space="0" w:color="auto"/>
        <w:bottom w:val="none" w:sz="0" w:space="0" w:color="auto"/>
        <w:right w:val="none" w:sz="0" w:space="0" w:color="auto"/>
      </w:divBdr>
    </w:div>
    <w:div w:id="767432882">
      <w:marLeft w:val="0"/>
      <w:marRight w:val="0"/>
      <w:marTop w:val="0"/>
      <w:marBottom w:val="0"/>
      <w:divBdr>
        <w:top w:val="none" w:sz="0" w:space="0" w:color="auto"/>
        <w:left w:val="none" w:sz="0" w:space="0" w:color="auto"/>
        <w:bottom w:val="none" w:sz="0" w:space="0" w:color="auto"/>
        <w:right w:val="none" w:sz="0" w:space="0" w:color="auto"/>
      </w:divBdr>
      <w:divsChild>
        <w:div w:id="767432958">
          <w:marLeft w:val="1008"/>
          <w:marRight w:val="0"/>
          <w:marTop w:val="0"/>
          <w:marBottom w:val="0"/>
          <w:divBdr>
            <w:top w:val="none" w:sz="0" w:space="0" w:color="auto"/>
            <w:left w:val="none" w:sz="0" w:space="0" w:color="auto"/>
            <w:bottom w:val="none" w:sz="0" w:space="0" w:color="auto"/>
            <w:right w:val="none" w:sz="0" w:space="0" w:color="auto"/>
          </w:divBdr>
        </w:div>
        <w:div w:id="767432969">
          <w:marLeft w:val="1008"/>
          <w:marRight w:val="0"/>
          <w:marTop w:val="0"/>
          <w:marBottom w:val="0"/>
          <w:divBdr>
            <w:top w:val="none" w:sz="0" w:space="0" w:color="auto"/>
            <w:left w:val="none" w:sz="0" w:space="0" w:color="auto"/>
            <w:bottom w:val="none" w:sz="0" w:space="0" w:color="auto"/>
            <w:right w:val="none" w:sz="0" w:space="0" w:color="auto"/>
          </w:divBdr>
        </w:div>
        <w:div w:id="767433003">
          <w:marLeft w:val="504"/>
          <w:marRight w:val="0"/>
          <w:marTop w:val="240"/>
          <w:marBottom w:val="0"/>
          <w:divBdr>
            <w:top w:val="none" w:sz="0" w:space="0" w:color="auto"/>
            <w:left w:val="none" w:sz="0" w:space="0" w:color="auto"/>
            <w:bottom w:val="none" w:sz="0" w:space="0" w:color="auto"/>
            <w:right w:val="none" w:sz="0" w:space="0" w:color="auto"/>
          </w:divBdr>
        </w:div>
      </w:divsChild>
    </w:div>
    <w:div w:id="767432883">
      <w:marLeft w:val="0"/>
      <w:marRight w:val="0"/>
      <w:marTop w:val="0"/>
      <w:marBottom w:val="0"/>
      <w:divBdr>
        <w:top w:val="none" w:sz="0" w:space="0" w:color="auto"/>
        <w:left w:val="none" w:sz="0" w:space="0" w:color="auto"/>
        <w:bottom w:val="none" w:sz="0" w:space="0" w:color="auto"/>
        <w:right w:val="none" w:sz="0" w:space="0" w:color="auto"/>
      </w:divBdr>
    </w:div>
    <w:div w:id="767432886">
      <w:marLeft w:val="0"/>
      <w:marRight w:val="0"/>
      <w:marTop w:val="0"/>
      <w:marBottom w:val="0"/>
      <w:divBdr>
        <w:top w:val="none" w:sz="0" w:space="0" w:color="auto"/>
        <w:left w:val="none" w:sz="0" w:space="0" w:color="auto"/>
        <w:bottom w:val="none" w:sz="0" w:space="0" w:color="auto"/>
        <w:right w:val="none" w:sz="0" w:space="0" w:color="auto"/>
      </w:divBdr>
    </w:div>
    <w:div w:id="767432887">
      <w:marLeft w:val="0"/>
      <w:marRight w:val="0"/>
      <w:marTop w:val="0"/>
      <w:marBottom w:val="0"/>
      <w:divBdr>
        <w:top w:val="none" w:sz="0" w:space="0" w:color="auto"/>
        <w:left w:val="none" w:sz="0" w:space="0" w:color="auto"/>
        <w:bottom w:val="none" w:sz="0" w:space="0" w:color="auto"/>
        <w:right w:val="none" w:sz="0" w:space="0" w:color="auto"/>
      </w:divBdr>
    </w:div>
    <w:div w:id="767432890">
      <w:marLeft w:val="0"/>
      <w:marRight w:val="0"/>
      <w:marTop w:val="0"/>
      <w:marBottom w:val="0"/>
      <w:divBdr>
        <w:top w:val="none" w:sz="0" w:space="0" w:color="auto"/>
        <w:left w:val="none" w:sz="0" w:space="0" w:color="auto"/>
        <w:bottom w:val="none" w:sz="0" w:space="0" w:color="auto"/>
        <w:right w:val="none" w:sz="0" w:space="0" w:color="auto"/>
      </w:divBdr>
    </w:div>
    <w:div w:id="767432892">
      <w:marLeft w:val="0"/>
      <w:marRight w:val="0"/>
      <w:marTop w:val="0"/>
      <w:marBottom w:val="0"/>
      <w:divBdr>
        <w:top w:val="none" w:sz="0" w:space="0" w:color="auto"/>
        <w:left w:val="none" w:sz="0" w:space="0" w:color="auto"/>
        <w:bottom w:val="none" w:sz="0" w:space="0" w:color="auto"/>
        <w:right w:val="none" w:sz="0" w:space="0" w:color="auto"/>
      </w:divBdr>
    </w:div>
    <w:div w:id="767432897">
      <w:marLeft w:val="0"/>
      <w:marRight w:val="0"/>
      <w:marTop w:val="0"/>
      <w:marBottom w:val="0"/>
      <w:divBdr>
        <w:top w:val="none" w:sz="0" w:space="0" w:color="auto"/>
        <w:left w:val="none" w:sz="0" w:space="0" w:color="auto"/>
        <w:bottom w:val="none" w:sz="0" w:space="0" w:color="auto"/>
        <w:right w:val="none" w:sz="0" w:space="0" w:color="auto"/>
      </w:divBdr>
    </w:div>
    <w:div w:id="767432900">
      <w:marLeft w:val="0"/>
      <w:marRight w:val="0"/>
      <w:marTop w:val="0"/>
      <w:marBottom w:val="0"/>
      <w:divBdr>
        <w:top w:val="none" w:sz="0" w:space="0" w:color="auto"/>
        <w:left w:val="none" w:sz="0" w:space="0" w:color="auto"/>
        <w:bottom w:val="none" w:sz="0" w:space="0" w:color="auto"/>
        <w:right w:val="none" w:sz="0" w:space="0" w:color="auto"/>
      </w:divBdr>
    </w:div>
    <w:div w:id="767432902">
      <w:marLeft w:val="0"/>
      <w:marRight w:val="0"/>
      <w:marTop w:val="0"/>
      <w:marBottom w:val="0"/>
      <w:divBdr>
        <w:top w:val="none" w:sz="0" w:space="0" w:color="auto"/>
        <w:left w:val="none" w:sz="0" w:space="0" w:color="auto"/>
        <w:bottom w:val="none" w:sz="0" w:space="0" w:color="auto"/>
        <w:right w:val="none" w:sz="0" w:space="0" w:color="auto"/>
      </w:divBdr>
    </w:div>
    <w:div w:id="767432903">
      <w:marLeft w:val="0"/>
      <w:marRight w:val="0"/>
      <w:marTop w:val="0"/>
      <w:marBottom w:val="0"/>
      <w:divBdr>
        <w:top w:val="none" w:sz="0" w:space="0" w:color="auto"/>
        <w:left w:val="none" w:sz="0" w:space="0" w:color="auto"/>
        <w:bottom w:val="none" w:sz="0" w:space="0" w:color="auto"/>
        <w:right w:val="none" w:sz="0" w:space="0" w:color="auto"/>
      </w:divBdr>
    </w:div>
    <w:div w:id="767432905">
      <w:marLeft w:val="0"/>
      <w:marRight w:val="0"/>
      <w:marTop w:val="0"/>
      <w:marBottom w:val="0"/>
      <w:divBdr>
        <w:top w:val="none" w:sz="0" w:space="0" w:color="auto"/>
        <w:left w:val="none" w:sz="0" w:space="0" w:color="auto"/>
        <w:bottom w:val="none" w:sz="0" w:space="0" w:color="auto"/>
        <w:right w:val="none" w:sz="0" w:space="0" w:color="auto"/>
      </w:divBdr>
      <w:divsChild>
        <w:div w:id="767432885">
          <w:marLeft w:val="720"/>
          <w:marRight w:val="0"/>
          <w:marTop w:val="0"/>
          <w:marBottom w:val="0"/>
          <w:divBdr>
            <w:top w:val="none" w:sz="0" w:space="0" w:color="auto"/>
            <w:left w:val="none" w:sz="0" w:space="0" w:color="auto"/>
            <w:bottom w:val="none" w:sz="0" w:space="0" w:color="auto"/>
            <w:right w:val="none" w:sz="0" w:space="0" w:color="auto"/>
          </w:divBdr>
        </w:div>
        <w:div w:id="767432973">
          <w:marLeft w:val="720"/>
          <w:marRight w:val="0"/>
          <w:marTop w:val="0"/>
          <w:marBottom w:val="0"/>
          <w:divBdr>
            <w:top w:val="none" w:sz="0" w:space="0" w:color="auto"/>
            <w:left w:val="none" w:sz="0" w:space="0" w:color="auto"/>
            <w:bottom w:val="none" w:sz="0" w:space="0" w:color="auto"/>
            <w:right w:val="none" w:sz="0" w:space="0" w:color="auto"/>
          </w:divBdr>
        </w:div>
        <w:div w:id="767433038">
          <w:marLeft w:val="720"/>
          <w:marRight w:val="0"/>
          <w:marTop w:val="0"/>
          <w:marBottom w:val="0"/>
          <w:divBdr>
            <w:top w:val="none" w:sz="0" w:space="0" w:color="auto"/>
            <w:left w:val="none" w:sz="0" w:space="0" w:color="auto"/>
            <w:bottom w:val="none" w:sz="0" w:space="0" w:color="auto"/>
            <w:right w:val="none" w:sz="0" w:space="0" w:color="auto"/>
          </w:divBdr>
        </w:div>
      </w:divsChild>
    </w:div>
    <w:div w:id="767432906">
      <w:marLeft w:val="0"/>
      <w:marRight w:val="0"/>
      <w:marTop w:val="0"/>
      <w:marBottom w:val="0"/>
      <w:divBdr>
        <w:top w:val="none" w:sz="0" w:space="0" w:color="auto"/>
        <w:left w:val="none" w:sz="0" w:space="0" w:color="auto"/>
        <w:bottom w:val="none" w:sz="0" w:space="0" w:color="auto"/>
        <w:right w:val="none" w:sz="0" w:space="0" w:color="auto"/>
      </w:divBdr>
    </w:div>
    <w:div w:id="767432908">
      <w:marLeft w:val="0"/>
      <w:marRight w:val="0"/>
      <w:marTop w:val="0"/>
      <w:marBottom w:val="0"/>
      <w:divBdr>
        <w:top w:val="none" w:sz="0" w:space="0" w:color="auto"/>
        <w:left w:val="none" w:sz="0" w:space="0" w:color="auto"/>
        <w:bottom w:val="none" w:sz="0" w:space="0" w:color="auto"/>
        <w:right w:val="none" w:sz="0" w:space="0" w:color="auto"/>
      </w:divBdr>
    </w:div>
    <w:div w:id="767432910">
      <w:marLeft w:val="0"/>
      <w:marRight w:val="0"/>
      <w:marTop w:val="0"/>
      <w:marBottom w:val="0"/>
      <w:divBdr>
        <w:top w:val="none" w:sz="0" w:space="0" w:color="auto"/>
        <w:left w:val="none" w:sz="0" w:space="0" w:color="auto"/>
        <w:bottom w:val="none" w:sz="0" w:space="0" w:color="auto"/>
        <w:right w:val="none" w:sz="0" w:space="0" w:color="auto"/>
      </w:divBdr>
    </w:div>
    <w:div w:id="767432912">
      <w:marLeft w:val="0"/>
      <w:marRight w:val="0"/>
      <w:marTop w:val="0"/>
      <w:marBottom w:val="0"/>
      <w:divBdr>
        <w:top w:val="none" w:sz="0" w:space="0" w:color="auto"/>
        <w:left w:val="none" w:sz="0" w:space="0" w:color="auto"/>
        <w:bottom w:val="none" w:sz="0" w:space="0" w:color="auto"/>
        <w:right w:val="none" w:sz="0" w:space="0" w:color="auto"/>
      </w:divBdr>
    </w:div>
    <w:div w:id="767432913">
      <w:marLeft w:val="0"/>
      <w:marRight w:val="0"/>
      <w:marTop w:val="0"/>
      <w:marBottom w:val="0"/>
      <w:divBdr>
        <w:top w:val="none" w:sz="0" w:space="0" w:color="auto"/>
        <w:left w:val="none" w:sz="0" w:space="0" w:color="auto"/>
        <w:bottom w:val="none" w:sz="0" w:space="0" w:color="auto"/>
        <w:right w:val="none" w:sz="0" w:space="0" w:color="auto"/>
      </w:divBdr>
      <w:divsChild>
        <w:div w:id="767432865">
          <w:marLeft w:val="1008"/>
          <w:marRight w:val="0"/>
          <w:marTop w:val="0"/>
          <w:marBottom w:val="0"/>
          <w:divBdr>
            <w:top w:val="none" w:sz="0" w:space="0" w:color="auto"/>
            <w:left w:val="none" w:sz="0" w:space="0" w:color="auto"/>
            <w:bottom w:val="none" w:sz="0" w:space="0" w:color="auto"/>
            <w:right w:val="none" w:sz="0" w:space="0" w:color="auto"/>
          </w:divBdr>
        </w:div>
        <w:div w:id="767432873">
          <w:marLeft w:val="1008"/>
          <w:marRight w:val="0"/>
          <w:marTop w:val="20"/>
          <w:marBottom w:val="0"/>
          <w:divBdr>
            <w:top w:val="none" w:sz="0" w:space="0" w:color="auto"/>
            <w:left w:val="none" w:sz="0" w:space="0" w:color="auto"/>
            <w:bottom w:val="none" w:sz="0" w:space="0" w:color="auto"/>
            <w:right w:val="none" w:sz="0" w:space="0" w:color="auto"/>
          </w:divBdr>
        </w:div>
        <w:div w:id="767432879">
          <w:marLeft w:val="1008"/>
          <w:marRight w:val="0"/>
          <w:marTop w:val="0"/>
          <w:marBottom w:val="0"/>
          <w:divBdr>
            <w:top w:val="none" w:sz="0" w:space="0" w:color="auto"/>
            <w:left w:val="none" w:sz="0" w:space="0" w:color="auto"/>
            <w:bottom w:val="none" w:sz="0" w:space="0" w:color="auto"/>
            <w:right w:val="none" w:sz="0" w:space="0" w:color="auto"/>
          </w:divBdr>
        </w:div>
        <w:div w:id="767432884">
          <w:marLeft w:val="1008"/>
          <w:marRight w:val="0"/>
          <w:marTop w:val="0"/>
          <w:marBottom w:val="0"/>
          <w:divBdr>
            <w:top w:val="none" w:sz="0" w:space="0" w:color="auto"/>
            <w:left w:val="none" w:sz="0" w:space="0" w:color="auto"/>
            <w:bottom w:val="none" w:sz="0" w:space="0" w:color="auto"/>
            <w:right w:val="none" w:sz="0" w:space="0" w:color="auto"/>
          </w:divBdr>
        </w:div>
        <w:div w:id="767432924">
          <w:marLeft w:val="1008"/>
          <w:marRight w:val="0"/>
          <w:marTop w:val="0"/>
          <w:marBottom w:val="0"/>
          <w:divBdr>
            <w:top w:val="none" w:sz="0" w:space="0" w:color="auto"/>
            <w:left w:val="none" w:sz="0" w:space="0" w:color="auto"/>
            <w:bottom w:val="none" w:sz="0" w:space="0" w:color="auto"/>
            <w:right w:val="none" w:sz="0" w:space="0" w:color="auto"/>
          </w:divBdr>
        </w:div>
        <w:div w:id="767432932">
          <w:marLeft w:val="1008"/>
          <w:marRight w:val="0"/>
          <w:marTop w:val="20"/>
          <w:marBottom w:val="0"/>
          <w:divBdr>
            <w:top w:val="none" w:sz="0" w:space="0" w:color="auto"/>
            <w:left w:val="none" w:sz="0" w:space="0" w:color="auto"/>
            <w:bottom w:val="none" w:sz="0" w:space="0" w:color="auto"/>
            <w:right w:val="none" w:sz="0" w:space="0" w:color="auto"/>
          </w:divBdr>
        </w:div>
        <w:div w:id="767432934">
          <w:marLeft w:val="1008"/>
          <w:marRight w:val="0"/>
          <w:marTop w:val="0"/>
          <w:marBottom w:val="0"/>
          <w:divBdr>
            <w:top w:val="none" w:sz="0" w:space="0" w:color="auto"/>
            <w:left w:val="none" w:sz="0" w:space="0" w:color="auto"/>
            <w:bottom w:val="none" w:sz="0" w:space="0" w:color="auto"/>
            <w:right w:val="none" w:sz="0" w:space="0" w:color="auto"/>
          </w:divBdr>
        </w:div>
        <w:div w:id="767432963">
          <w:marLeft w:val="1008"/>
          <w:marRight w:val="0"/>
          <w:marTop w:val="0"/>
          <w:marBottom w:val="0"/>
          <w:divBdr>
            <w:top w:val="none" w:sz="0" w:space="0" w:color="auto"/>
            <w:left w:val="none" w:sz="0" w:space="0" w:color="auto"/>
            <w:bottom w:val="none" w:sz="0" w:space="0" w:color="auto"/>
            <w:right w:val="none" w:sz="0" w:space="0" w:color="auto"/>
          </w:divBdr>
        </w:div>
        <w:div w:id="767432986">
          <w:marLeft w:val="504"/>
          <w:marRight w:val="0"/>
          <w:marTop w:val="360"/>
          <w:marBottom w:val="0"/>
          <w:divBdr>
            <w:top w:val="none" w:sz="0" w:space="0" w:color="auto"/>
            <w:left w:val="none" w:sz="0" w:space="0" w:color="auto"/>
            <w:bottom w:val="none" w:sz="0" w:space="0" w:color="auto"/>
            <w:right w:val="none" w:sz="0" w:space="0" w:color="auto"/>
          </w:divBdr>
        </w:div>
        <w:div w:id="767433001">
          <w:marLeft w:val="504"/>
          <w:marRight w:val="0"/>
          <w:marTop w:val="240"/>
          <w:marBottom w:val="0"/>
          <w:divBdr>
            <w:top w:val="none" w:sz="0" w:space="0" w:color="auto"/>
            <w:left w:val="none" w:sz="0" w:space="0" w:color="auto"/>
            <w:bottom w:val="none" w:sz="0" w:space="0" w:color="auto"/>
            <w:right w:val="none" w:sz="0" w:space="0" w:color="auto"/>
          </w:divBdr>
        </w:div>
        <w:div w:id="767433006">
          <w:marLeft w:val="504"/>
          <w:marRight w:val="0"/>
          <w:marTop w:val="240"/>
          <w:marBottom w:val="0"/>
          <w:divBdr>
            <w:top w:val="none" w:sz="0" w:space="0" w:color="auto"/>
            <w:left w:val="none" w:sz="0" w:space="0" w:color="auto"/>
            <w:bottom w:val="none" w:sz="0" w:space="0" w:color="auto"/>
            <w:right w:val="none" w:sz="0" w:space="0" w:color="auto"/>
          </w:divBdr>
        </w:div>
      </w:divsChild>
    </w:div>
    <w:div w:id="767432915">
      <w:marLeft w:val="0"/>
      <w:marRight w:val="0"/>
      <w:marTop w:val="0"/>
      <w:marBottom w:val="0"/>
      <w:divBdr>
        <w:top w:val="none" w:sz="0" w:space="0" w:color="auto"/>
        <w:left w:val="none" w:sz="0" w:space="0" w:color="auto"/>
        <w:bottom w:val="none" w:sz="0" w:space="0" w:color="auto"/>
        <w:right w:val="none" w:sz="0" w:space="0" w:color="auto"/>
      </w:divBdr>
    </w:div>
    <w:div w:id="767432916">
      <w:marLeft w:val="0"/>
      <w:marRight w:val="0"/>
      <w:marTop w:val="0"/>
      <w:marBottom w:val="0"/>
      <w:divBdr>
        <w:top w:val="none" w:sz="0" w:space="0" w:color="auto"/>
        <w:left w:val="none" w:sz="0" w:space="0" w:color="auto"/>
        <w:bottom w:val="none" w:sz="0" w:space="0" w:color="auto"/>
        <w:right w:val="none" w:sz="0" w:space="0" w:color="auto"/>
      </w:divBdr>
      <w:divsChild>
        <w:div w:id="767432891">
          <w:marLeft w:val="1008"/>
          <w:marRight w:val="0"/>
          <w:marTop w:val="20"/>
          <w:marBottom w:val="0"/>
          <w:divBdr>
            <w:top w:val="none" w:sz="0" w:space="0" w:color="auto"/>
            <w:left w:val="none" w:sz="0" w:space="0" w:color="auto"/>
            <w:bottom w:val="none" w:sz="0" w:space="0" w:color="auto"/>
            <w:right w:val="none" w:sz="0" w:space="0" w:color="auto"/>
          </w:divBdr>
        </w:div>
        <w:div w:id="767432895">
          <w:marLeft w:val="1008"/>
          <w:marRight w:val="0"/>
          <w:marTop w:val="20"/>
          <w:marBottom w:val="0"/>
          <w:divBdr>
            <w:top w:val="none" w:sz="0" w:space="0" w:color="auto"/>
            <w:left w:val="none" w:sz="0" w:space="0" w:color="auto"/>
            <w:bottom w:val="none" w:sz="0" w:space="0" w:color="auto"/>
            <w:right w:val="none" w:sz="0" w:space="0" w:color="auto"/>
          </w:divBdr>
        </w:div>
        <w:div w:id="767432926">
          <w:marLeft w:val="1008"/>
          <w:marRight w:val="0"/>
          <w:marTop w:val="20"/>
          <w:marBottom w:val="0"/>
          <w:divBdr>
            <w:top w:val="none" w:sz="0" w:space="0" w:color="auto"/>
            <w:left w:val="none" w:sz="0" w:space="0" w:color="auto"/>
            <w:bottom w:val="none" w:sz="0" w:space="0" w:color="auto"/>
            <w:right w:val="none" w:sz="0" w:space="0" w:color="auto"/>
          </w:divBdr>
        </w:div>
        <w:div w:id="767432950">
          <w:marLeft w:val="1008"/>
          <w:marRight w:val="0"/>
          <w:marTop w:val="20"/>
          <w:marBottom w:val="0"/>
          <w:divBdr>
            <w:top w:val="none" w:sz="0" w:space="0" w:color="auto"/>
            <w:left w:val="none" w:sz="0" w:space="0" w:color="auto"/>
            <w:bottom w:val="none" w:sz="0" w:space="0" w:color="auto"/>
            <w:right w:val="none" w:sz="0" w:space="0" w:color="auto"/>
          </w:divBdr>
        </w:div>
        <w:div w:id="767433025">
          <w:marLeft w:val="1008"/>
          <w:marRight w:val="0"/>
          <w:marTop w:val="20"/>
          <w:marBottom w:val="0"/>
          <w:divBdr>
            <w:top w:val="none" w:sz="0" w:space="0" w:color="auto"/>
            <w:left w:val="none" w:sz="0" w:space="0" w:color="auto"/>
            <w:bottom w:val="none" w:sz="0" w:space="0" w:color="auto"/>
            <w:right w:val="none" w:sz="0" w:space="0" w:color="auto"/>
          </w:divBdr>
        </w:div>
        <w:div w:id="767433031">
          <w:marLeft w:val="1008"/>
          <w:marRight w:val="0"/>
          <w:marTop w:val="20"/>
          <w:marBottom w:val="0"/>
          <w:divBdr>
            <w:top w:val="none" w:sz="0" w:space="0" w:color="auto"/>
            <w:left w:val="none" w:sz="0" w:space="0" w:color="auto"/>
            <w:bottom w:val="none" w:sz="0" w:space="0" w:color="auto"/>
            <w:right w:val="none" w:sz="0" w:space="0" w:color="auto"/>
          </w:divBdr>
        </w:div>
      </w:divsChild>
    </w:div>
    <w:div w:id="767432917">
      <w:marLeft w:val="0"/>
      <w:marRight w:val="0"/>
      <w:marTop w:val="0"/>
      <w:marBottom w:val="0"/>
      <w:divBdr>
        <w:top w:val="none" w:sz="0" w:space="0" w:color="auto"/>
        <w:left w:val="none" w:sz="0" w:space="0" w:color="auto"/>
        <w:bottom w:val="none" w:sz="0" w:space="0" w:color="auto"/>
        <w:right w:val="none" w:sz="0" w:space="0" w:color="auto"/>
      </w:divBdr>
      <w:divsChild>
        <w:div w:id="767432868">
          <w:marLeft w:val="1008"/>
          <w:marRight w:val="0"/>
          <w:marTop w:val="20"/>
          <w:marBottom w:val="0"/>
          <w:divBdr>
            <w:top w:val="none" w:sz="0" w:space="0" w:color="auto"/>
            <w:left w:val="none" w:sz="0" w:space="0" w:color="auto"/>
            <w:bottom w:val="none" w:sz="0" w:space="0" w:color="auto"/>
            <w:right w:val="none" w:sz="0" w:space="0" w:color="auto"/>
          </w:divBdr>
        </w:div>
        <w:div w:id="767432888">
          <w:marLeft w:val="1008"/>
          <w:marRight w:val="0"/>
          <w:marTop w:val="20"/>
          <w:marBottom w:val="0"/>
          <w:divBdr>
            <w:top w:val="none" w:sz="0" w:space="0" w:color="auto"/>
            <w:left w:val="none" w:sz="0" w:space="0" w:color="auto"/>
            <w:bottom w:val="none" w:sz="0" w:space="0" w:color="auto"/>
            <w:right w:val="none" w:sz="0" w:space="0" w:color="auto"/>
          </w:divBdr>
        </w:div>
        <w:div w:id="767432909">
          <w:marLeft w:val="1008"/>
          <w:marRight w:val="0"/>
          <w:marTop w:val="20"/>
          <w:marBottom w:val="0"/>
          <w:divBdr>
            <w:top w:val="none" w:sz="0" w:space="0" w:color="auto"/>
            <w:left w:val="none" w:sz="0" w:space="0" w:color="auto"/>
            <w:bottom w:val="none" w:sz="0" w:space="0" w:color="auto"/>
            <w:right w:val="none" w:sz="0" w:space="0" w:color="auto"/>
          </w:divBdr>
        </w:div>
        <w:div w:id="767432922">
          <w:marLeft w:val="1008"/>
          <w:marRight w:val="0"/>
          <w:marTop w:val="20"/>
          <w:marBottom w:val="0"/>
          <w:divBdr>
            <w:top w:val="none" w:sz="0" w:space="0" w:color="auto"/>
            <w:left w:val="none" w:sz="0" w:space="0" w:color="auto"/>
            <w:bottom w:val="none" w:sz="0" w:space="0" w:color="auto"/>
            <w:right w:val="none" w:sz="0" w:space="0" w:color="auto"/>
          </w:divBdr>
        </w:div>
        <w:div w:id="767432957">
          <w:marLeft w:val="1008"/>
          <w:marRight w:val="0"/>
          <w:marTop w:val="20"/>
          <w:marBottom w:val="0"/>
          <w:divBdr>
            <w:top w:val="none" w:sz="0" w:space="0" w:color="auto"/>
            <w:left w:val="none" w:sz="0" w:space="0" w:color="auto"/>
            <w:bottom w:val="none" w:sz="0" w:space="0" w:color="auto"/>
            <w:right w:val="none" w:sz="0" w:space="0" w:color="auto"/>
          </w:divBdr>
        </w:div>
        <w:div w:id="767432960">
          <w:marLeft w:val="1008"/>
          <w:marRight w:val="0"/>
          <w:marTop w:val="20"/>
          <w:marBottom w:val="0"/>
          <w:divBdr>
            <w:top w:val="none" w:sz="0" w:space="0" w:color="auto"/>
            <w:left w:val="none" w:sz="0" w:space="0" w:color="auto"/>
            <w:bottom w:val="none" w:sz="0" w:space="0" w:color="auto"/>
            <w:right w:val="none" w:sz="0" w:space="0" w:color="auto"/>
          </w:divBdr>
        </w:div>
        <w:div w:id="767432966">
          <w:marLeft w:val="1008"/>
          <w:marRight w:val="0"/>
          <w:marTop w:val="20"/>
          <w:marBottom w:val="0"/>
          <w:divBdr>
            <w:top w:val="none" w:sz="0" w:space="0" w:color="auto"/>
            <w:left w:val="none" w:sz="0" w:space="0" w:color="auto"/>
            <w:bottom w:val="none" w:sz="0" w:space="0" w:color="auto"/>
            <w:right w:val="none" w:sz="0" w:space="0" w:color="auto"/>
          </w:divBdr>
        </w:div>
        <w:div w:id="767432981">
          <w:marLeft w:val="1008"/>
          <w:marRight w:val="0"/>
          <w:marTop w:val="20"/>
          <w:marBottom w:val="0"/>
          <w:divBdr>
            <w:top w:val="none" w:sz="0" w:space="0" w:color="auto"/>
            <w:left w:val="none" w:sz="0" w:space="0" w:color="auto"/>
            <w:bottom w:val="none" w:sz="0" w:space="0" w:color="auto"/>
            <w:right w:val="none" w:sz="0" w:space="0" w:color="auto"/>
          </w:divBdr>
        </w:div>
        <w:div w:id="767432995">
          <w:marLeft w:val="1008"/>
          <w:marRight w:val="0"/>
          <w:marTop w:val="20"/>
          <w:marBottom w:val="0"/>
          <w:divBdr>
            <w:top w:val="none" w:sz="0" w:space="0" w:color="auto"/>
            <w:left w:val="none" w:sz="0" w:space="0" w:color="auto"/>
            <w:bottom w:val="none" w:sz="0" w:space="0" w:color="auto"/>
            <w:right w:val="none" w:sz="0" w:space="0" w:color="auto"/>
          </w:divBdr>
        </w:div>
        <w:div w:id="767433007">
          <w:marLeft w:val="1008"/>
          <w:marRight w:val="0"/>
          <w:marTop w:val="20"/>
          <w:marBottom w:val="0"/>
          <w:divBdr>
            <w:top w:val="none" w:sz="0" w:space="0" w:color="auto"/>
            <w:left w:val="none" w:sz="0" w:space="0" w:color="auto"/>
            <w:bottom w:val="none" w:sz="0" w:space="0" w:color="auto"/>
            <w:right w:val="none" w:sz="0" w:space="0" w:color="auto"/>
          </w:divBdr>
        </w:div>
        <w:div w:id="767433048">
          <w:marLeft w:val="504"/>
          <w:marRight w:val="0"/>
          <w:marTop w:val="360"/>
          <w:marBottom w:val="0"/>
          <w:divBdr>
            <w:top w:val="none" w:sz="0" w:space="0" w:color="auto"/>
            <w:left w:val="none" w:sz="0" w:space="0" w:color="auto"/>
            <w:bottom w:val="none" w:sz="0" w:space="0" w:color="auto"/>
            <w:right w:val="none" w:sz="0" w:space="0" w:color="auto"/>
          </w:divBdr>
        </w:div>
        <w:div w:id="767433052">
          <w:marLeft w:val="1008"/>
          <w:marRight w:val="0"/>
          <w:marTop w:val="20"/>
          <w:marBottom w:val="0"/>
          <w:divBdr>
            <w:top w:val="none" w:sz="0" w:space="0" w:color="auto"/>
            <w:left w:val="none" w:sz="0" w:space="0" w:color="auto"/>
            <w:bottom w:val="none" w:sz="0" w:space="0" w:color="auto"/>
            <w:right w:val="none" w:sz="0" w:space="0" w:color="auto"/>
          </w:divBdr>
        </w:div>
        <w:div w:id="767433061">
          <w:marLeft w:val="1008"/>
          <w:marRight w:val="0"/>
          <w:marTop w:val="20"/>
          <w:marBottom w:val="0"/>
          <w:divBdr>
            <w:top w:val="none" w:sz="0" w:space="0" w:color="auto"/>
            <w:left w:val="none" w:sz="0" w:space="0" w:color="auto"/>
            <w:bottom w:val="none" w:sz="0" w:space="0" w:color="auto"/>
            <w:right w:val="none" w:sz="0" w:space="0" w:color="auto"/>
          </w:divBdr>
        </w:div>
      </w:divsChild>
    </w:div>
    <w:div w:id="767432919">
      <w:marLeft w:val="0"/>
      <w:marRight w:val="0"/>
      <w:marTop w:val="0"/>
      <w:marBottom w:val="0"/>
      <w:divBdr>
        <w:top w:val="none" w:sz="0" w:space="0" w:color="auto"/>
        <w:left w:val="none" w:sz="0" w:space="0" w:color="auto"/>
        <w:bottom w:val="none" w:sz="0" w:space="0" w:color="auto"/>
        <w:right w:val="none" w:sz="0" w:space="0" w:color="auto"/>
      </w:divBdr>
      <w:divsChild>
        <w:div w:id="767432871">
          <w:marLeft w:val="360"/>
          <w:marRight w:val="0"/>
          <w:marTop w:val="0"/>
          <w:marBottom w:val="0"/>
          <w:divBdr>
            <w:top w:val="none" w:sz="0" w:space="0" w:color="auto"/>
            <w:left w:val="none" w:sz="0" w:space="0" w:color="auto"/>
            <w:bottom w:val="none" w:sz="0" w:space="0" w:color="auto"/>
            <w:right w:val="none" w:sz="0" w:space="0" w:color="auto"/>
          </w:divBdr>
        </w:div>
        <w:div w:id="767432874">
          <w:marLeft w:val="360"/>
          <w:marRight w:val="0"/>
          <w:marTop w:val="0"/>
          <w:marBottom w:val="0"/>
          <w:divBdr>
            <w:top w:val="none" w:sz="0" w:space="0" w:color="auto"/>
            <w:left w:val="none" w:sz="0" w:space="0" w:color="auto"/>
            <w:bottom w:val="none" w:sz="0" w:space="0" w:color="auto"/>
            <w:right w:val="none" w:sz="0" w:space="0" w:color="auto"/>
          </w:divBdr>
        </w:div>
        <w:div w:id="767432880">
          <w:marLeft w:val="360"/>
          <w:marRight w:val="0"/>
          <w:marTop w:val="0"/>
          <w:marBottom w:val="0"/>
          <w:divBdr>
            <w:top w:val="none" w:sz="0" w:space="0" w:color="auto"/>
            <w:left w:val="none" w:sz="0" w:space="0" w:color="auto"/>
            <w:bottom w:val="none" w:sz="0" w:space="0" w:color="auto"/>
            <w:right w:val="none" w:sz="0" w:space="0" w:color="auto"/>
          </w:divBdr>
        </w:div>
        <w:div w:id="767432930">
          <w:marLeft w:val="360"/>
          <w:marRight w:val="0"/>
          <w:marTop w:val="0"/>
          <w:marBottom w:val="0"/>
          <w:divBdr>
            <w:top w:val="none" w:sz="0" w:space="0" w:color="auto"/>
            <w:left w:val="none" w:sz="0" w:space="0" w:color="auto"/>
            <w:bottom w:val="none" w:sz="0" w:space="0" w:color="auto"/>
            <w:right w:val="none" w:sz="0" w:space="0" w:color="auto"/>
          </w:divBdr>
        </w:div>
        <w:div w:id="767432935">
          <w:marLeft w:val="360"/>
          <w:marRight w:val="0"/>
          <w:marTop w:val="0"/>
          <w:marBottom w:val="0"/>
          <w:divBdr>
            <w:top w:val="none" w:sz="0" w:space="0" w:color="auto"/>
            <w:left w:val="none" w:sz="0" w:space="0" w:color="auto"/>
            <w:bottom w:val="none" w:sz="0" w:space="0" w:color="auto"/>
            <w:right w:val="none" w:sz="0" w:space="0" w:color="auto"/>
          </w:divBdr>
        </w:div>
        <w:div w:id="767432949">
          <w:marLeft w:val="360"/>
          <w:marRight w:val="0"/>
          <w:marTop w:val="0"/>
          <w:marBottom w:val="0"/>
          <w:divBdr>
            <w:top w:val="none" w:sz="0" w:space="0" w:color="auto"/>
            <w:left w:val="none" w:sz="0" w:space="0" w:color="auto"/>
            <w:bottom w:val="none" w:sz="0" w:space="0" w:color="auto"/>
            <w:right w:val="none" w:sz="0" w:space="0" w:color="auto"/>
          </w:divBdr>
        </w:div>
        <w:div w:id="767432971">
          <w:marLeft w:val="360"/>
          <w:marRight w:val="0"/>
          <w:marTop w:val="0"/>
          <w:marBottom w:val="0"/>
          <w:divBdr>
            <w:top w:val="none" w:sz="0" w:space="0" w:color="auto"/>
            <w:left w:val="none" w:sz="0" w:space="0" w:color="auto"/>
            <w:bottom w:val="none" w:sz="0" w:space="0" w:color="auto"/>
            <w:right w:val="none" w:sz="0" w:space="0" w:color="auto"/>
          </w:divBdr>
        </w:div>
        <w:div w:id="767432999">
          <w:marLeft w:val="360"/>
          <w:marRight w:val="0"/>
          <w:marTop w:val="0"/>
          <w:marBottom w:val="0"/>
          <w:divBdr>
            <w:top w:val="none" w:sz="0" w:space="0" w:color="auto"/>
            <w:left w:val="none" w:sz="0" w:space="0" w:color="auto"/>
            <w:bottom w:val="none" w:sz="0" w:space="0" w:color="auto"/>
            <w:right w:val="none" w:sz="0" w:space="0" w:color="auto"/>
          </w:divBdr>
        </w:div>
        <w:div w:id="767433033">
          <w:marLeft w:val="360"/>
          <w:marRight w:val="0"/>
          <w:marTop w:val="0"/>
          <w:marBottom w:val="0"/>
          <w:divBdr>
            <w:top w:val="none" w:sz="0" w:space="0" w:color="auto"/>
            <w:left w:val="none" w:sz="0" w:space="0" w:color="auto"/>
            <w:bottom w:val="none" w:sz="0" w:space="0" w:color="auto"/>
            <w:right w:val="none" w:sz="0" w:space="0" w:color="auto"/>
          </w:divBdr>
        </w:div>
      </w:divsChild>
    </w:div>
    <w:div w:id="767432923">
      <w:marLeft w:val="0"/>
      <w:marRight w:val="0"/>
      <w:marTop w:val="0"/>
      <w:marBottom w:val="0"/>
      <w:divBdr>
        <w:top w:val="none" w:sz="0" w:space="0" w:color="auto"/>
        <w:left w:val="none" w:sz="0" w:space="0" w:color="auto"/>
        <w:bottom w:val="none" w:sz="0" w:space="0" w:color="auto"/>
        <w:right w:val="none" w:sz="0" w:space="0" w:color="auto"/>
      </w:divBdr>
    </w:div>
    <w:div w:id="767432925">
      <w:marLeft w:val="0"/>
      <w:marRight w:val="0"/>
      <w:marTop w:val="0"/>
      <w:marBottom w:val="0"/>
      <w:divBdr>
        <w:top w:val="none" w:sz="0" w:space="0" w:color="auto"/>
        <w:left w:val="none" w:sz="0" w:space="0" w:color="auto"/>
        <w:bottom w:val="none" w:sz="0" w:space="0" w:color="auto"/>
        <w:right w:val="none" w:sz="0" w:space="0" w:color="auto"/>
      </w:divBdr>
    </w:div>
    <w:div w:id="767432929">
      <w:marLeft w:val="0"/>
      <w:marRight w:val="0"/>
      <w:marTop w:val="0"/>
      <w:marBottom w:val="0"/>
      <w:divBdr>
        <w:top w:val="none" w:sz="0" w:space="0" w:color="auto"/>
        <w:left w:val="none" w:sz="0" w:space="0" w:color="auto"/>
        <w:bottom w:val="none" w:sz="0" w:space="0" w:color="auto"/>
        <w:right w:val="none" w:sz="0" w:space="0" w:color="auto"/>
      </w:divBdr>
    </w:div>
    <w:div w:id="767432931">
      <w:marLeft w:val="0"/>
      <w:marRight w:val="0"/>
      <w:marTop w:val="0"/>
      <w:marBottom w:val="0"/>
      <w:divBdr>
        <w:top w:val="none" w:sz="0" w:space="0" w:color="auto"/>
        <w:left w:val="none" w:sz="0" w:space="0" w:color="auto"/>
        <w:bottom w:val="none" w:sz="0" w:space="0" w:color="auto"/>
        <w:right w:val="none" w:sz="0" w:space="0" w:color="auto"/>
      </w:divBdr>
    </w:div>
    <w:div w:id="767432933">
      <w:marLeft w:val="0"/>
      <w:marRight w:val="0"/>
      <w:marTop w:val="0"/>
      <w:marBottom w:val="0"/>
      <w:divBdr>
        <w:top w:val="none" w:sz="0" w:space="0" w:color="auto"/>
        <w:left w:val="none" w:sz="0" w:space="0" w:color="auto"/>
        <w:bottom w:val="none" w:sz="0" w:space="0" w:color="auto"/>
        <w:right w:val="none" w:sz="0" w:space="0" w:color="auto"/>
      </w:divBdr>
    </w:div>
    <w:div w:id="767432937">
      <w:marLeft w:val="0"/>
      <w:marRight w:val="0"/>
      <w:marTop w:val="0"/>
      <w:marBottom w:val="0"/>
      <w:divBdr>
        <w:top w:val="none" w:sz="0" w:space="0" w:color="auto"/>
        <w:left w:val="none" w:sz="0" w:space="0" w:color="auto"/>
        <w:bottom w:val="none" w:sz="0" w:space="0" w:color="auto"/>
        <w:right w:val="none" w:sz="0" w:space="0" w:color="auto"/>
      </w:divBdr>
    </w:div>
    <w:div w:id="767432938">
      <w:marLeft w:val="0"/>
      <w:marRight w:val="0"/>
      <w:marTop w:val="0"/>
      <w:marBottom w:val="0"/>
      <w:divBdr>
        <w:top w:val="none" w:sz="0" w:space="0" w:color="auto"/>
        <w:left w:val="none" w:sz="0" w:space="0" w:color="auto"/>
        <w:bottom w:val="none" w:sz="0" w:space="0" w:color="auto"/>
        <w:right w:val="none" w:sz="0" w:space="0" w:color="auto"/>
      </w:divBdr>
    </w:div>
    <w:div w:id="767432941">
      <w:marLeft w:val="0"/>
      <w:marRight w:val="0"/>
      <w:marTop w:val="0"/>
      <w:marBottom w:val="0"/>
      <w:divBdr>
        <w:top w:val="none" w:sz="0" w:space="0" w:color="auto"/>
        <w:left w:val="none" w:sz="0" w:space="0" w:color="auto"/>
        <w:bottom w:val="none" w:sz="0" w:space="0" w:color="auto"/>
        <w:right w:val="none" w:sz="0" w:space="0" w:color="auto"/>
      </w:divBdr>
    </w:div>
    <w:div w:id="767432942">
      <w:marLeft w:val="0"/>
      <w:marRight w:val="0"/>
      <w:marTop w:val="0"/>
      <w:marBottom w:val="0"/>
      <w:divBdr>
        <w:top w:val="none" w:sz="0" w:space="0" w:color="auto"/>
        <w:left w:val="none" w:sz="0" w:space="0" w:color="auto"/>
        <w:bottom w:val="none" w:sz="0" w:space="0" w:color="auto"/>
        <w:right w:val="none" w:sz="0" w:space="0" w:color="auto"/>
      </w:divBdr>
    </w:div>
    <w:div w:id="767432943">
      <w:marLeft w:val="0"/>
      <w:marRight w:val="0"/>
      <w:marTop w:val="0"/>
      <w:marBottom w:val="0"/>
      <w:divBdr>
        <w:top w:val="none" w:sz="0" w:space="0" w:color="auto"/>
        <w:left w:val="none" w:sz="0" w:space="0" w:color="auto"/>
        <w:bottom w:val="none" w:sz="0" w:space="0" w:color="auto"/>
        <w:right w:val="none" w:sz="0" w:space="0" w:color="auto"/>
      </w:divBdr>
    </w:div>
    <w:div w:id="767432944">
      <w:marLeft w:val="0"/>
      <w:marRight w:val="0"/>
      <w:marTop w:val="0"/>
      <w:marBottom w:val="0"/>
      <w:divBdr>
        <w:top w:val="none" w:sz="0" w:space="0" w:color="auto"/>
        <w:left w:val="none" w:sz="0" w:space="0" w:color="auto"/>
        <w:bottom w:val="none" w:sz="0" w:space="0" w:color="auto"/>
        <w:right w:val="none" w:sz="0" w:space="0" w:color="auto"/>
      </w:divBdr>
    </w:div>
    <w:div w:id="767432946">
      <w:marLeft w:val="0"/>
      <w:marRight w:val="0"/>
      <w:marTop w:val="0"/>
      <w:marBottom w:val="0"/>
      <w:divBdr>
        <w:top w:val="none" w:sz="0" w:space="0" w:color="auto"/>
        <w:left w:val="none" w:sz="0" w:space="0" w:color="auto"/>
        <w:bottom w:val="none" w:sz="0" w:space="0" w:color="auto"/>
        <w:right w:val="none" w:sz="0" w:space="0" w:color="auto"/>
      </w:divBdr>
      <w:divsChild>
        <w:div w:id="767432889">
          <w:marLeft w:val="1008"/>
          <w:marRight w:val="0"/>
          <w:marTop w:val="20"/>
          <w:marBottom w:val="0"/>
          <w:divBdr>
            <w:top w:val="none" w:sz="0" w:space="0" w:color="auto"/>
            <w:left w:val="none" w:sz="0" w:space="0" w:color="auto"/>
            <w:bottom w:val="none" w:sz="0" w:space="0" w:color="auto"/>
            <w:right w:val="none" w:sz="0" w:space="0" w:color="auto"/>
          </w:divBdr>
        </w:div>
        <w:div w:id="767433022">
          <w:marLeft w:val="1008"/>
          <w:marRight w:val="0"/>
          <w:marTop w:val="20"/>
          <w:marBottom w:val="0"/>
          <w:divBdr>
            <w:top w:val="none" w:sz="0" w:space="0" w:color="auto"/>
            <w:left w:val="none" w:sz="0" w:space="0" w:color="auto"/>
            <w:bottom w:val="none" w:sz="0" w:space="0" w:color="auto"/>
            <w:right w:val="none" w:sz="0" w:space="0" w:color="auto"/>
          </w:divBdr>
        </w:div>
        <w:div w:id="767433035">
          <w:marLeft w:val="1008"/>
          <w:marRight w:val="0"/>
          <w:marTop w:val="20"/>
          <w:marBottom w:val="0"/>
          <w:divBdr>
            <w:top w:val="none" w:sz="0" w:space="0" w:color="auto"/>
            <w:left w:val="none" w:sz="0" w:space="0" w:color="auto"/>
            <w:bottom w:val="none" w:sz="0" w:space="0" w:color="auto"/>
            <w:right w:val="none" w:sz="0" w:space="0" w:color="auto"/>
          </w:divBdr>
        </w:div>
        <w:div w:id="767433051">
          <w:marLeft w:val="1008"/>
          <w:marRight w:val="0"/>
          <w:marTop w:val="20"/>
          <w:marBottom w:val="0"/>
          <w:divBdr>
            <w:top w:val="none" w:sz="0" w:space="0" w:color="auto"/>
            <w:left w:val="none" w:sz="0" w:space="0" w:color="auto"/>
            <w:bottom w:val="none" w:sz="0" w:space="0" w:color="auto"/>
            <w:right w:val="none" w:sz="0" w:space="0" w:color="auto"/>
          </w:divBdr>
        </w:div>
        <w:div w:id="767433057">
          <w:marLeft w:val="1008"/>
          <w:marRight w:val="0"/>
          <w:marTop w:val="20"/>
          <w:marBottom w:val="0"/>
          <w:divBdr>
            <w:top w:val="none" w:sz="0" w:space="0" w:color="auto"/>
            <w:left w:val="none" w:sz="0" w:space="0" w:color="auto"/>
            <w:bottom w:val="none" w:sz="0" w:space="0" w:color="auto"/>
            <w:right w:val="none" w:sz="0" w:space="0" w:color="auto"/>
          </w:divBdr>
        </w:div>
      </w:divsChild>
    </w:div>
    <w:div w:id="767432947">
      <w:marLeft w:val="0"/>
      <w:marRight w:val="0"/>
      <w:marTop w:val="0"/>
      <w:marBottom w:val="0"/>
      <w:divBdr>
        <w:top w:val="none" w:sz="0" w:space="0" w:color="auto"/>
        <w:left w:val="none" w:sz="0" w:space="0" w:color="auto"/>
        <w:bottom w:val="none" w:sz="0" w:space="0" w:color="auto"/>
        <w:right w:val="none" w:sz="0" w:space="0" w:color="auto"/>
      </w:divBdr>
    </w:div>
    <w:div w:id="767432948">
      <w:marLeft w:val="0"/>
      <w:marRight w:val="0"/>
      <w:marTop w:val="0"/>
      <w:marBottom w:val="0"/>
      <w:divBdr>
        <w:top w:val="none" w:sz="0" w:space="0" w:color="auto"/>
        <w:left w:val="none" w:sz="0" w:space="0" w:color="auto"/>
        <w:bottom w:val="none" w:sz="0" w:space="0" w:color="auto"/>
        <w:right w:val="none" w:sz="0" w:space="0" w:color="auto"/>
      </w:divBdr>
    </w:div>
    <w:div w:id="767432952">
      <w:marLeft w:val="0"/>
      <w:marRight w:val="0"/>
      <w:marTop w:val="0"/>
      <w:marBottom w:val="0"/>
      <w:divBdr>
        <w:top w:val="none" w:sz="0" w:space="0" w:color="auto"/>
        <w:left w:val="none" w:sz="0" w:space="0" w:color="auto"/>
        <w:bottom w:val="none" w:sz="0" w:space="0" w:color="auto"/>
        <w:right w:val="none" w:sz="0" w:space="0" w:color="auto"/>
      </w:divBdr>
      <w:divsChild>
        <w:div w:id="767432869">
          <w:marLeft w:val="634"/>
          <w:marRight w:val="0"/>
          <w:marTop w:val="100"/>
          <w:marBottom w:val="0"/>
          <w:divBdr>
            <w:top w:val="none" w:sz="0" w:space="0" w:color="auto"/>
            <w:left w:val="none" w:sz="0" w:space="0" w:color="auto"/>
            <w:bottom w:val="none" w:sz="0" w:space="0" w:color="auto"/>
            <w:right w:val="none" w:sz="0" w:space="0" w:color="auto"/>
          </w:divBdr>
        </w:div>
        <w:div w:id="767432914">
          <w:marLeft w:val="634"/>
          <w:marRight w:val="0"/>
          <w:marTop w:val="100"/>
          <w:marBottom w:val="0"/>
          <w:divBdr>
            <w:top w:val="none" w:sz="0" w:space="0" w:color="auto"/>
            <w:left w:val="none" w:sz="0" w:space="0" w:color="auto"/>
            <w:bottom w:val="none" w:sz="0" w:space="0" w:color="auto"/>
            <w:right w:val="none" w:sz="0" w:space="0" w:color="auto"/>
          </w:divBdr>
        </w:div>
        <w:div w:id="767432920">
          <w:marLeft w:val="0"/>
          <w:marRight w:val="0"/>
          <w:marTop w:val="120"/>
          <w:marBottom w:val="0"/>
          <w:divBdr>
            <w:top w:val="none" w:sz="0" w:space="0" w:color="auto"/>
            <w:left w:val="none" w:sz="0" w:space="0" w:color="auto"/>
            <w:bottom w:val="none" w:sz="0" w:space="0" w:color="auto"/>
            <w:right w:val="none" w:sz="0" w:space="0" w:color="auto"/>
          </w:divBdr>
        </w:div>
        <w:div w:id="767433029">
          <w:marLeft w:val="634"/>
          <w:marRight w:val="0"/>
          <w:marTop w:val="100"/>
          <w:marBottom w:val="0"/>
          <w:divBdr>
            <w:top w:val="none" w:sz="0" w:space="0" w:color="auto"/>
            <w:left w:val="none" w:sz="0" w:space="0" w:color="auto"/>
            <w:bottom w:val="none" w:sz="0" w:space="0" w:color="auto"/>
            <w:right w:val="none" w:sz="0" w:space="0" w:color="auto"/>
          </w:divBdr>
        </w:div>
      </w:divsChild>
    </w:div>
    <w:div w:id="767432953">
      <w:marLeft w:val="0"/>
      <w:marRight w:val="0"/>
      <w:marTop w:val="0"/>
      <w:marBottom w:val="0"/>
      <w:divBdr>
        <w:top w:val="none" w:sz="0" w:space="0" w:color="auto"/>
        <w:left w:val="none" w:sz="0" w:space="0" w:color="auto"/>
        <w:bottom w:val="none" w:sz="0" w:space="0" w:color="auto"/>
        <w:right w:val="none" w:sz="0" w:space="0" w:color="auto"/>
      </w:divBdr>
      <w:divsChild>
        <w:div w:id="767432863">
          <w:marLeft w:val="1008"/>
          <w:marRight w:val="0"/>
          <w:marTop w:val="0"/>
          <w:marBottom w:val="0"/>
          <w:divBdr>
            <w:top w:val="none" w:sz="0" w:space="0" w:color="auto"/>
            <w:left w:val="none" w:sz="0" w:space="0" w:color="auto"/>
            <w:bottom w:val="none" w:sz="0" w:space="0" w:color="auto"/>
            <w:right w:val="none" w:sz="0" w:space="0" w:color="auto"/>
          </w:divBdr>
        </w:div>
        <w:div w:id="767432939">
          <w:marLeft w:val="1008"/>
          <w:marRight w:val="0"/>
          <w:marTop w:val="0"/>
          <w:marBottom w:val="0"/>
          <w:divBdr>
            <w:top w:val="none" w:sz="0" w:space="0" w:color="auto"/>
            <w:left w:val="none" w:sz="0" w:space="0" w:color="auto"/>
            <w:bottom w:val="none" w:sz="0" w:space="0" w:color="auto"/>
            <w:right w:val="none" w:sz="0" w:space="0" w:color="auto"/>
          </w:divBdr>
        </w:div>
        <w:div w:id="767432940">
          <w:marLeft w:val="504"/>
          <w:marRight w:val="0"/>
          <w:marTop w:val="240"/>
          <w:marBottom w:val="0"/>
          <w:divBdr>
            <w:top w:val="none" w:sz="0" w:space="0" w:color="auto"/>
            <w:left w:val="none" w:sz="0" w:space="0" w:color="auto"/>
            <w:bottom w:val="none" w:sz="0" w:space="0" w:color="auto"/>
            <w:right w:val="none" w:sz="0" w:space="0" w:color="auto"/>
          </w:divBdr>
        </w:div>
        <w:div w:id="767432945">
          <w:marLeft w:val="1008"/>
          <w:marRight w:val="0"/>
          <w:marTop w:val="0"/>
          <w:marBottom w:val="0"/>
          <w:divBdr>
            <w:top w:val="none" w:sz="0" w:space="0" w:color="auto"/>
            <w:left w:val="none" w:sz="0" w:space="0" w:color="auto"/>
            <w:bottom w:val="none" w:sz="0" w:space="0" w:color="auto"/>
            <w:right w:val="none" w:sz="0" w:space="0" w:color="auto"/>
          </w:divBdr>
        </w:div>
        <w:div w:id="767432951">
          <w:marLeft w:val="1008"/>
          <w:marRight w:val="0"/>
          <w:marTop w:val="0"/>
          <w:marBottom w:val="0"/>
          <w:divBdr>
            <w:top w:val="none" w:sz="0" w:space="0" w:color="auto"/>
            <w:left w:val="none" w:sz="0" w:space="0" w:color="auto"/>
            <w:bottom w:val="none" w:sz="0" w:space="0" w:color="auto"/>
            <w:right w:val="none" w:sz="0" w:space="0" w:color="auto"/>
          </w:divBdr>
        </w:div>
        <w:div w:id="767432964">
          <w:marLeft w:val="1008"/>
          <w:marRight w:val="0"/>
          <w:marTop w:val="0"/>
          <w:marBottom w:val="0"/>
          <w:divBdr>
            <w:top w:val="none" w:sz="0" w:space="0" w:color="auto"/>
            <w:left w:val="none" w:sz="0" w:space="0" w:color="auto"/>
            <w:bottom w:val="none" w:sz="0" w:space="0" w:color="auto"/>
            <w:right w:val="none" w:sz="0" w:space="0" w:color="auto"/>
          </w:divBdr>
        </w:div>
        <w:div w:id="767432974">
          <w:marLeft w:val="504"/>
          <w:marRight w:val="0"/>
          <w:marTop w:val="240"/>
          <w:marBottom w:val="0"/>
          <w:divBdr>
            <w:top w:val="none" w:sz="0" w:space="0" w:color="auto"/>
            <w:left w:val="none" w:sz="0" w:space="0" w:color="auto"/>
            <w:bottom w:val="none" w:sz="0" w:space="0" w:color="auto"/>
            <w:right w:val="none" w:sz="0" w:space="0" w:color="auto"/>
          </w:divBdr>
        </w:div>
        <w:div w:id="767432988">
          <w:marLeft w:val="504"/>
          <w:marRight w:val="0"/>
          <w:marTop w:val="240"/>
          <w:marBottom w:val="0"/>
          <w:divBdr>
            <w:top w:val="none" w:sz="0" w:space="0" w:color="auto"/>
            <w:left w:val="none" w:sz="0" w:space="0" w:color="auto"/>
            <w:bottom w:val="none" w:sz="0" w:space="0" w:color="auto"/>
            <w:right w:val="none" w:sz="0" w:space="0" w:color="auto"/>
          </w:divBdr>
        </w:div>
        <w:div w:id="767433005">
          <w:marLeft w:val="1008"/>
          <w:marRight w:val="0"/>
          <w:marTop w:val="0"/>
          <w:marBottom w:val="0"/>
          <w:divBdr>
            <w:top w:val="none" w:sz="0" w:space="0" w:color="auto"/>
            <w:left w:val="none" w:sz="0" w:space="0" w:color="auto"/>
            <w:bottom w:val="none" w:sz="0" w:space="0" w:color="auto"/>
            <w:right w:val="none" w:sz="0" w:space="0" w:color="auto"/>
          </w:divBdr>
        </w:div>
        <w:div w:id="767433016">
          <w:marLeft w:val="1008"/>
          <w:marRight w:val="0"/>
          <w:marTop w:val="0"/>
          <w:marBottom w:val="0"/>
          <w:divBdr>
            <w:top w:val="none" w:sz="0" w:space="0" w:color="auto"/>
            <w:left w:val="none" w:sz="0" w:space="0" w:color="auto"/>
            <w:bottom w:val="none" w:sz="0" w:space="0" w:color="auto"/>
            <w:right w:val="none" w:sz="0" w:space="0" w:color="auto"/>
          </w:divBdr>
        </w:div>
        <w:div w:id="767433049">
          <w:marLeft w:val="1008"/>
          <w:marRight w:val="0"/>
          <w:marTop w:val="0"/>
          <w:marBottom w:val="0"/>
          <w:divBdr>
            <w:top w:val="none" w:sz="0" w:space="0" w:color="auto"/>
            <w:left w:val="none" w:sz="0" w:space="0" w:color="auto"/>
            <w:bottom w:val="none" w:sz="0" w:space="0" w:color="auto"/>
            <w:right w:val="none" w:sz="0" w:space="0" w:color="auto"/>
          </w:divBdr>
        </w:div>
      </w:divsChild>
    </w:div>
    <w:div w:id="767432954">
      <w:marLeft w:val="0"/>
      <w:marRight w:val="0"/>
      <w:marTop w:val="0"/>
      <w:marBottom w:val="0"/>
      <w:divBdr>
        <w:top w:val="none" w:sz="0" w:space="0" w:color="auto"/>
        <w:left w:val="none" w:sz="0" w:space="0" w:color="auto"/>
        <w:bottom w:val="none" w:sz="0" w:space="0" w:color="auto"/>
        <w:right w:val="none" w:sz="0" w:space="0" w:color="auto"/>
      </w:divBdr>
    </w:div>
    <w:div w:id="767432955">
      <w:marLeft w:val="0"/>
      <w:marRight w:val="0"/>
      <w:marTop w:val="0"/>
      <w:marBottom w:val="0"/>
      <w:divBdr>
        <w:top w:val="none" w:sz="0" w:space="0" w:color="auto"/>
        <w:left w:val="none" w:sz="0" w:space="0" w:color="auto"/>
        <w:bottom w:val="none" w:sz="0" w:space="0" w:color="auto"/>
        <w:right w:val="none" w:sz="0" w:space="0" w:color="auto"/>
      </w:divBdr>
    </w:div>
    <w:div w:id="767432956">
      <w:marLeft w:val="0"/>
      <w:marRight w:val="0"/>
      <w:marTop w:val="0"/>
      <w:marBottom w:val="0"/>
      <w:divBdr>
        <w:top w:val="none" w:sz="0" w:space="0" w:color="auto"/>
        <w:left w:val="none" w:sz="0" w:space="0" w:color="auto"/>
        <w:bottom w:val="none" w:sz="0" w:space="0" w:color="auto"/>
        <w:right w:val="none" w:sz="0" w:space="0" w:color="auto"/>
      </w:divBdr>
    </w:div>
    <w:div w:id="767432959">
      <w:marLeft w:val="0"/>
      <w:marRight w:val="0"/>
      <w:marTop w:val="0"/>
      <w:marBottom w:val="0"/>
      <w:divBdr>
        <w:top w:val="none" w:sz="0" w:space="0" w:color="auto"/>
        <w:left w:val="none" w:sz="0" w:space="0" w:color="auto"/>
        <w:bottom w:val="none" w:sz="0" w:space="0" w:color="auto"/>
        <w:right w:val="none" w:sz="0" w:space="0" w:color="auto"/>
      </w:divBdr>
    </w:div>
    <w:div w:id="767432962">
      <w:marLeft w:val="0"/>
      <w:marRight w:val="0"/>
      <w:marTop w:val="0"/>
      <w:marBottom w:val="0"/>
      <w:divBdr>
        <w:top w:val="none" w:sz="0" w:space="0" w:color="auto"/>
        <w:left w:val="none" w:sz="0" w:space="0" w:color="auto"/>
        <w:bottom w:val="none" w:sz="0" w:space="0" w:color="auto"/>
        <w:right w:val="none" w:sz="0" w:space="0" w:color="auto"/>
      </w:divBdr>
    </w:div>
    <w:div w:id="767432968">
      <w:marLeft w:val="0"/>
      <w:marRight w:val="0"/>
      <w:marTop w:val="0"/>
      <w:marBottom w:val="0"/>
      <w:divBdr>
        <w:top w:val="none" w:sz="0" w:space="0" w:color="auto"/>
        <w:left w:val="none" w:sz="0" w:space="0" w:color="auto"/>
        <w:bottom w:val="none" w:sz="0" w:space="0" w:color="auto"/>
        <w:right w:val="none" w:sz="0" w:space="0" w:color="auto"/>
      </w:divBdr>
    </w:div>
    <w:div w:id="767432970">
      <w:marLeft w:val="0"/>
      <w:marRight w:val="0"/>
      <w:marTop w:val="0"/>
      <w:marBottom w:val="0"/>
      <w:divBdr>
        <w:top w:val="none" w:sz="0" w:space="0" w:color="auto"/>
        <w:left w:val="none" w:sz="0" w:space="0" w:color="auto"/>
        <w:bottom w:val="none" w:sz="0" w:space="0" w:color="auto"/>
        <w:right w:val="none" w:sz="0" w:space="0" w:color="auto"/>
      </w:divBdr>
      <w:divsChild>
        <w:div w:id="767432904">
          <w:marLeft w:val="1166"/>
          <w:marRight w:val="0"/>
          <w:marTop w:val="100"/>
          <w:marBottom w:val="120"/>
          <w:divBdr>
            <w:top w:val="none" w:sz="0" w:space="0" w:color="auto"/>
            <w:left w:val="none" w:sz="0" w:space="0" w:color="auto"/>
            <w:bottom w:val="none" w:sz="0" w:space="0" w:color="auto"/>
            <w:right w:val="none" w:sz="0" w:space="0" w:color="auto"/>
          </w:divBdr>
        </w:div>
        <w:div w:id="767432921">
          <w:marLeft w:val="1166"/>
          <w:marRight w:val="0"/>
          <w:marTop w:val="100"/>
          <w:marBottom w:val="120"/>
          <w:divBdr>
            <w:top w:val="none" w:sz="0" w:space="0" w:color="auto"/>
            <w:left w:val="none" w:sz="0" w:space="0" w:color="auto"/>
            <w:bottom w:val="none" w:sz="0" w:space="0" w:color="auto"/>
            <w:right w:val="none" w:sz="0" w:space="0" w:color="auto"/>
          </w:divBdr>
        </w:div>
        <w:div w:id="767432965">
          <w:marLeft w:val="1166"/>
          <w:marRight w:val="0"/>
          <w:marTop w:val="100"/>
          <w:marBottom w:val="120"/>
          <w:divBdr>
            <w:top w:val="none" w:sz="0" w:space="0" w:color="auto"/>
            <w:left w:val="none" w:sz="0" w:space="0" w:color="auto"/>
            <w:bottom w:val="none" w:sz="0" w:space="0" w:color="auto"/>
            <w:right w:val="none" w:sz="0" w:space="0" w:color="auto"/>
          </w:divBdr>
        </w:div>
        <w:div w:id="767432977">
          <w:marLeft w:val="1166"/>
          <w:marRight w:val="0"/>
          <w:marTop w:val="100"/>
          <w:marBottom w:val="120"/>
          <w:divBdr>
            <w:top w:val="none" w:sz="0" w:space="0" w:color="auto"/>
            <w:left w:val="none" w:sz="0" w:space="0" w:color="auto"/>
            <w:bottom w:val="none" w:sz="0" w:space="0" w:color="auto"/>
            <w:right w:val="none" w:sz="0" w:space="0" w:color="auto"/>
          </w:divBdr>
        </w:div>
        <w:div w:id="767433002">
          <w:marLeft w:val="1166"/>
          <w:marRight w:val="0"/>
          <w:marTop w:val="100"/>
          <w:marBottom w:val="120"/>
          <w:divBdr>
            <w:top w:val="none" w:sz="0" w:space="0" w:color="auto"/>
            <w:left w:val="none" w:sz="0" w:space="0" w:color="auto"/>
            <w:bottom w:val="none" w:sz="0" w:space="0" w:color="auto"/>
            <w:right w:val="none" w:sz="0" w:space="0" w:color="auto"/>
          </w:divBdr>
        </w:div>
      </w:divsChild>
    </w:div>
    <w:div w:id="767432972">
      <w:marLeft w:val="0"/>
      <w:marRight w:val="0"/>
      <w:marTop w:val="0"/>
      <w:marBottom w:val="0"/>
      <w:divBdr>
        <w:top w:val="none" w:sz="0" w:space="0" w:color="auto"/>
        <w:left w:val="none" w:sz="0" w:space="0" w:color="auto"/>
        <w:bottom w:val="none" w:sz="0" w:space="0" w:color="auto"/>
        <w:right w:val="none" w:sz="0" w:space="0" w:color="auto"/>
      </w:divBdr>
    </w:div>
    <w:div w:id="767432976">
      <w:marLeft w:val="0"/>
      <w:marRight w:val="0"/>
      <w:marTop w:val="0"/>
      <w:marBottom w:val="0"/>
      <w:divBdr>
        <w:top w:val="none" w:sz="0" w:space="0" w:color="auto"/>
        <w:left w:val="none" w:sz="0" w:space="0" w:color="auto"/>
        <w:bottom w:val="none" w:sz="0" w:space="0" w:color="auto"/>
        <w:right w:val="none" w:sz="0" w:space="0" w:color="auto"/>
      </w:divBdr>
    </w:div>
    <w:div w:id="767432978">
      <w:marLeft w:val="0"/>
      <w:marRight w:val="0"/>
      <w:marTop w:val="0"/>
      <w:marBottom w:val="0"/>
      <w:divBdr>
        <w:top w:val="none" w:sz="0" w:space="0" w:color="auto"/>
        <w:left w:val="none" w:sz="0" w:space="0" w:color="auto"/>
        <w:bottom w:val="none" w:sz="0" w:space="0" w:color="auto"/>
        <w:right w:val="none" w:sz="0" w:space="0" w:color="auto"/>
      </w:divBdr>
    </w:div>
    <w:div w:id="767432979">
      <w:marLeft w:val="0"/>
      <w:marRight w:val="0"/>
      <w:marTop w:val="0"/>
      <w:marBottom w:val="0"/>
      <w:divBdr>
        <w:top w:val="none" w:sz="0" w:space="0" w:color="auto"/>
        <w:left w:val="none" w:sz="0" w:space="0" w:color="auto"/>
        <w:bottom w:val="none" w:sz="0" w:space="0" w:color="auto"/>
        <w:right w:val="none" w:sz="0" w:space="0" w:color="auto"/>
      </w:divBdr>
    </w:div>
    <w:div w:id="767432980">
      <w:marLeft w:val="0"/>
      <w:marRight w:val="0"/>
      <w:marTop w:val="0"/>
      <w:marBottom w:val="0"/>
      <w:divBdr>
        <w:top w:val="none" w:sz="0" w:space="0" w:color="auto"/>
        <w:left w:val="none" w:sz="0" w:space="0" w:color="auto"/>
        <w:bottom w:val="none" w:sz="0" w:space="0" w:color="auto"/>
        <w:right w:val="none" w:sz="0" w:space="0" w:color="auto"/>
      </w:divBdr>
    </w:div>
    <w:div w:id="767432982">
      <w:marLeft w:val="0"/>
      <w:marRight w:val="0"/>
      <w:marTop w:val="0"/>
      <w:marBottom w:val="0"/>
      <w:divBdr>
        <w:top w:val="none" w:sz="0" w:space="0" w:color="auto"/>
        <w:left w:val="none" w:sz="0" w:space="0" w:color="auto"/>
        <w:bottom w:val="none" w:sz="0" w:space="0" w:color="auto"/>
        <w:right w:val="none" w:sz="0" w:space="0" w:color="auto"/>
      </w:divBdr>
    </w:div>
    <w:div w:id="767432983">
      <w:marLeft w:val="0"/>
      <w:marRight w:val="0"/>
      <w:marTop w:val="0"/>
      <w:marBottom w:val="0"/>
      <w:divBdr>
        <w:top w:val="none" w:sz="0" w:space="0" w:color="auto"/>
        <w:left w:val="none" w:sz="0" w:space="0" w:color="auto"/>
        <w:bottom w:val="none" w:sz="0" w:space="0" w:color="auto"/>
        <w:right w:val="none" w:sz="0" w:space="0" w:color="auto"/>
      </w:divBdr>
      <w:divsChild>
        <w:div w:id="767432936">
          <w:marLeft w:val="360"/>
          <w:marRight w:val="0"/>
          <w:marTop w:val="0"/>
          <w:marBottom w:val="0"/>
          <w:divBdr>
            <w:top w:val="none" w:sz="0" w:space="0" w:color="auto"/>
            <w:left w:val="none" w:sz="0" w:space="0" w:color="auto"/>
            <w:bottom w:val="none" w:sz="0" w:space="0" w:color="auto"/>
            <w:right w:val="none" w:sz="0" w:space="0" w:color="auto"/>
          </w:divBdr>
        </w:div>
        <w:div w:id="767432996">
          <w:marLeft w:val="360"/>
          <w:marRight w:val="0"/>
          <w:marTop w:val="0"/>
          <w:marBottom w:val="0"/>
          <w:divBdr>
            <w:top w:val="none" w:sz="0" w:space="0" w:color="auto"/>
            <w:left w:val="none" w:sz="0" w:space="0" w:color="auto"/>
            <w:bottom w:val="none" w:sz="0" w:space="0" w:color="auto"/>
            <w:right w:val="none" w:sz="0" w:space="0" w:color="auto"/>
          </w:divBdr>
        </w:div>
        <w:div w:id="767433008">
          <w:marLeft w:val="360"/>
          <w:marRight w:val="0"/>
          <w:marTop w:val="0"/>
          <w:marBottom w:val="0"/>
          <w:divBdr>
            <w:top w:val="none" w:sz="0" w:space="0" w:color="auto"/>
            <w:left w:val="none" w:sz="0" w:space="0" w:color="auto"/>
            <w:bottom w:val="none" w:sz="0" w:space="0" w:color="auto"/>
            <w:right w:val="none" w:sz="0" w:space="0" w:color="auto"/>
          </w:divBdr>
        </w:div>
        <w:div w:id="767433010">
          <w:marLeft w:val="360"/>
          <w:marRight w:val="0"/>
          <w:marTop w:val="0"/>
          <w:marBottom w:val="0"/>
          <w:divBdr>
            <w:top w:val="none" w:sz="0" w:space="0" w:color="auto"/>
            <w:left w:val="none" w:sz="0" w:space="0" w:color="auto"/>
            <w:bottom w:val="none" w:sz="0" w:space="0" w:color="auto"/>
            <w:right w:val="none" w:sz="0" w:space="0" w:color="auto"/>
          </w:divBdr>
        </w:div>
        <w:div w:id="767433011">
          <w:marLeft w:val="360"/>
          <w:marRight w:val="0"/>
          <w:marTop w:val="0"/>
          <w:marBottom w:val="0"/>
          <w:divBdr>
            <w:top w:val="none" w:sz="0" w:space="0" w:color="auto"/>
            <w:left w:val="none" w:sz="0" w:space="0" w:color="auto"/>
            <w:bottom w:val="none" w:sz="0" w:space="0" w:color="auto"/>
            <w:right w:val="none" w:sz="0" w:space="0" w:color="auto"/>
          </w:divBdr>
        </w:div>
        <w:div w:id="767433018">
          <w:marLeft w:val="360"/>
          <w:marRight w:val="0"/>
          <w:marTop w:val="0"/>
          <w:marBottom w:val="0"/>
          <w:divBdr>
            <w:top w:val="none" w:sz="0" w:space="0" w:color="auto"/>
            <w:left w:val="none" w:sz="0" w:space="0" w:color="auto"/>
            <w:bottom w:val="none" w:sz="0" w:space="0" w:color="auto"/>
            <w:right w:val="none" w:sz="0" w:space="0" w:color="auto"/>
          </w:divBdr>
        </w:div>
        <w:div w:id="767433034">
          <w:marLeft w:val="360"/>
          <w:marRight w:val="0"/>
          <w:marTop w:val="0"/>
          <w:marBottom w:val="0"/>
          <w:divBdr>
            <w:top w:val="none" w:sz="0" w:space="0" w:color="auto"/>
            <w:left w:val="none" w:sz="0" w:space="0" w:color="auto"/>
            <w:bottom w:val="none" w:sz="0" w:space="0" w:color="auto"/>
            <w:right w:val="none" w:sz="0" w:space="0" w:color="auto"/>
          </w:divBdr>
        </w:div>
        <w:div w:id="767433055">
          <w:marLeft w:val="360"/>
          <w:marRight w:val="0"/>
          <w:marTop w:val="0"/>
          <w:marBottom w:val="0"/>
          <w:divBdr>
            <w:top w:val="none" w:sz="0" w:space="0" w:color="auto"/>
            <w:left w:val="none" w:sz="0" w:space="0" w:color="auto"/>
            <w:bottom w:val="none" w:sz="0" w:space="0" w:color="auto"/>
            <w:right w:val="none" w:sz="0" w:space="0" w:color="auto"/>
          </w:divBdr>
        </w:div>
        <w:div w:id="767433056">
          <w:marLeft w:val="360"/>
          <w:marRight w:val="0"/>
          <w:marTop w:val="0"/>
          <w:marBottom w:val="0"/>
          <w:divBdr>
            <w:top w:val="none" w:sz="0" w:space="0" w:color="auto"/>
            <w:left w:val="none" w:sz="0" w:space="0" w:color="auto"/>
            <w:bottom w:val="none" w:sz="0" w:space="0" w:color="auto"/>
            <w:right w:val="none" w:sz="0" w:space="0" w:color="auto"/>
          </w:divBdr>
        </w:div>
      </w:divsChild>
    </w:div>
    <w:div w:id="767432984">
      <w:marLeft w:val="0"/>
      <w:marRight w:val="0"/>
      <w:marTop w:val="0"/>
      <w:marBottom w:val="0"/>
      <w:divBdr>
        <w:top w:val="none" w:sz="0" w:space="0" w:color="auto"/>
        <w:left w:val="none" w:sz="0" w:space="0" w:color="auto"/>
        <w:bottom w:val="none" w:sz="0" w:space="0" w:color="auto"/>
        <w:right w:val="none" w:sz="0" w:space="0" w:color="auto"/>
      </w:divBdr>
    </w:div>
    <w:div w:id="767432985">
      <w:marLeft w:val="0"/>
      <w:marRight w:val="0"/>
      <w:marTop w:val="0"/>
      <w:marBottom w:val="0"/>
      <w:divBdr>
        <w:top w:val="none" w:sz="0" w:space="0" w:color="auto"/>
        <w:left w:val="none" w:sz="0" w:space="0" w:color="auto"/>
        <w:bottom w:val="none" w:sz="0" w:space="0" w:color="auto"/>
        <w:right w:val="none" w:sz="0" w:space="0" w:color="auto"/>
      </w:divBdr>
    </w:div>
    <w:div w:id="767432987">
      <w:marLeft w:val="0"/>
      <w:marRight w:val="0"/>
      <w:marTop w:val="0"/>
      <w:marBottom w:val="0"/>
      <w:divBdr>
        <w:top w:val="none" w:sz="0" w:space="0" w:color="auto"/>
        <w:left w:val="none" w:sz="0" w:space="0" w:color="auto"/>
        <w:bottom w:val="none" w:sz="0" w:space="0" w:color="auto"/>
        <w:right w:val="none" w:sz="0" w:space="0" w:color="auto"/>
      </w:divBdr>
    </w:div>
    <w:div w:id="767432989">
      <w:marLeft w:val="0"/>
      <w:marRight w:val="0"/>
      <w:marTop w:val="0"/>
      <w:marBottom w:val="0"/>
      <w:divBdr>
        <w:top w:val="none" w:sz="0" w:space="0" w:color="auto"/>
        <w:left w:val="none" w:sz="0" w:space="0" w:color="auto"/>
        <w:bottom w:val="none" w:sz="0" w:space="0" w:color="auto"/>
        <w:right w:val="none" w:sz="0" w:space="0" w:color="auto"/>
      </w:divBdr>
    </w:div>
    <w:div w:id="767432990">
      <w:marLeft w:val="0"/>
      <w:marRight w:val="0"/>
      <w:marTop w:val="0"/>
      <w:marBottom w:val="0"/>
      <w:divBdr>
        <w:top w:val="none" w:sz="0" w:space="0" w:color="auto"/>
        <w:left w:val="none" w:sz="0" w:space="0" w:color="auto"/>
        <w:bottom w:val="none" w:sz="0" w:space="0" w:color="auto"/>
        <w:right w:val="none" w:sz="0" w:space="0" w:color="auto"/>
      </w:divBdr>
    </w:div>
    <w:div w:id="767432991">
      <w:marLeft w:val="0"/>
      <w:marRight w:val="0"/>
      <w:marTop w:val="0"/>
      <w:marBottom w:val="0"/>
      <w:divBdr>
        <w:top w:val="none" w:sz="0" w:space="0" w:color="auto"/>
        <w:left w:val="none" w:sz="0" w:space="0" w:color="auto"/>
        <w:bottom w:val="none" w:sz="0" w:space="0" w:color="auto"/>
        <w:right w:val="none" w:sz="0" w:space="0" w:color="auto"/>
      </w:divBdr>
    </w:div>
    <w:div w:id="767432993">
      <w:marLeft w:val="0"/>
      <w:marRight w:val="0"/>
      <w:marTop w:val="0"/>
      <w:marBottom w:val="0"/>
      <w:divBdr>
        <w:top w:val="none" w:sz="0" w:space="0" w:color="auto"/>
        <w:left w:val="none" w:sz="0" w:space="0" w:color="auto"/>
        <w:bottom w:val="none" w:sz="0" w:space="0" w:color="auto"/>
        <w:right w:val="none" w:sz="0" w:space="0" w:color="auto"/>
      </w:divBdr>
    </w:div>
    <w:div w:id="767432994">
      <w:marLeft w:val="0"/>
      <w:marRight w:val="0"/>
      <w:marTop w:val="0"/>
      <w:marBottom w:val="0"/>
      <w:divBdr>
        <w:top w:val="none" w:sz="0" w:space="0" w:color="auto"/>
        <w:left w:val="none" w:sz="0" w:space="0" w:color="auto"/>
        <w:bottom w:val="none" w:sz="0" w:space="0" w:color="auto"/>
        <w:right w:val="none" w:sz="0" w:space="0" w:color="auto"/>
      </w:divBdr>
    </w:div>
    <w:div w:id="767432997">
      <w:marLeft w:val="0"/>
      <w:marRight w:val="0"/>
      <w:marTop w:val="0"/>
      <w:marBottom w:val="0"/>
      <w:divBdr>
        <w:top w:val="none" w:sz="0" w:space="0" w:color="auto"/>
        <w:left w:val="none" w:sz="0" w:space="0" w:color="auto"/>
        <w:bottom w:val="none" w:sz="0" w:space="0" w:color="auto"/>
        <w:right w:val="none" w:sz="0" w:space="0" w:color="auto"/>
      </w:divBdr>
    </w:div>
    <w:div w:id="767432998">
      <w:marLeft w:val="0"/>
      <w:marRight w:val="0"/>
      <w:marTop w:val="0"/>
      <w:marBottom w:val="0"/>
      <w:divBdr>
        <w:top w:val="none" w:sz="0" w:space="0" w:color="auto"/>
        <w:left w:val="none" w:sz="0" w:space="0" w:color="auto"/>
        <w:bottom w:val="none" w:sz="0" w:space="0" w:color="auto"/>
        <w:right w:val="none" w:sz="0" w:space="0" w:color="auto"/>
      </w:divBdr>
    </w:div>
    <w:div w:id="767433000">
      <w:marLeft w:val="0"/>
      <w:marRight w:val="0"/>
      <w:marTop w:val="0"/>
      <w:marBottom w:val="0"/>
      <w:divBdr>
        <w:top w:val="none" w:sz="0" w:space="0" w:color="auto"/>
        <w:left w:val="none" w:sz="0" w:space="0" w:color="auto"/>
        <w:bottom w:val="none" w:sz="0" w:space="0" w:color="auto"/>
        <w:right w:val="none" w:sz="0" w:space="0" w:color="auto"/>
      </w:divBdr>
    </w:div>
    <w:div w:id="767433004">
      <w:marLeft w:val="0"/>
      <w:marRight w:val="0"/>
      <w:marTop w:val="0"/>
      <w:marBottom w:val="0"/>
      <w:divBdr>
        <w:top w:val="none" w:sz="0" w:space="0" w:color="auto"/>
        <w:left w:val="none" w:sz="0" w:space="0" w:color="auto"/>
        <w:bottom w:val="none" w:sz="0" w:space="0" w:color="auto"/>
        <w:right w:val="none" w:sz="0" w:space="0" w:color="auto"/>
      </w:divBdr>
    </w:div>
    <w:div w:id="767433009">
      <w:marLeft w:val="0"/>
      <w:marRight w:val="0"/>
      <w:marTop w:val="0"/>
      <w:marBottom w:val="0"/>
      <w:divBdr>
        <w:top w:val="none" w:sz="0" w:space="0" w:color="auto"/>
        <w:left w:val="none" w:sz="0" w:space="0" w:color="auto"/>
        <w:bottom w:val="none" w:sz="0" w:space="0" w:color="auto"/>
        <w:right w:val="none" w:sz="0" w:space="0" w:color="auto"/>
      </w:divBdr>
      <w:divsChild>
        <w:div w:id="767432864">
          <w:marLeft w:val="1008"/>
          <w:marRight w:val="0"/>
          <w:marTop w:val="20"/>
          <w:marBottom w:val="0"/>
          <w:divBdr>
            <w:top w:val="none" w:sz="0" w:space="0" w:color="auto"/>
            <w:left w:val="none" w:sz="0" w:space="0" w:color="auto"/>
            <w:bottom w:val="none" w:sz="0" w:space="0" w:color="auto"/>
            <w:right w:val="none" w:sz="0" w:space="0" w:color="auto"/>
          </w:divBdr>
        </w:div>
        <w:div w:id="767432911">
          <w:marLeft w:val="1008"/>
          <w:marRight w:val="0"/>
          <w:marTop w:val="20"/>
          <w:marBottom w:val="0"/>
          <w:divBdr>
            <w:top w:val="none" w:sz="0" w:space="0" w:color="auto"/>
            <w:left w:val="none" w:sz="0" w:space="0" w:color="auto"/>
            <w:bottom w:val="none" w:sz="0" w:space="0" w:color="auto"/>
            <w:right w:val="none" w:sz="0" w:space="0" w:color="auto"/>
          </w:divBdr>
        </w:div>
        <w:div w:id="767432927">
          <w:marLeft w:val="1008"/>
          <w:marRight w:val="0"/>
          <w:marTop w:val="20"/>
          <w:marBottom w:val="0"/>
          <w:divBdr>
            <w:top w:val="none" w:sz="0" w:space="0" w:color="auto"/>
            <w:left w:val="none" w:sz="0" w:space="0" w:color="auto"/>
            <w:bottom w:val="none" w:sz="0" w:space="0" w:color="auto"/>
            <w:right w:val="none" w:sz="0" w:space="0" w:color="auto"/>
          </w:divBdr>
        </w:div>
        <w:div w:id="767432975">
          <w:marLeft w:val="1008"/>
          <w:marRight w:val="0"/>
          <w:marTop w:val="20"/>
          <w:marBottom w:val="0"/>
          <w:divBdr>
            <w:top w:val="none" w:sz="0" w:space="0" w:color="auto"/>
            <w:left w:val="none" w:sz="0" w:space="0" w:color="auto"/>
            <w:bottom w:val="none" w:sz="0" w:space="0" w:color="auto"/>
            <w:right w:val="none" w:sz="0" w:space="0" w:color="auto"/>
          </w:divBdr>
        </w:div>
        <w:div w:id="767433047">
          <w:marLeft w:val="1008"/>
          <w:marRight w:val="0"/>
          <w:marTop w:val="20"/>
          <w:marBottom w:val="0"/>
          <w:divBdr>
            <w:top w:val="none" w:sz="0" w:space="0" w:color="auto"/>
            <w:left w:val="none" w:sz="0" w:space="0" w:color="auto"/>
            <w:bottom w:val="none" w:sz="0" w:space="0" w:color="auto"/>
            <w:right w:val="none" w:sz="0" w:space="0" w:color="auto"/>
          </w:divBdr>
        </w:div>
        <w:div w:id="767433054">
          <w:marLeft w:val="1008"/>
          <w:marRight w:val="0"/>
          <w:marTop w:val="20"/>
          <w:marBottom w:val="0"/>
          <w:divBdr>
            <w:top w:val="none" w:sz="0" w:space="0" w:color="auto"/>
            <w:left w:val="none" w:sz="0" w:space="0" w:color="auto"/>
            <w:bottom w:val="none" w:sz="0" w:space="0" w:color="auto"/>
            <w:right w:val="none" w:sz="0" w:space="0" w:color="auto"/>
          </w:divBdr>
        </w:div>
      </w:divsChild>
    </w:div>
    <w:div w:id="767433012">
      <w:marLeft w:val="0"/>
      <w:marRight w:val="0"/>
      <w:marTop w:val="0"/>
      <w:marBottom w:val="0"/>
      <w:divBdr>
        <w:top w:val="none" w:sz="0" w:space="0" w:color="auto"/>
        <w:left w:val="none" w:sz="0" w:space="0" w:color="auto"/>
        <w:bottom w:val="none" w:sz="0" w:space="0" w:color="auto"/>
        <w:right w:val="none" w:sz="0" w:space="0" w:color="auto"/>
      </w:divBdr>
      <w:divsChild>
        <w:div w:id="767432894">
          <w:marLeft w:val="0"/>
          <w:marRight w:val="0"/>
          <w:marTop w:val="120"/>
          <w:marBottom w:val="0"/>
          <w:divBdr>
            <w:top w:val="none" w:sz="0" w:space="0" w:color="auto"/>
            <w:left w:val="none" w:sz="0" w:space="0" w:color="auto"/>
            <w:bottom w:val="none" w:sz="0" w:space="0" w:color="auto"/>
            <w:right w:val="none" w:sz="0" w:space="0" w:color="auto"/>
          </w:divBdr>
        </w:div>
        <w:div w:id="767432901">
          <w:marLeft w:val="0"/>
          <w:marRight w:val="0"/>
          <w:marTop w:val="120"/>
          <w:marBottom w:val="0"/>
          <w:divBdr>
            <w:top w:val="none" w:sz="0" w:space="0" w:color="auto"/>
            <w:left w:val="none" w:sz="0" w:space="0" w:color="auto"/>
            <w:bottom w:val="none" w:sz="0" w:space="0" w:color="auto"/>
            <w:right w:val="none" w:sz="0" w:space="0" w:color="auto"/>
          </w:divBdr>
        </w:div>
        <w:div w:id="767432918">
          <w:marLeft w:val="0"/>
          <w:marRight w:val="0"/>
          <w:marTop w:val="120"/>
          <w:marBottom w:val="0"/>
          <w:divBdr>
            <w:top w:val="none" w:sz="0" w:space="0" w:color="auto"/>
            <w:left w:val="none" w:sz="0" w:space="0" w:color="auto"/>
            <w:bottom w:val="none" w:sz="0" w:space="0" w:color="auto"/>
            <w:right w:val="none" w:sz="0" w:space="0" w:color="auto"/>
          </w:divBdr>
        </w:div>
        <w:div w:id="767432928">
          <w:marLeft w:val="0"/>
          <w:marRight w:val="0"/>
          <w:marTop w:val="120"/>
          <w:marBottom w:val="0"/>
          <w:divBdr>
            <w:top w:val="none" w:sz="0" w:space="0" w:color="auto"/>
            <w:left w:val="none" w:sz="0" w:space="0" w:color="auto"/>
            <w:bottom w:val="none" w:sz="0" w:space="0" w:color="auto"/>
            <w:right w:val="none" w:sz="0" w:space="0" w:color="auto"/>
          </w:divBdr>
        </w:div>
        <w:div w:id="767433036">
          <w:marLeft w:val="0"/>
          <w:marRight w:val="0"/>
          <w:marTop w:val="120"/>
          <w:marBottom w:val="0"/>
          <w:divBdr>
            <w:top w:val="none" w:sz="0" w:space="0" w:color="auto"/>
            <w:left w:val="none" w:sz="0" w:space="0" w:color="auto"/>
            <w:bottom w:val="none" w:sz="0" w:space="0" w:color="auto"/>
            <w:right w:val="none" w:sz="0" w:space="0" w:color="auto"/>
          </w:divBdr>
        </w:div>
      </w:divsChild>
    </w:div>
    <w:div w:id="767433014">
      <w:marLeft w:val="0"/>
      <w:marRight w:val="0"/>
      <w:marTop w:val="0"/>
      <w:marBottom w:val="0"/>
      <w:divBdr>
        <w:top w:val="none" w:sz="0" w:space="0" w:color="auto"/>
        <w:left w:val="none" w:sz="0" w:space="0" w:color="auto"/>
        <w:bottom w:val="none" w:sz="0" w:space="0" w:color="auto"/>
        <w:right w:val="none" w:sz="0" w:space="0" w:color="auto"/>
      </w:divBdr>
    </w:div>
    <w:div w:id="767433017">
      <w:marLeft w:val="0"/>
      <w:marRight w:val="0"/>
      <w:marTop w:val="0"/>
      <w:marBottom w:val="0"/>
      <w:divBdr>
        <w:top w:val="none" w:sz="0" w:space="0" w:color="auto"/>
        <w:left w:val="none" w:sz="0" w:space="0" w:color="auto"/>
        <w:bottom w:val="none" w:sz="0" w:space="0" w:color="auto"/>
        <w:right w:val="none" w:sz="0" w:space="0" w:color="auto"/>
      </w:divBdr>
    </w:div>
    <w:div w:id="767433019">
      <w:marLeft w:val="0"/>
      <w:marRight w:val="0"/>
      <w:marTop w:val="0"/>
      <w:marBottom w:val="0"/>
      <w:divBdr>
        <w:top w:val="none" w:sz="0" w:space="0" w:color="auto"/>
        <w:left w:val="none" w:sz="0" w:space="0" w:color="auto"/>
        <w:bottom w:val="none" w:sz="0" w:space="0" w:color="auto"/>
        <w:right w:val="none" w:sz="0" w:space="0" w:color="auto"/>
      </w:divBdr>
    </w:div>
    <w:div w:id="767433020">
      <w:marLeft w:val="0"/>
      <w:marRight w:val="0"/>
      <w:marTop w:val="0"/>
      <w:marBottom w:val="0"/>
      <w:divBdr>
        <w:top w:val="none" w:sz="0" w:space="0" w:color="auto"/>
        <w:left w:val="none" w:sz="0" w:space="0" w:color="auto"/>
        <w:bottom w:val="none" w:sz="0" w:space="0" w:color="auto"/>
        <w:right w:val="none" w:sz="0" w:space="0" w:color="auto"/>
      </w:divBdr>
    </w:div>
    <w:div w:id="767433023">
      <w:marLeft w:val="0"/>
      <w:marRight w:val="0"/>
      <w:marTop w:val="0"/>
      <w:marBottom w:val="0"/>
      <w:divBdr>
        <w:top w:val="none" w:sz="0" w:space="0" w:color="auto"/>
        <w:left w:val="none" w:sz="0" w:space="0" w:color="auto"/>
        <w:bottom w:val="none" w:sz="0" w:space="0" w:color="auto"/>
        <w:right w:val="none" w:sz="0" w:space="0" w:color="auto"/>
      </w:divBdr>
      <w:divsChild>
        <w:div w:id="767432907">
          <w:marLeft w:val="0"/>
          <w:marRight w:val="0"/>
          <w:marTop w:val="0"/>
          <w:marBottom w:val="0"/>
          <w:divBdr>
            <w:top w:val="none" w:sz="0" w:space="0" w:color="auto"/>
            <w:left w:val="none" w:sz="0" w:space="0" w:color="auto"/>
            <w:bottom w:val="none" w:sz="0" w:space="0" w:color="auto"/>
            <w:right w:val="none" w:sz="0" w:space="0" w:color="auto"/>
          </w:divBdr>
        </w:div>
      </w:divsChild>
    </w:div>
    <w:div w:id="767433024">
      <w:marLeft w:val="0"/>
      <w:marRight w:val="0"/>
      <w:marTop w:val="0"/>
      <w:marBottom w:val="0"/>
      <w:divBdr>
        <w:top w:val="none" w:sz="0" w:space="0" w:color="auto"/>
        <w:left w:val="none" w:sz="0" w:space="0" w:color="auto"/>
        <w:bottom w:val="none" w:sz="0" w:space="0" w:color="auto"/>
        <w:right w:val="none" w:sz="0" w:space="0" w:color="auto"/>
      </w:divBdr>
    </w:div>
    <w:div w:id="767433026">
      <w:marLeft w:val="0"/>
      <w:marRight w:val="0"/>
      <w:marTop w:val="0"/>
      <w:marBottom w:val="0"/>
      <w:divBdr>
        <w:top w:val="none" w:sz="0" w:space="0" w:color="auto"/>
        <w:left w:val="none" w:sz="0" w:space="0" w:color="auto"/>
        <w:bottom w:val="none" w:sz="0" w:space="0" w:color="auto"/>
        <w:right w:val="none" w:sz="0" w:space="0" w:color="auto"/>
      </w:divBdr>
    </w:div>
    <w:div w:id="767433027">
      <w:marLeft w:val="0"/>
      <w:marRight w:val="0"/>
      <w:marTop w:val="0"/>
      <w:marBottom w:val="0"/>
      <w:divBdr>
        <w:top w:val="none" w:sz="0" w:space="0" w:color="auto"/>
        <w:left w:val="none" w:sz="0" w:space="0" w:color="auto"/>
        <w:bottom w:val="none" w:sz="0" w:space="0" w:color="auto"/>
        <w:right w:val="none" w:sz="0" w:space="0" w:color="auto"/>
      </w:divBdr>
    </w:div>
    <w:div w:id="767433028">
      <w:marLeft w:val="0"/>
      <w:marRight w:val="0"/>
      <w:marTop w:val="0"/>
      <w:marBottom w:val="0"/>
      <w:divBdr>
        <w:top w:val="none" w:sz="0" w:space="0" w:color="auto"/>
        <w:left w:val="none" w:sz="0" w:space="0" w:color="auto"/>
        <w:bottom w:val="none" w:sz="0" w:space="0" w:color="auto"/>
        <w:right w:val="none" w:sz="0" w:space="0" w:color="auto"/>
      </w:divBdr>
    </w:div>
    <w:div w:id="767433030">
      <w:marLeft w:val="0"/>
      <w:marRight w:val="0"/>
      <w:marTop w:val="0"/>
      <w:marBottom w:val="0"/>
      <w:divBdr>
        <w:top w:val="none" w:sz="0" w:space="0" w:color="auto"/>
        <w:left w:val="none" w:sz="0" w:space="0" w:color="auto"/>
        <w:bottom w:val="none" w:sz="0" w:space="0" w:color="auto"/>
        <w:right w:val="none" w:sz="0" w:space="0" w:color="auto"/>
      </w:divBdr>
    </w:div>
    <w:div w:id="767433032">
      <w:marLeft w:val="0"/>
      <w:marRight w:val="0"/>
      <w:marTop w:val="0"/>
      <w:marBottom w:val="0"/>
      <w:divBdr>
        <w:top w:val="none" w:sz="0" w:space="0" w:color="auto"/>
        <w:left w:val="none" w:sz="0" w:space="0" w:color="auto"/>
        <w:bottom w:val="none" w:sz="0" w:space="0" w:color="auto"/>
        <w:right w:val="none" w:sz="0" w:space="0" w:color="auto"/>
      </w:divBdr>
    </w:div>
    <w:div w:id="767433037">
      <w:marLeft w:val="0"/>
      <w:marRight w:val="0"/>
      <w:marTop w:val="0"/>
      <w:marBottom w:val="0"/>
      <w:divBdr>
        <w:top w:val="none" w:sz="0" w:space="0" w:color="auto"/>
        <w:left w:val="none" w:sz="0" w:space="0" w:color="auto"/>
        <w:bottom w:val="none" w:sz="0" w:space="0" w:color="auto"/>
        <w:right w:val="none" w:sz="0" w:space="0" w:color="auto"/>
      </w:divBdr>
    </w:div>
    <w:div w:id="767433039">
      <w:marLeft w:val="0"/>
      <w:marRight w:val="0"/>
      <w:marTop w:val="0"/>
      <w:marBottom w:val="0"/>
      <w:divBdr>
        <w:top w:val="none" w:sz="0" w:space="0" w:color="auto"/>
        <w:left w:val="none" w:sz="0" w:space="0" w:color="auto"/>
        <w:bottom w:val="none" w:sz="0" w:space="0" w:color="auto"/>
        <w:right w:val="none" w:sz="0" w:space="0" w:color="auto"/>
      </w:divBdr>
    </w:div>
    <w:div w:id="767433040">
      <w:marLeft w:val="0"/>
      <w:marRight w:val="0"/>
      <w:marTop w:val="0"/>
      <w:marBottom w:val="0"/>
      <w:divBdr>
        <w:top w:val="none" w:sz="0" w:space="0" w:color="auto"/>
        <w:left w:val="none" w:sz="0" w:space="0" w:color="auto"/>
        <w:bottom w:val="none" w:sz="0" w:space="0" w:color="auto"/>
        <w:right w:val="none" w:sz="0" w:space="0" w:color="auto"/>
      </w:divBdr>
    </w:div>
    <w:div w:id="767433041">
      <w:marLeft w:val="0"/>
      <w:marRight w:val="0"/>
      <w:marTop w:val="0"/>
      <w:marBottom w:val="0"/>
      <w:divBdr>
        <w:top w:val="none" w:sz="0" w:space="0" w:color="auto"/>
        <w:left w:val="none" w:sz="0" w:space="0" w:color="auto"/>
        <w:bottom w:val="none" w:sz="0" w:space="0" w:color="auto"/>
        <w:right w:val="none" w:sz="0" w:space="0" w:color="auto"/>
      </w:divBdr>
    </w:div>
    <w:div w:id="767433042">
      <w:marLeft w:val="0"/>
      <w:marRight w:val="0"/>
      <w:marTop w:val="0"/>
      <w:marBottom w:val="0"/>
      <w:divBdr>
        <w:top w:val="none" w:sz="0" w:space="0" w:color="auto"/>
        <w:left w:val="none" w:sz="0" w:space="0" w:color="auto"/>
        <w:bottom w:val="none" w:sz="0" w:space="0" w:color="auto"/>
        <w:right w:val="none" w:sz="0" w:space="0" w:color="auto"/>
      </w:divBdr>
    </w:div>
    <w:div w:id="767433043">
      <w:marLeft w:val="0"/>
      <w:marRight w:val="0"/>
      <w:marTop w:val="0"/>
      <w:marBottom w:val="0"/>
      <w:divBdr>
        <w:top w:val="none" w:sz="0" w:space="0" w:color="auto"/>
        <w:left w:val="none" w:sz="0" w:space="0" w:color="auto"/>
        <w:bottom w:val="none" w:sz="0" w:space="0" w:color="auto"/>
        <w:right w:val="none" w:sz="0" w:space="0" w:color="auto"/>
      </w:divBdr>
    </w:div>
    <w:div w:id="767433044">
      <w:marLeft w:val="0"/>
      <w:marRight w:val="0"/>
      <w:marTop w:val="0"/>
      <w:marBottom w:val="0"/>
      <w:divBdr>
        <w:top w:val="none" w:sz="0" w:space="0" w:color="auto"/>
        <w:left w:val="none" w:sz="0" w:space="0" w:color="auto"/>
        <w:bottom w:val="none" w:sz="0" w:space="0" w:color="auto"/>
        <w:right w:val="none" w:sz="0" w:space="0" w:color="auto"/>
      </w:divBdr>
    </w:div>
    <w:div w:id="767433045">
      <w:marLeft w:val="0"/>
      <w:marRight w:val="0"/>
      <w:marTop w:val="0"/>
      <w:marBottom w:val="0"/>
      <w:divBdr>
        <w:top w:val="none" w:sz="0" w:space="0" w:color="auto"/>
        <w:left w:val="none" w:sz="0" w:space="0" w:color="auto"/>
        <w:bottom w:val="none" w:sz="0" w:space="0" w:color="auto"/>
        <w:right w:val="none" w:sz="0" w:space="0" w:color="auto"/>
      </w:divBdr>
    </w:div>
    <w:div w:id="767433050">
      <w:marLeft w:val="0"/>
      <w:marRight w:val="0"/>
      <w:marTop w:val="0"/>
      <w:marBottom w:val="0"/>
      <w:divBdr>
        <w:top w:val="none" w:sz="0" w:space="0" w:color="auto"/>
        <w:left w:val="none" w:sz="0" w:space="0" w:color="auto"/>
        <w:bottom w:val="none" w:sz="0" w:space="0" w:color="auto"/>
        <w:right w:val="none" w:sz="0" w:space="0" w:color="auto"/>
      </w:divBdr>
    </w:div>
    <w:div w:id="767433053">
      <w:marLeft w:val="0"/>
      <w:marRight w:val="0"/>
      <w:marTop w:val="0"/>
      <w:marBottom w:val="0"/>
      <w:divBdr>
        <w:top w:val="none" w:sz="0" w:space="0" w:color="auto"/>
        <w:left w:val="none" w:sz="0" w:space="0" w:color="auto"/>
        <w:bottom w:val="none" w:sz="0" w:space="0" w:color="auto"/>
        <w:right w:val="none" w:sz="0" w:space="0" w:color="auto"/>
      </w:divBdr>
    </w:div>
    <w:div w:id="767433058">
      <w:marLeft w:val="0"/>
      <w:marRight w:val="0"/>
      <w:marTop w:val="0"/>
      <w:marBottom w:val="0"/>
      <w:divBdr>
        <w:top w:val="none" w:sz="0" w:space="0" w:color="auto"/>
        <w:left w:val="none" w:sz="0" w:space="0" w:color="auto"/>
        <w:bottom w:val="none" w:sz="0" w:space="0" w:color="auto"/>
        <w:right w:val="none" w:sz="0" w:space="0" w:color="auto"/>
      </w:divBdr>
    </w:div>
    <w:div w:id="767433059">
      <w:marLeft w:val="0"/>
      <w:marRight w:val="0"/>
      <w:marTop w:val="0"/>
      <w:marBottom w:val="0"/>
      <w:divBdr>
        <w:top w:val="none" w:sz="0" w:space="0" w:color="auto"/>
        <w:left w:val="none" w:sz="0" w:space="0" w:color="auto"/>
        <w:bottom w:val="none" w:sz="0" w:space="0" w:color="auto"/>
        <w:right w:val="none" w:sz="0" w:space="0" w:color="auto"/>
      </w:divBdr>
      <w:divsChild>
        <w:div w:id="767432872">
          <w:marLeft w:val="360"/>
          <w:marRight w:val="0"/>
          <w:marTop w:val="0"/>
          <w:marBottom w:val="0"/>
          <w:divBdr>
            <w:top w:val="none" w:sz="0" w:space="0" w:color="auto"/>
            <w:left w:val="none" w:sz="0" w:space="0" w:color="auto"/>
            <w:bottom w:val="none" w:sz="0" w:space="0" w:color="auto"/>
            <w:right w:val="none" w:sz="0" w:space="0" w:color="auto"/>
          </w:divBdr>
        </w:div>
        <w:div w:id="767432893">
          <w:marLeft w:val="360"/>
          <w:marRight w:val="0"/>
          <w:marTop w:val="0"/>
          <w:marBottom w:val="0"/>
          <w:divBdr>
            <w:top w:val="none" w:sz="0" w:space="0" w:color="auto"/>
            <w:left w:val="none" w:sz="0" w:space="0" w:color="auto"/>
            <w:bottom w:val="none" w:sz="0" w:space="0" w:color="auto"/>
            <w:right w:val="none" w:sz="0" w:space="0" w:color="auto"/>
          </w:divBdr>
        </w:div>
        <w:div w:id="767432896">
          <w:marLeft w:val="360"/>
          <w:marRight w:val="0"/>
          <w:marTop w:val="0"/>
          <w:marBottom w:val="0"/>
          <w:divBdr>
            <w:top w:val="none" w:sz="0" w:space="0" w:color="auto"/>
            <w:left w:val="none" w:sz="0" w:space="0" w:color="auto"/>
            <w:bottom w:val="none" w:sz="0" w:space="0" w:color="auto"/>
            <w:right w:val="none" w:sz="0" w:space="0" w:color="auto"/>
          </w:divBdr>
        </w:div>
        <w:div w:id="767432898">
          <w:marLeft w:val="360"/>
          <w:marRight w:val="0"/>
          <w:marTop w:val="0"/>
          <w:marBottom w:val="0"/>
          <w:divBdr>
            <w:top w:val="none" w:sz="0" w:space="0" w:color="auto"/>
            <w:left w:val="none" w:sz="0" w:space="0" w:color="auto"/>
            <w:bottom w:val="none" w:sz="0" w:space="0" w:color="auto"/>
            <w:right w:val="none" w:sz="0" w:space="0" w:color="auto"/>
          </w:divBdr>
        </w:div>
        <w:div w:id="767432899">
          <w:marLeft w:val="360"/>
          <w:marRight w:val="0"/>
          <w:marTop w:val="0"/>
          <w:marBottom w:val="0"/>
          <w:divBdr>
            <w:top w:val="none" w:sz="0" w:space="0" w:color="auto"/>
            <w:left w:val="none" w:sz="0" w:space="0" w:color="auto"/>
            <w:bottom w:val="none" w:sz="0" w:space="0" w:color="auto"/>
            <w:right w:val="none" w:sz="0" w:space="0" w:color="auto"/>
          </w:divBdr>
        </w:div>
        <w:div w:id="767432961">
          <w:marLeft w:val="360"/>
          <w:marRight w:val="0"/>
          <w:marTop w:val="0"/>
          <w:marBottom w:val="0"/>
          <w:divBdr>
            <w:top w:val="none" w:sz="0" w:space="0" w:color="auto"/>
            <w:left w:val="none" w:sz="0" w:space="0" w:color="auto"/>
            <w:bottom w:val="none" w:sz="0" w:space="0" w:color="auto"/>
            <w:right w:val="none" w:sz="0" w:space="0" w:color="auto"/>
          </w:divBdr>
        </w:div>
        <w:div w:id="767432967">
          <w:marLeft w:val="360"/>
          <w:marRight w:val="0"/>
          <w:marTop w:val="0"/>
          <w:marBottom w:val="0"/>
          <w:divBdr>
            <w:top w:val="none" w:sz="0" w:space="0" w:color="auto"/>
            <w:left w:val="none" w:sz="0" w:space="0" w:color="auto"/>
            <w:bottom w:val="none" w:sz="0" w:space="0" w:color="auto"/>
            <w:right w:val="none" w:sz="0" w:space="0" w:color="auto"/>
          </w:divBdr>
        </w:div>
        <w:div w:id="767432992">
          <w:marLeft w:val="360"/>
          <w:marRight w:val="0"/>
          <w:marTop w:val="0"/>
          <w:marBottom w:val="0"/>
          <w:divBdr>
            <w:top w:val="none" w:sz="0" w:space="0" w:color="auto"/>
            <w:left w:val="none" w:sz="0" w:space="0" w:color="auto"/>
            <w:bottom w:val="none" w:sz="0" w:space="0" w:color="auto"/>
            <w:right w:val="none" w:sz="0" w:space="0" w:color="auto"/>
          </w:divBdr>
        </w:div>
        <w:div w:id="767433013">
          <w:marLeft w:val="360"/>
          <w:marRight w:val="0"/>
          <w:marTop w:val="0"/>
          <w:marBottom w:val="0"/>
          <w:divBdr>
            <w:top w:val="none" w:sz="0" w:space="0" w:color="auto"/>
            <w:left w:val="none" w:sz="0" w:space="0" w:color="auto"/>
            <w:bottom w:val="none" w:sz="0" w:space="0" w:color="auto"/>
            <w:right w:val="none" w:sz="0" w:space="0" w:color="auto"/>
          </w:divBdr>
        </w:div>
        <w:div w:id="767433015">
          <w:marLeft w:val="360"/>
          <w:marRight w:val="0"/>
          <w:marTop w:val="0"/>
          <w:marBottom w:val="0"/>
          <w:divBdr>
            <w:top w:val="none" w:sz="0" w:space="0" w:color="auto"/>
            <w:left w:val="none" w:sz="0" w:space="0" w:color="auto"/>
            <w:bottom w:val="none" w:sz="0" w:space="0" w:color="auto"/>
            <w:right w:val="none" w:sz="0" w:space="0" w:color="auto"/>
          </w:divBdr>
        </w:div>
        <w:div w:id="767433021">
          <w:marLeft w:val="360"/>
          <w:marRight w:val="0"/>
          <w:marTop w:val="0"/>
          <w:marBottom w:val="0"/>
          <w:divBdr>
            <w:top w:val="none" w:sz="0" w:space="0" w:color="auto"/>
            <w:left w:val="none" w:sz="0" w:space="0" w:color="auto"/>
            <w:bottom w:val="none" w:sz="0" w:space="0" w:color="auto"/>
            <w:right w:val="none" w:sz="0" w:space="0" w:color="auto"/>
          </w:divBdr>
        </w:div>
        <w:div w:id="767433046">
          <w:marLeft w:val="360"/>
          <w:marRight w:val="0"/>
          <w:marTop w:val="0"/>
          <w:marBottom w:val="0"/>
          <w:divBdr>
            <w:top w:val="none" w:sz="0" w:space="0" w:color="auto"/>
            <w:left w:val="none" w:sz="0" w:space="0" w:color="auto"/>
            <w:bottom w:val="none" w:sz="0" w:space="0" w:color="auto"/>
            <w:right w:val="none" w:sz="0" w:space="0" w:color="auto"/>
          </w:divBdr>
        </w:div>
      </w:divsChild>
    </w:div>
    <w:div w:id="767433060">
      <w:marLeft w:val="0"/>
      <w:marRight w:val="0"/>
      <w:marTop w:val="0"/>
      <w:marBottom w:val="0"/>
      <w:divBdr>
        <w:top w:val="none" w:sz="0" w:space="0" w:color="auto"/>
        <w:left w:val="none" w:sz="0" w:space="0" w:color="auto"/>
        <w:bottom w:val="none" w:sz="0" w:space="0" w:color="auto"/>
        <w:right w:val="none" w:sz="0" w:space="0" w:color="auto"/>
      </w:divBdr>
    </w:div>
    <w:div w:id="767433062">
      <w:marLeft w:val="0"/>
      <w:marRight w:val="0"/>
      <w:marTop w:val="0"/>
      <w:marBottom w:val="0"/>
      <w:divBdr>
        <w:top w:val="none" w:sz="0" w:space="0" w:color="auto"/>
        <w:left w:val="none" w:sz="0" w:space="0" w:color="auto"/>
        <w:bottom w:val="none" w:sz="0" w:space="0" w:color="auto"/>
        <w:right w:val="none" w:sz="0" w:space="0" w:color="auto"/>
      </w:divBdr>
    </w:div>
    <w:div w:id="767433063">
      <w:marLeft w:val="0"/>
      <w:marRight w:val="0"/>
      <w:marTop w:val="0"/>
      <w:marBottom w:val="0"/>
      <w:divBdr>
        <w:top w:val="none" w:sz="0" w:space="0" w:color="auto"/>
        <w:left w:val="none" w:sz="0" w:space="0" w:color="auto"/>
        <w:bottom w:val="none" w:sz="0" w:space="0" w:color="auto"/>
        <w:right w:val="none" w:sz="0" w:space="0" w:color="auto"/>
      </w:divBdr>
    </w:div>
    <w:div w:id="792140416">
      <w:bodyDiv w:val="1"/>
      <w:marLeft w:val="0"/>
      <w:marRight w:val="0"/>
      <w:marTop w:val="0"/>
      <w:marBottom w:val="0"/>
      <w:divBdr>
        <w:top w:val="none" w:sz="0" w:space="0" w:color="auto"/>
        <w:left w:val="none" w:sz="0" w:space="0" w:color="auto"/>
        <w:bottom w:val="none" w:sz="0" w:space="0" w:color="auto"/>
        <w:right w:val="none" w:sz="0" w:space="0" w:color="auto"/>
      </w:divBdr>
      <w:divsChild>
        <w:div w:id="75639901">
          <w:marLeft w:val="0"/>
          <w:marRight w:val="0"/>
          <w:marTop w:val="0"/>
          <w:marBottom w:val="0"/>
          <w:divBdr>
            <w:top w:val="none" w:sz="0" w:space="0" w:color="auto"/>
            <w:left w:val="none" w:sz="0" w:space="0" w:color="auto"/>
            <w:bottom w:val="none" w:sz="0" w:space="0" w:color="auto"/>
            <w:right w:val="none" w:sz="0" w:space="0" w:color="auto"/>
          </w:divBdr>
        </w:div>
        <w:div w:id="169417847">
          <w:marLeft w:val="0"/>
          <w:marRight w:val="0"/>
          <w:marTop w:val="0"/>
          <w:marBottom w:val="0"/>
          <w:divBdr>
            <w:top w:val="none" w:sz="0" w:space="0" w:color="auto"/>
            <w:left w:val="none" w:sz="0" w:space="0" w:color="auto"/>
            <w:bottom w:val="none" w:sz="0" w:space="0" w:color="auto"/>
            <w:right w:val="none" w:sz="0" w:space="0" w:color="auto"/>
          </w:divBdr>
        </w:div>
        <w:div w:id="190460661">
          <w:marLeft w:val="0"/>
          <w:marRight w:val="0"/>
          <w:marTop w:val="0"/>
          <w:marBottom w:val="0"/>
          <w:divBdr>
            <w:top w:val="none" w:sz="0" w:space="0" w:color="auto"/>
            <w:left w:val="none" w:sz="0" w:space="0" w:color="auto"/>
            <w:bottom w:val="none" w:sz="0" w:space="0" w:color="auto"/>
            <w:right w:val="none" w:sz="0" w:space="0" w:color="auto"/>
          </w:divBdr>
        </w:div>
        <w:div w:id="365104035">
          <w:marLeft w:val="0"/>
          <w:marRight w:val="0"/>
          <w:marTop w:val="0"/>
          <w:marBottom w:val="0"/>
          <w:divBdr>
            <w:top w:val="none" w:sz="0" w:space="0" w:color="auto"/>
            <w:left w:val="none" w:sz="0" w:space="0" w:color="auto"/>
            <w:bottom w:val="none" w:sz="0" w:space="0" w:color="auto"/>
            <w:right w:val="none" w:sz="0" w:space="0" w:color="auto"/>
          </w:divBdr>
        </w:div>
        <w:div w:id="514156396">
          <w:marLeft w:val="0"/>
          <w:marRight w:val="0"/>
          <w:marTop w:val="0"/>
          <w:marBottom w:val="0"/>
          <w:divBdr>
            <w:top w:val="none" w:sz="0" w:space="0" w:color="auto"/>
            <w:left w:val="none" w:sz="0" w:space="0" w:color="auto"/>
            <w:bottom w:val="none" w:sz="0" w:space="0" w:color="auto"/>
            <w:right w:val="none" w:sz="0" w:space="0" w:color="auto"/>
          </w:divBdr>
        </w:div>
        <w:div w:id="626085513">
          <w:marLeft w:val="0"/>
          <w:marRight w:val="0"/>
          <w:marTop w:val="0"/>
          <w:marBottom w:val="0"/>
          <w:divBdr>
            <w:top w:val="none" w:sz="0" w:space="0" w:color="auto"/>
            <w:left w:val="none" w:sz="0" w:space="0" w:color="auto"/>
            <w:bottom w:val="none" w:sz="0" w:space="0" w:color="auto"/>
            <w:right w:val="none" w:sz="0" w:space="0" w:color="auto"/>
          </w:divBdr>
        </w:div>
        <w:div w:id="846099579">
          <w:marLeft w:val="0"/>
          <w:marRight w:val="0"/>
          <w:marTop w:val="0"/>
          <w:marBottom w:val="0"/>
          <w:divBdr>
            <w:top w:val="none" w:sz="0" w:space="0" w:color="auto"/>
            <w:left w:val="none" w:sz="0" w:space="0" w:color="auto"/>
            <w:bottom w:val="none" w:sz="0" w:space="0" w:color="auto"/>
            <w:right w:val="none" w:sz="0" w:space="0" w:color="auto"/>
          </w:divBdr>
        </w:div>
        <w:div w:id="1067387432">
          <w:marLeft w:val="0"/>
          <w:marRight w:val="0"/>
          <w:marTop w:val="0"/>
          <w:marBottom w:val="0"/>
          <w:divBdr>
            <w:top w:val="none" w:sz="0" w:space="0" w:color="auto"/>
            <w:left w:val="none" w:sz="0" w:space="0" w:color="auto"/>
            <w:bottom w:val="none" w:sz="0" w:space="0" w:color="auto"/>
            <w:right w:val="none" w:sz="0" w:space="0" w:color="auto"/>
          </w:divBdr>
        </w:div>
        <w:div w:id="1144931807">
          <w:marLeft w:val="0"/>
          <w:marRight w:val="0"/>
          <w:marTop w:val="0"/>
          <w:marBottom w:val="0"/>
          <w:divBdr>
            <w:top w:val="none" w:sz="0" w:space="0" w:color="auto"/>
            <w:left w:val="none" w:sz="0" w:space="0" w:color="auto"/>
            <w:bottom w:val="none" w:sz="0" w:space="0" w:color="auto"/>
            <w:right w:val="none" w:sz="0" w:space="0" w:color="auto"/>
          </w:divBdr>
        </w:div>
        <w:div w:id="1159229968">
          <w:marLeft w:val="0"/>
          <w:marRight w:val="0"/>
          <w:marTop w:val="0"/>
          <w:marBottom w:val="0"/>
          <w:divBdr>
            <w:top w:val="none" w:sz="0" w:space="0" w:color="auto"/>
            <w:left w:val="none" w:sz="0" w:space="0" w:color="auto"/>
            <w:bottom w:val="none" w:sz="0" w:space="0" w:color="auto"/>
            <w:right w:val="none" w:sz="0" w:space="0" w:color="auto"/>
          </w:divBdr>
        </w:div>
        <w:div w:id="1183395649">
          <w:marLeft w:val="0"/>
          <w:marRight w:val="0"/>
          <w:marTop w:val="0"/>
          <w:marBottom w:val="0"/>
          <w:divBdr>
            <w:top w:val="none" w:sz="0" w:space="0" w:color="auto"/>
            <w:left w:val="none" w:sz="0" w:space="0" w:color="auto"/>
            <w:bottom w:val="none" w:sz="0" w:space="0" w:color="auto"/>
            <w:right w:val="none" w:sz="0" w:space="0" w:color="auto"/>
          </w:divBdr>
        </w:div>
        <w:div w:id="1387219479">
          <w:marLeft w:val="0"/>
          <w:marRight w:val="0"/>
          <w:marTop w:val="0"/>
          <w:marBottom w:val="0"/>
          <w:divBdr>
            <w:top w:val="none" w:sz="0" w:space="0" w:color="auto"/>
            <w:left w:val="none" w:sz="0" w:space="0" w:color="auto"/>
            <w:bottom w:val="none" w:sz="0" w:space="0" w:color="auto"/>
            <w:right w:val="none" w:sz="0" w:space="0" w:color="auto"/>
          </w:divBdr>
        </w:div>
        <w:div w:id="1406026831">
          <w:marLeft w:val="0"/>
          <w:marRight w:val="0"/>
          <w:marTop w:val="0"/>
          <w:marBottom w:val="0"/>
          <w:divBdr>
            <w:top w:val="none" w:sz="0" w:space="0" w:color="auto"/>
            <w:left w:val="none" w:sz="0" w:space="0" w:color="auto"/>
            <w:bottom w:val="none" w:sz="0" w:space="0" w:color="auto"/>
            <w:right w:val="none" w:sz="0" w:space="0" w:color="auto"/>
          </w:divBdr>
        </w:div>
        <w:div w:id="1643652494">
          <w:marLeft w:val="0"/>
          <w:marRight w:val="0"/>
          <w:marTop w:val="0"/>
          <w:marBottom w:val="0"/>
          <w:divBdr>
            <w:top w:val="none" w:sz="0" w:space="0" w:color="auto"/>
            <w:left w:val="none" w:sz="0" w:space="0" w:color="auto"/>
            <w:bottom w:val="none" w:sz="0" w:space="0" w:color="auto"/>
            <w:right w:val="none" w:sz="0" w:space="0" w:color="auto"/>
          </w:divBdr>
        </w:div>
        <w:div w:id="1814366600">
          <w:marLeft w:val="0"/>
          <w:marRight w:val="0"/>
          <w:marTop w:val="0"/>
          <w:marBottom w:val="0"/>
          <w:divBdr>
            <w:top w:val="none" w:sz="0" w:space="0" w:color="auto"/>
            <w:left w:val="none" w:sz="0" w:space="0" w:color="auto"/>
            <w:bottom w:val="none" w:sz="0" w:space="0" w:color="auto"/>
            <w:right w:val="none" w:sz="0" w:space="0" w:color="auto"/>
          </w:divBdr>
        </w:div>
        <w:div w:id="1903825927">
          <w:marLeft w:val="0"/>
          <w:marRight w:val="0"/>
          <w:marTop w:val="0"/>
          <w:marBottom w:val="0"/>
          <w:divBdr>
            <w:top w:val="none" w:sz="0" w:space="0" w:color="auto"/>
            <w:left w:val="none" w:sz="0" w:space="0" w:color="auto"/>
            <w:bottom w:val="none" w:sz="0" w:space="0" w:color="auto"/>
            <w:right w:val="none" w:sz="0" w:space="0" w:color="auto"/>
          </w:divBdr>
        </w:div>
        <w:div w:id="2006005259">
          <w:marLeft w:val="0"/>
          <w:marRight w:val="0"/>
          <w:marTop w:val="0"/>
          <w:marBottom w:val="0"/>
          <w:divBdr>
            <w:top w:val="none" w:sz="0" w:space="0" w:color="auto"/>
            <w:left w:val="none" w:sz="0" w:space="0" w:color="auto"/>
            <w:bottom w:val="none" w:sz="0" w:space="0" w:color="auto"/>
            <w:right w:val="none" w:sz="0" w:space="0" w:color="auto"/>
          </w:divBdr>
        </w:div>
        <w:div w:id="2044550680">
          <w:marLeft w:val="0"/>
          <w:marRight w:val="0"/>
          <w:marTop w:val="0"/>
          <w:marBottom w:val="0"/>
          <w:divBdr>
            <w:top w:val="none" w:sz="0" w:space="0" w:color="auto"/>
            <w:left w:val="none" w:sz="0" w:space="0" w:color="auto"/>
            <w:bottom w:val="none" w:sz="0" w:space="0" w:color="auto"/>
            <w:right w:val="none" w:sz="0" w:space="0" w:color="auto"/>
          </w:divBdr>
        </w:div>
        <w:div w:id="2102943579">
          <w:marLeft w:val="0"/>
          <w:marRight w:val="0"/>
          <w:marTop w:val="0"/>
          <w:marBottom w:val="0"/>
          <w:divBdr>
            <w:top w:val="none" w:sz="0" w:space="0" w:color="auto"/>
            <w:left w:val="none" w:sz="0" w:space="0" w:color="auto"/>
            <w:bottom w:val="none" w:sz="0" w:space="0" w:color="auto"/>
            <w:right w:val="none" w:sz="0" w:space="0" w:color="auto"/>
          </w:divBdr>
        </w:div>
      </w:divsChild>
    </w:div>
    <w:div w:id="817579427">
      <w:bodyDiv w:val="1"/>
      <w:marLeft w:val="0"/>
      <w:marRight w:val="0"/>
      <w:marTop w:val="0"/>
      <w:marBottom w:val="0"/>
      <w:divBdr>
        <w:top w:val="none" w:sz="0" w:space="0" w:color="auto"/>
        <w:left w:val="none" w:sz="0" w:space="0" w:color="auto"/>
        <w:bottom w:val="none" w:sz="0" w:space="0" w:color="auto"/>
        <w:right w:val="none" w:sz="0" w:space="0" w:color="auto"/>
      </w:divBdr>
      <w:divsChild>
        <w:div w:id="3632808">
          <w:marLeft w:val="0"/>
          <w:marRight w:val="0"/>
          <w:marTop w:val="0"/>
          <w:marBottom w:val="0"/>
          <w:divBdr>
            <w:top w:val="none" w:sz="0" w:space="0" w:color="auto"/>
            <w:left w:val="none" w:sz="0" w:space="0" w:color="auto"/>
            <w:bottom w:val="none" w:sz="0" w:space="0" w:color="auto"/>
            <w:right w:val="none" w:sz="0" w:space="0" w:color="auto"/>
          </w:divBdr>
        </w:div>
        <w:div w:id="151606701">
          <w:marLeft w:val="0"/>
          <w:marRight w:val="0"/>
          <w:marTop w:val="0"/>
          <w:marBottom w:val="0"/>
          <w:divBdr>
            <w:top w:val="none" w:sz="0" w:space="0" w:color="auto"/>
            <w:left w:val="none" w:sz="0" w:space="0" w:color="auto"/>
            <w:bottom w:val="none" w:sz="0" w:space="0" w:color="auto"/>
            <w:right w:val="none" w:sz="0" w:space="0" w:color="auto"/>
          </w:divBdr>
        </w:div>
        <w:div w:id="239142773">
          <w:marLeft w:val="0"/>
          <w:marRight w:val="0"/>
          <w:marTop w:val="0"/>
          <w:marBottom w:val="0"/>
          <w:divBdr>
            <w:top w:val="none" w:sz="0" w:space="0" w:color="auto"/>
            <w:left w:val="none" w:sz="0" w:space="0" w:color="auto"/>
            <w:bottom w:val="none" w:sz="0" w:space="0" w:color="auto"/>
            <w:right w:val="none" w:sz="0" w:space="0" w:color="auto"/>
          </w:divBdr>
        </w:div>
        <w:div w:id="252320240">
          <w:marLeft w:val="0"/>
          <w:marRight w:val="0"/>
          <w:marTop w:val="0"/>
          <w:marBottom w:val="0"/>
          <w:divBdr>
            <w:top w:val="none" w:sz="0" w:space="0" w:color="auto"/>
            <w:left w:val="none" w:sz="0" w:space="0" w:color="auto"/>
            <w:bottom w:val="none" w:sz="0" w:space="0" w:color="auto"/>
            <w:right w:val="none" w:sz="0" w:space="0" w:color="auto"/>
          </w:divBdr>
        </w:div>
        <w:div w:id="303896324">
          <w:marLeft w:val="0"/>
          <w:marRight w:val="0"/>
          <w:marTop w:val="0"/>
          <w:marBottom w:val="0"/>
          <w:divBdr>
            <w:top w:val="none" w:sz="0" w:space="0" w:color="auto"/>
            <w:left w:val="none" w:sz="0" w:space="0" w:color="auto"/>
            <w:bottom w:val="none" w:sz="0" w:space="0" w:color="auto"/>
            <w:right w:val="none" w:sz="0" w:space="0" w:color="auto"/>
          </w:divBdr>
        </w:div>
        <w:div w:id="675111514">
          <w:marLeft w:val="0"/>
          <w:marRight w:val="0"/>
          <w:marTop w:val="0"/>
          <w:marBottom w:val="0"/>
          <w:divBdr>
            <w:top w:val="none" w:sz="0" w:space="0" w:color="auto"/>
            <w:left w:val="none" w:sz="0" w:space="0" w:color="auto"/>
            <w:bottom w:val="none" w:sz="0" w:space="0" w:color="auto"/>
            <w:right w:val="none" w:sz="0" w:space="0" w:color="auto"/>
          </w:divBdr>
        </w:div>
        <w:div w:id="797335753">
          <w:marLeft w:val="0"/>
          <w:marRight w:val="0"/>
          <w:marTop w:val="0"/>
          <w:marBottom w:val="0"/>
          <w:divBdr>
            <w:top w:val="none" w:sz="0" w:space="0" w:color="auto"/>
            <w:left w:val="none" w:sz="0" w:space="0" w:color="auto"/>
            <w:bottom w:val="none" w:sz="0" w:space="0" w:color="auto"/>
            <w:right w:val="none" w:sz="0" w:space="0" w:color="auto"/>
          </w:divBdr>
        </w:div>
        <w:div w:id="838547391">
          <w:marLeft w:val="0"/>
          <w:marRight w:val="0"/>
          <w:marTop w:val="0"/>
          <w:marBottom w:val="0"/>
          <w:divBdr>
            <w:top w:val="none" w:sz="0" w:space="0" w:color="auto"/>
            <w:left w:val="none" w:sz="0" w:space="0" w:color="auto"/>
            <w:bottom w:val="none" w:sz="0" w:space="0" w:color="auto"/>
            <w:right w:val="none" w:sz="0" w:space="0" w:color="auto"/>
          </w:divBdr>
        </w:div>
        <w:div w:id="932207288">
          <w:marLeft w:val="0"/>
          <w:marRight w:val="0"/>
          <w:marTop w:val="0"/>
          <w:marBottom w:val="0"/>
          <w:divBdr>
            <w:top w:val="none" w:sz="0" w:space="0" w:color="auto"/>
            <w:left w:val="none" w:sz="0" w:space="0" w:color="auto"/>
            <w:bottom w:val="none" w:sz="0" w:space="0" w:color="auto"/>
            <w:right w:val="none" w:sz="0" w:space="0" w:color="auto"/>
          </w:divBdr>
        </w:div>
        <w:div w:id="1026753782">
          <w:marLeft w:val="0"/>
          <w:marRight w:val="0"/>
          <w:marTop w:val="0"/>
          <w:marBottom w:val="0"/>
          <w:divBdr>
            <w:top w:val="none" w:sz="0" w:space="0" w:color="auto"/>
            <w:left w:val="none" w:sz="0" w:space="0" w:color="auto"/>
            <w:bottom w:val="none" w:sz="0" w:space="0" w:color="auto"/>
            <w:right w:val="none" w:sz="0" w:space="0" w:color="auto"/>
          </w:divBdr>
        </w:div>
        <w:div w:id="1555653067">
          <w:marLeft w:val="0"/>
          <w:marRight w:val="0"/>
          <w:marTop w:val="0"/>
          <w:marBottom w:val="0"/>
          <w:divBdr>
            <w:top w:val="none" w:sz="0" w:space="0" w:color="auto"/>
            <w:left w:val="none" w:sz="0" w:space="0" w:color="auto"/>
            <w:bottom w:val="none" w:sz="0" w:space="0" w:color="auto"/>
            <w:right w:val="none" w:sz="0" w:space="0" w:color="auto"/>
          </w:divBdr>
        </w:div>
        <w:div w:id="1604609442">
          <w:marLeft w:val="0"/>
          <w:marRight w:val="0"/>
          <w:marTop w:val="0"/>
          <w:marBottom w:val="0"/>
          <w:divBdr>
            <w:top w:val="none" w:sz="0" w:space="0" w:color="auto"/>
            <w:left w:val="none" w:sz="0" w:space="0" w:color="auto"/>
            <w:bottom w:val="none" w:sz="0" w:space="0" w:color="auto"/>
            <w:right w:val="none" w:sz="0" w:space="0" w:color="auto"/>
          </w:divBdr>
        </w:div>
        <w:div w:id="2046558802">
          <w:marLeft w:val="0"/>
          <w:marRight w:val="0"/>
          <w:marTop w:val="0"/>
          <w:marBottom w:val="0"/>
          <w:divBdr>
            <w:top w:val="none" w:sz="0" w:space="0" w:color="auto"/>
            <w:left w:val="none" w:sz="0" w:space="0" w:color="auto"/>
            <w:bottom w:val="none" w:sz="0" w:space="0" w:color="auto"/>
            <w:right w:val="none" w:sz="0" w:space="0" w:color="auto"/>
          </w:divBdr>
        </w:div>
        <w:div w:id="2051149309">
          <w:marLeft w:val="0"/>
          <w:marRight w:val="0"/>
          <w:marTop w:val="0"/>
          <w:marBottom w:val="0"/>
          <w:divBdr>
            <w:top w:val="none" w:sz="0" w:space="0" w:color="auto"/>
            <w:left w:val="none" w:sz="0" w:space="0" w:color="auto"/>
            <w:bottom w:val="none" w:sz="0" w:space="0" w:color="auto"/>
            <w:right w:val="none" w:sz="0" w:space="0" w:color="auto"/>
          </w:divBdr>
        </w:div>
      </w:divsChild>
    </w:div>
    <w:div w:id="869607329">
      <w:bodyDiv w:val="1"/>
      <w:marLeft w:val="0"/>
      <w:marRight w:val="0"/>
      <w:marTop w:val="0"/>
      <w:marBottom w:val="0"/>
      <w:divBdr>
        <w:top w:val="none" w:sz="0" w:space="0" w:color="auto"/>
        <w:left w:val="none" w:sz="0" w:space="0" w:color="auto"/>
        <w:bottom w:val="none" w:sz="0" w:space="0" w:color="auto"/>
        <w:right w:val="none" w:sz="0" w:space="0" w:color="auto"/>
      </w:divBdr>
    </w:div>
    <w:div w:id="933395679">
      <w:bodyDiv w:val="1"/>
      <w:marLeft w:val="0"/>
      <w:marRight w:val="0"/>
      <w:marTop w:val="0"/>
      <w:marBottom w:val="0"/>
      <w:divBdr>
        <w:top w:val="none" w:sz="0" w:space="0" w:color="auto"/>
        <w:left w:val="none" w:sz="0" w:space="0" w:color="auto"/>
        <w:bottom w:val="none" w:sz="0" w:space="0" w:color="auto"/>
        <w:right w:val="none" w:sz="0" w:space="0" w:color="auto"/>
      </w:divBdr>
      <w:divsChild>
        <w:div w:id="114829831">
          <w:marLeft w:val="0"/>
          <w:marRight w:val="0"/>
          <w:marTop w:val="0"/>
          <w:marBottom w:val="0"/>
          <w:divBdr>
            <w:top w:val="none" w:sz="0" w:space="0" w:color="auto"/>
            <w:left w:val="none" w:sz="0" w:space="0" w:color="auto"/>
            <w:bottom w:val="none" w:sz="0" w:space="0" w:color="auto"/>
            <w:right w:val="none" w:sz="0" w:space="0" w:color="auto"/>
          </w:divBdr>
        </w:div>
        <w:div w:id="171533717">
          <w:marLeft w:val="0"/>
          <w:marRight w:val="0"/>
          <w:marTop w:val="0"/>
          <w:marBottom w:val="0"/>
          <w:divBdr>
            <w:top w:val="none" w:sz="0" w:space="0" w:color="auto"/>
            <w:left w:val="none" w:sz="0" w:space="0" w:color="auto"/>
            <w:bottom w:val="none" w:sz="0" w:space="0" w:color="auto"/>
            <w:right w:val="none" w:sz="0" w:space="0" w:color="auto"/>
          </w:divBdr>
        </w:div>
        <w:div w:id="267667420">
          <w:marLeft w:val="0"/>
          <w:marRight w:val="0"/>
          <w:marTop w:val="0"/>
          <w:marBottom w:val="0"/>
          <w:divBdr>
            <w:top w:val="none" w:sz="0" w:space="0" w:color="auto"/>
            <w:left w:val="none" w:sz="0" w:space="0" w:color="auto"/>
            <w:bottom w:val="none" w:sz="0" w:space="0" w:color="auto"/>
            <w:right w:val="none" w:sz="0" w:space="0" w:color="auto"/>
          </w:divBdr>
        </w:div>
        <w:div w:id="267978401">
          <w:marLeft w:val="0"/>
          <w:marRight w:val="0"/>
          <w:marTop w:val="0"/>
          <w:marBottom w:val="0"/>
          <w:divBdr>
            <w:top w:val="none" w:sz="0" w:space="0" w:color="auto"/>
            <w:left w:val="none" w:sz="0" w:space="0" w:color="auto"/>
            <w:bottom w:val="none" w:sz="0" w:space="0" w:color="auto"/>
            <w:right w:val="none" w:sz="0" w:space="0" w:color="auto"/>
          </w:divBdr>
        </w:div>
        <w:div w:id="364908003">
          <w:marLeft w:val="0"/>
          <w:marRight w:val="0"/>
          <w:marTop w:val="0"/>
          <w:marBottom w:val="0"/>
          <w:divBdr>
            <w:top w:val="none" w:sz="0" w:space="0" w:color="auto"/>
            <w:left w:val="none" w:sz="0" w:space="0" w:color="auto"/>
            <w:bottom w:val="none" w:sz="0" w:space="0" w:color="auto"/>
            <w:right w:val="none" w:sz="0" w:space="0" w:color="auto"/>
          </w:divBdr>
        </w:div>
        <w:div w:id="371616543">
          <w:marLeft w:val="0"/>
          <w:marRight w:val="0"/>
          <w:marTop w:val="0"/>
          <w:marBottom w:val="0"/>
          <w:divBdr>
            <w:top w:val="none" w:sz="0" w:space="0" w:color="auto"/>
            <w:left w:val="none" w:sz="0" w:space="0" w:color="auto"/>
            <w:bottom w:val="none" w:sz="0" w:space="0" w:color="auto"/>
            <w:right w:val="none" w:sz="0" w:space="0" w:color="auto"/>
          </w:divBdr>
        </w:div>
        <w:div w:id="406731348">
          <w:marLeft w:val="0"/>
          <w:marRight w:val="0"/>
          <w:marTop w:val="0"/>
          <w:marBottom w:val="0"/>
          <w:divBdr>
            <w:top w:val="none" w:sz="0" w:space="0" w:color="auto"/>
            <w:left w:val="none" w:sz="0" w:space="0" w:color="auto"/>
            <w:bottom w:val="none" w:sz="0" w:space="0" w:color="auto"/>
            <w:right w:val="none" w:sz="0" w:space="0" w:color="auto"/>
          </w:divBdr>
        </w:div>
        <w:div w:id="464275076">
          <w:marLeft w:val="0"/>
          <w:marRight w:val="0"/>
          <w:marTop w:val="0"/>
          <w:marBottom w:val="0"/>
          <w:divBdr>
            <w:top w:val="none" w:sz="0" w:space="0" w:color="auto"/>
            <w:left w:val="none" w:sz="0" w:space="0" w:color="auto"/>
            <w:bottom w:val="none" w:sz="0" w:space="0" w:color="auto"/>
            <w:right w:val="none" w:sz="0" w:space="0" w:color="auto"/>
          </w:divBdr>
        </w:div>
        <w:div w:id="485174299">
          <w:marLeft w:val="0"/>
          <w:marRight w:val="0"/>
          <w:marTop w:val="0"/>
          <w:marBottom w:val="0"/>
          <w:divBdr>
            <w:top w:val="none" w:sz="0" w:space="0" w:color="auto"/>
            <w:left w:val="none" w:sz="0" w:space="0" w:color="auto"/>
            <w:bottom w:val="none" w:sz="0" w:space="0" w:color="auto"/>
            <w:right w:val="none" w:sz="0" w:space="0" w:color="auto"/>
          </w:divBdr>
        </w:div>
        <w:div w:id="627663779">
          <w:marLeft w:val="0"/>
          <w:marRight w:val="0"/>
          <w:marTop w:val="0"/>
          <w:marBottom w:val="0"/>
          <w:divBdr>
            <w:top w:val="none" w:sz="0" w:space="0" w:color="auto"/>
            <w:left w:val="none" w:sz="0" w:space="0" w:color="auto"/>
            <w:bottom w:val="none" w:sz="0" w:space="0" w:color="auto"/>
            <w:right w:val="none" w:sz="0" w:space="0" w:color="auto"/>
          </w:divBdr>
        </w:div>
        <w:div w:id="632826789">
          <w:marLeft w:val="0"/>
          <w:marRight w:val="0"/>
          <w:marTop w:val="0"/>
          <w:marBottom w:val="0"/>
          <w:divBdr>
            <w:top w:val="none" w:sz="0" w:space="0" w:color="auto"/>
            <w:left w:val="none" w:sz="0" w:space="0" w:color="auto"/>
            <w:bottom w:val="none" w:sz="0" w:space="0" w:color="auto"/>
            <w:right w:val="none" w:sz="0" w:space="0" w:color="auto"/>
          </w:divBdr>
        </w:div>
        <w:div w:id="676929466">
          <w:marLeft w:val="0"/>
          <w:marRight w:val="0"/>
          <w:marTop w:val="0"/>
          <w:marBottom w:val="0"/>
          <w:divBdr>
            <w:top w:val="none" w:sz="0" w:space="0" w:color="auto"/>
            <w:left w:val="none" w:sz="0" w:space="0" w:color="auto"/>
            <w:bottom w:val="none" w:sz="0" w:space="0" w:color="auto"/>
            <w:right w:val="none" w:sz="0" w:space="0" w:color="auto"/>
          </w:divBdr>
        </w:div>
        <w:div w:id="705564171">
          <w:marLeft w:val="0"/>
          <w:marRight w:val="0"/>
          <w:marTop w:val="0"/>
          <w:marBottom w:val="0"/>
          <w:divBdr>
            <w:top w:val="none" w:sz="0" w:space="0" w:color="auto"/>
            <w:left w:val="none" w:sz="0" w:space="0" w:color="auto"/>
            <w:bottom w:val="none" w:sz="0" w:space="0" w:color="auto"/>
            <w:right w:val="none" w:sz="0" w:space="0" w:color="auto"/>
          </w:divBdr>
        </w:div>
        <w:div w:id="908617701">
          <w:marLeft w:val="0"/>
          <w:marRight w:val="0"/>
          <w:marTop w:val="0"/>
          <w:marBottom w:val="0"/>
          <w:divBdr>
            <w:top w:val="none" w:sz="0" w:space="0" w:color="auto"/>
            <w:left w:val="none" w:sz="0" w:space="0" w:color="auto"/>
            <w:bottom w:val="none" w:sz="0" w:space="0" w:color="auto"/>
            <w:right w:val="none" w:sz="0" w:space="0" w:color="auto"/>
          </w:divBdr>
        </w:div>
        <w:div w:id="927730346">
          <w:marLeft w:val="0"/>
          <w:marRight w:val="0"/>
          <w:marTop w:val="0"/>
          <w:marBottom w:val="0"/>
          <w:divBdr>
            <w:top w:val="none" w:sz="0" w:space="0" w:color="auto"/>
            <w:left w:val="none" w:sz="0" w:space="0" w:color="auto"/>
            <w:bottom w:val="none" w:sz="0" w:space="0" w:color="auto"/>
            <w:right w:val="none" w:sz="0" w:space="0" w:color="auto"/>
          </w:divBdr>
        </w:div>
        <w:div w:id="928081784">
          <w:marLeft w:val="0"/>
          <w:marRight w:val="0"/>
          <w:marTop w:val="0"/>
          <w:marBottom w:val="0"/>
          <w:divBdr>
            <w:top w:val="none" w:sz="0" w:space="0" w:color="auto"/>
            <w:left w:val="none" w:sz="0" w:space="0" w:color="auto"/>
            <w:bottom w:val="none" w:sz="0" w:space="0" w:color="auto"/>
            <w:right w:val="none" w:sz="0" w:space="0" w:color="auto"/>
          </w:divBdr>
        </w:div>
        <w:div w:id="987784128">
          <w:marLeft w:val="0"/>
          <w:marRight w:val="0"/>
          <w:marTop w:val="0"/>
          <w:marBottom w:val="0"/>
          <w:divBdr>
            <w:top w:val="none" w:sz="0" w:space="0" w:color="auto"/>
            <w:left w:val="none" w:sz="0" w:space="0" w:color="auto"/>
            <w:bottom w:val="none" w:sz="0" w:space="0" w:color="auto"/>
            <w:right w:val="none" w:sz="0" w:space="0" w:color="auto"/>
          </w:divBdr>
        </w:div>
        <w:div w:id="1027677016">
          <w:marLeft w:val="0"/>
          <w:marRight w:val="0"/>
          <w:marTop w:val="0"/>
          <w:marBottom w:val="0"/>
          <w:divBdr>
            <w:top w:val="none" w:sz="0" w:space="0" w:color="auto"/>
            <w:left w:val="none" w:sz="0" w:space="0" w:color="auto"/>
            <w:bottom w:val="none" w:sz="0" w:space="0" w:color="auto"/>
            <w:right w:val="none" w:sz="0" w:space="0" w:color="auto"/>
          </w:divBdr>
        </w:div>
        <w:div w:id="1061365225">
          <w:marLeft w:val="0"/>
          <w:marRight w:val="0"/>
          <w:marTop w:val="0"/>
          <w:marBottom w:val="0"/>
          <w:divBdr>
            <w:top w:val="none" w:sz="0" w:space="0" w:color="auto"/>
            <w:left w:val="none" w:sz="0" w:space="0" w:color="auto"/>
            <w:bottom w:val="none" w:sz="0" w:space="0" w:color="auto"/>
            <w:right w:val="none" w:sz="0" w:space="0" w:color="auto"/>
          </w:divBdr>
        </w:div>
        <w:div w:id="1147744883">
          <w:marLeft w:val="0"/>
          <w:marRight w:val="0"/>
          <w:marTop w:val="0"/>
          <w:marBottom w:val="0"/>
          <w:divBdr>
            <w:top w:val="none" w:sz="0" w:space="0" w:color="auto"/>
            <w:left w:val="none" w:sz="0" w:space="0" w:color="auto"/>
            <w:bottom w:val="none" w:sz="0" w:space="0" w:color="auto"/>
            <w:right w:val="none" w:sz="0" w:space="0" w:color="auto"/>
          </w:divBdr>
        </w:div>
        <w:div w:id="1275211311">
          <w:marLeft w:val="0"/>
          <w:marRight w:val="0"/>
          <w:marTop w:val="0"/>
          <w:marBottom w:val="0"/>
          <w:divBdr>
            <w:top w:val="none" w:sz="0" w:space="0" w:color="auto"/>
            <w:left w:val="none" w:sz="0" w:space="0" w:color="auto"/>
            <w:bottom w:val="none" w:sz="0" w:space="0" w:color="auto"/>
            <w:right w:val="none" w:sz="0" w:space="0" w:color="auto"/>
          </w:divBdr>
        </w:div>
        <w:div w:id="1321736981">
          <w:marLeft w:val="0"/>
          <w:marRight w:val="0"/>
          <w:marTop w:val="0"/>
          <w:marBottom w:val="0"/>
          <w:divBdr>
            <w:top w:val="none" w:sz="0" w:space="0" w:color="auto"/>
            <w:left w:val="none" w:sz="0" w:space="0" w:color="auto"/>
            <w:bottom w:val="none" w:sz="0" w:space="0" w:color="auto"/>
            <w:right w:val="none" w:sz="0" w:space="0" w:color="auto"/>
          </w:divBdr>
        </w:div>
        <w:div w:id="1348285469">
          <w:marLeft w:val="0"/>
          <w:marRight w:val="0"/>
          <w:marTop w:val="0"/>
          <w:marBottom w:val="0"/>
          <w:divBdr>
            <w:top w:val="none" w:sz="0" w:space="0" w:color="auto"/>
            <w:left w:val="none" w:sz="0" w:space="0" w:color="auto"/>
            <w:bottom w:val="none" w:sz="0" w:space="0" w:color="auto"/>
            <w:right w:val="none" w:sz="0" w:space="0" w:color="auto"/>
          </w:divBdr>
        </w:div>
        <w:div w:id="1406493171">
          <w:marLeft w:val="0"/>
          <w:marRight w:val="0"/>
          <w:marTop w:val="0"/>
          <w:marBottom w:val="0"/>
          <w:divBdr>
            <w:top w:val="none" w:sz="0" w:space="0" w:color="auto"/>
            <w:left w:val="none" w:sz="0" w:space="0" w:color="auto"/>
            <w:bottom w:val="none" w:sz="0" w:space="0" w:color="auto"/>
            <w:right w:val="none" w:sz="0" w:space="0" w:color="auto"/>
          </w:divBdr>
        </w:div>
        <w:div w:id="1462380885">
          <w:marLeft w:val="0"/>
          <w:marRight w:val="0"/>
          <w:marTop w:val="0"/>
          <w:marBottom w:val="0"/>
          <w:divBdr>
            <w:top w:val="none" w:sz="0" w:space="0" w:color="auto"/>
            <w:left w:val="none" w:sz="0" w:space="0" w:color="auto"/>
            <w:bottom w:val="none" w:sz="0" w:space="0" w:color="auto"/>
            <w:right w:val="none" w:sz="0" w:space="0" w:color="auto"/>
          </w:divBdr>
        </w:div>
        <w:div w:id="1465855200">
          <w:marLeft w:val="0"/>
          <w:marRight w:val="0"/>
          <w:marTop w:val="0"/>
          <w:marBottom w:val="0"/>
          <w:divBdr>
            <w:top w:val="none" w:sz="0" w:space="0" w:color="auto"/>
            <w:left w:val="none" w:sz="0" w:space="0" w:color="auto"/>
            <w:bottom w:val="none" w:sz="0" w:space="0" w:color="auto"/>
            <w:right w:val="none" w:sz="0" w:space="0" w:color="auto"/>
          </w:divBdr>
        </w:div>
        <w:div w:id="1467115478">
          <w:marLeft w:val="0"/>
          <w:marRight w:val="0"/>
          <w:marTop w:val="0"/>
          <w:marBottom w:val="0"/>
          <w:divBdr>
            <w:top w:val="none" w:sz="0" w:space="0" w:color="auto"/>
            <w:left w:val="none" w:sz="0" w:space="0" w:color="auto"/>
            <w:bottom w:val="none" w:sz="0" w:space="0" w:color="auto"/>
            <w:right w:val="none" w:sz="0" w:space="0" w:color="auto"/>
          </w:divBdr>
        </w:div>
        <w:div w:id="1539125870">
          <w:marLeft w:val="0"/>
          <w:marRight w:val="0"/>
          <w:marTop w:val="0"/>
          <w:marBottom w:val="0"/>
          <w:divBdr>
            <w:top w:val="none" w:sz="0" w:space="0" w:color="auto"/>
            <w:left w:val="none" w:sz="0" w:space="0" w:color="auto"/>
            <w:bottom w:val="none" w:sz="0" w:space="0" w:color="auto"/>
            <w:right w:val="none" w:sz="0" w:space="0" w:color="auto"/>
          </w:divBdr>
        </w:div>
        <w:div w:id="1548760178">
          <w:marLeft w:val="0"/>
          <w:marRight w:val="0"/>
          <w:marTop w:val="0"/>
          <w:marBottom w:val="0"/>
          <w:divBdr>
            <w:top w:val="none" w:sz="0" w:space="0" w:color="auto"/>
            <w:left w:val="none" w:sz="0" w:space="0" w:color="auto"/>
            <w:bottom w:val="none" w:sz="0" w:space="0" w:color="auto"/>
            <w:right w:val="none" w:sz="0" w:space="0" w:color="auto"/>
          </w:divBdr>
        </w:div>
        <w:div w:id="1563708678">
          <w:marLeft w:val="0"/>
          <w:marRight w:val="0"/>
          <w:marTop w:val="0"/>
          <w:marBottom w:val="0"/>
          <w:divBdr>
            <w:top w:val="none" w:sz="0" w:space="0" w:color="auto"/>
            <w:left w:val="none" w:sz="0" w:space="0" w:color="auto"/>
            <w:bottom w:val="none" w:sz="0" w:space="0" w:color="auto"/>
            <w:right w:val="none" w:sz="0" w:space="0" w:color="auto"/>
          </w:divBdr>
        </w:div>
        <w:div w:id="1665276261">
          <w:marLeft w:val="0"/>
          <w:marRight w:val="0"/>
          <w:marTop w:val="0"/>
          <w:marBottom w:val="0"/>
          <w:divBdr>
            <w:top w:val="none" w:sz="0" w:space="0" w:color="auto"/>
            <w:left w:val="none" w:sz="0" w:space="0" w:color="auto"/>
            <w:bottom w:val="none" w:sz="0" w:space="0" w:color="auto"/>
            <w:right w:val="none" w:sz="0" w:space="0" w:color="auto"/>
          </w:divBdr>
        </w:div>
        <w:div w:id="1677417568">
          <w:marLeft w:val="0"/>
          <w:marRight w:val="0"/>
          <w:marTop w:val="0"/>
          <w:marBottom w:val="0"/>
          <w:divBdr>
            <w:top w:val="none" w:sz="0" w:space="0" w:color="auto"/>
            <w:left w:val="none" w:sz="0" w:space="0" w:color="auto"/>
            <w:bottom w:val="none" w:sz="0" w:space="0" w:color="auto"/>
            <w:right w:val="none" w:sz="0" w:space="0" w:color="auto"/>
          </w:divBdr>
        </w:div>
        <w:div w:id="1779254761">
          <w:marLeft w:val="0"/>
          <w:marRight w:val="0"/>
          <w:marTop w:val="0"/>
          <w:marBottom w:val="0"/>
          <w:divBdr>
            <w:top w:val="none" w:sz="0" w:space="0" w:color="auto"/>
            <w:left w:val="none" w:sz="0" w:space="0" w:color="auto"/>
            <w:bottom w:val="none" w:sz="0" w:space="0" w:color="auto"/>
            <w:right w:val="none" w:sz="0" w:space="0" w:color="auto"/>
          </w:divBdr>
        </w:div>
        <w:div w:id="1784378343">
          <w:marLeft w:val="0"/>
          <w:marRight w:val="0"/>
          <w:marTop w:val="0"/>
          <w:marBottom w:val="0"/>
          <w:divBdr>
            <w:top w:val="none" w:sz="0" w:space="0" w:color="auto"/>
            <w:left w:val="none" w:sz="0" w:space="0" w:color="auto"/>
            <w:bottom w:val="none" w:sz="0" w:space="0" w:color="auto"/>
            <w:right w:val="none" w:sz="0" w:space="0" w:color="auto"/>
          </w:divBdr>
        </w:div>
        <w:div w:id="1810786217">
          <w:marLeft w:val="0"/>
          <w:marRight w:val="0"/>
          <w:marTop w:val="0"/>
          <w:marBottom w:val="0"/>
          <w:divBdr>
            <w:top w:val="none" w:sz="0" w:space="0" w:color="auto"/>
            <w:left w:val="none" w:sz="0" w:space="0" w:color="auto"/>
            <w:bottom w:val="none" w:sz="0" w:space="0" w:color="auto"/>
            <w:right w:val="none" w:sz="0" w:space="0" w:color="auto"/>
          </w:divBdr>
        </w:div>
        <w:div w:id="1815566165">
          <w:marLeft w:val="0"/>
          <w:marRight w:val="0"/>
          <w:marTop w:val="0"/>
          <w:marBottom w:val="0"/>
          <w:divBdr>
            <w:top w:val="none" w:sz="0" w:space="0" w:color="auto"/>
            <w:left w:val="none" w:sz="0" w:space="0" w:color="auto"/>
            <w:bottom w:val="none" w:sz="0" w:space="0" w:color="auto"/>
            <w:right w:val="none" w:sz="0" w:space="0" w:color="auto"/>
          </w:divBdr>
        </w:div>
        <w:div w:id="1901549116">
          <w:marLeft w:val="0"/>
          <w:marRight w:val="0"/>
          <w:marTop w:val="0"/>
          <w:marBottom w:val="0"/>
          <w:divBdr>
            <w:top w:val="none" w:sz="0" w:space="0" w:color="auto"/>
            <w:left w:val="none" w:sz="0" w:space="0" w:color="auto"/>
            <w:bottom w:val="none" w:sz="0" w:space="0" w:color="auto"/>
            <w:right w:val="none" w:sz="0" w:space="0" w:color="auto"/>
          </w:divBdr>
        </w:div>
        <w:div w:id="1921595629">
          <w:marLeft w:val="0"/>
          <w:marRight w:val="0"/>
          <w:marTop w:val="0"/>
          <w:marBottom w:val="0"/>
          <w:divBdr>
            <w:top w:val="none" w:sz="0" w:space="0" w:color="auto"/>
            <w:left w:val="none" w:sz="0" w:space="0" w:color="auto"/>
            <w:bottom w:val="none" w:sz="0" w:space="0" w:color="auto"/>
            <w:right w:val="none" w:sz="0" w:space="0" w:color="auto"/>
          </w:divBdr>
        </w:div>
        <w:div w:id="1928881547">
          <w:marLeft w:val="0"/>
          <w:marRight w:val="0"/>
          <w:marTop w:val="0"/>
          <w:marBottom w:val="0"/>
          <w:divBdr>
            <w:top w:val="none" w:sz="0" w:space="0" w:color="auto"/>
            <w:left w:val="none" w:sz="0" w:space="0" w:color="auto"/>
            <w:bottom w:val="none" w:sz="0" w:space="0" w:color="auto"/>
            <w:right w:val="none" w:sz="0" w:space="0" w:color="auto"/>
          </w:divBdr>
        </w:div>
        <w:div w:id="1960916433">
          <w:marLeft w:val="0"/>
          <w:marRight w:val="0"/>
          <w:marTop w:val="0"/>
          <w:marBottom w:val="0"/>
          <w:divBdr>
            <w:top w:val="none" w:sz="0" w:space="0" w:color="auto"/>
            <w:left w:val="none" w:sz="0" w:space="0" w:color="auto"/>
            <w:bottom w:val="none" w:sz="0" w:space="0" w:color="auto"/>
            <w:right w:val="none" w:sz="0" w:space="0" w:color="auto"/>
          </w:divBdr>
        </w:div>
      </w:divsChild>
    </w:div>
    <w:div w:id="995649186">
      <w:bodyDiv w:val="1"/>
      <w:marLeft w:val="0"/>
      <w:marRight w:val="0"/>
      <w:marTop w:val="0"/>
      <w:marBottom w:val="0"/>
      <w:divBdr>
        <w:top w:val="none" w:sz="0" w:space="0" w:color="auto"/>
        <w:left w:val="none" w:sz="0" w:space="0" w:color="auto"/>
        <w:bottom w:val="none" w:sz="0" w:space="0" w:color="auto"/>
        <w:right w:val="none" w:sz="0" w:space="0" w:color="auto"/>
      </w:divBdr>
    </w:div>
    <w:div w:id="1019895066">
      <w:bodyDiv w:val="1"/>
      <w:marLeft w:val="0"/>
      <w:marRight w:val="0"/>
      <w:marTop w:val="0"/>
      <w:marBottom w:val="0"/>
      <w:divBdr>
        <w:top w:val="none" w:sz="0" w:space="0" w:color="auto"/>
        <w:left w:val="none" w:sz="0" w:space="0" w:color="auto"/>
        <w:bottom w:val="none" w:sz="0" w:space="0" w:color="auto"/>
        <w:right w:val="none" w:sz="0" w:space="0" w:color="auto"/>
      </w:divBdr>
    </w:div>
    <w:div w:id="1046417138">
      <w:bodyDiv w:val="1"/>
      <w:marLeft w:val="0"/>
      <w:marRight w:val="0"/>
      <w:marTop w:val="0"/>
      <w:marBottom w:val="0"/>
      <w:divBdr>
        <w:top w:val="none" w:sz="0" w:space="0" w:color="auto"/>
        <w:left w:val="none" w:sz="0" w:space="0" w:color="auto"/>
        <w:bottom w:val="none" w:sz="0" w:space="0" w:color="auto"/>
        <w:right w:val="none" w:sz="0" w:space="0" w:color="auto"/>
      </w:divBdr>
      <w:divsChild>
        <w:div w:id="23867577">
          <w:marLeft w:val="0"/>
          <w:marRight w:val="0"/>
          <w:marTop w:val="0"/>
          <w:marBottom w:val="0"/>
          <w:divBdr>
            <w:top w:val="none" w:sz="0" w:space="0" w:color="auto"/>
            <w:left w:val="none" w:sz="0" w:space="0" w:color="auto"/>
            <w:bottom w:val="none" w:sz="0" w:space="0" w:color="auto"/>
            <w:right w:val="none" w:sz="0" w:space="0" w:color="auto"/>
          </w:divBdr>
        </w:div>
        <w:div w:id="23942150">
          <w:marLeft w:val="0"/>
          <w:marRight w:val="0"/>
          <w:marTop w:val="0"/>
          <w:marBottom w:val="0"/>
          <w:divBdr>
            <w:top w:val="none" w:sz="0" w:space="0" w:color="auto"/>
            <w:left w:val="none" w:sz="0" w:space="0" w:color="auto"/>
            <w:bottom w:val="none" w:sz="0" w:space="0" w:color="auto"/>
            <w:right w:val="none" w:sz="0" w:space="0" w:color="auto"/>
          </w:divBdr>
        </w:div>
        <w:div w:id="48841168">
          <w:marLeft w:val="0"/>
          <w:marRight w:val="0"/>
          <w:marTop w:val="0"/>
          <w:marBottom w:val="0"/>
          <w:divBdr>
            <w:top w:val="none" w:sz="0" w:space="0" w:color="auto"/>
            <w:left w:val="none" w:sz="0" w:space="0" w:color="auto"/>
            <w:bottom w:val="none" w:sz="0" w:space="0" w:color="auto"/>
            <w:right w:val="none" w:sz="0" w:space="0" w:color="auto"/>
          </w:divBdr>
        </w:div>
        <w:div w:id="138230984">
          <w:marLeft w:val="0"/>
          <w:marRight w:val="0"/>
          <w:marTop w:val="0"/>
          <w:marBottom w:val="0"/>
          <w:divBdr>
            <w:top w:val="none" w:sz="0" w:space="0" w:color="auto"/>
            <w:left w:val="none" w:sz="0" w:space="0" w:color="auto"/>
            <w:bottom w:val="none" w:sz="0" w:space="0" w:color="auto"/>
            <w:right w:val="none" w:sz="0" w:space="0" w:color="auto"/>
          </w:divBdr>
        </w:div>
        <w:div w:id="221793162">
          <w:marLeft w:val="0"/>
          <w:marRight w:val="0"/>
          <w:marTop w:val="0"/>
          <w:marBottom w:val="0"/>
          <w:divBdr>
            <w:top w:val="none" w:sz="0" w:space="0" w:color="auto"/>
            <w:left w:val="none" w:sz="0" w:space="0" w:color="auto"/>
            <w:bottom w:val="none" w:sz="0" w:space="0" w:color="auto"/>
            <w:right w:val="none" w:sz="0" w:space="0" w:color="auto"/>
          </w:divBdr>
        </w:div>
        <w:div w:id="246430319">
          <w:marLeft w:val="0"/>
          <w:marRight w:val="0"/>
          <w:marTop w:val="0"/>
          <w:marBottom w:val="0"/>
          <w:divBdr>
            <w:top w:val="none" w:sz="0" w:space="0" w:color="auto"/>
            <w:left w:val="none" w:sz="0" w:space="0" w:color="auto"/>
            <w:bottom w:val="none" w:sz="0" w:space="0" w:color="auto"/>
            <w:right w:val="none" w:sz="0" w:space="0" w:color="auto"/>
          </w:divBdr>
        </w:div>
        <w:div w:id="261838651">
          <w:marLeft w:val="0"/>
          <w:marRight w:val="0"/>
          <w:marTop w:val="0"/>
          <w:marBottom w:val="0"/>
          <w:divBdr>
            <w:top w:val="none" w:sz="0" w:space="0" w:color="auto"/>
            <w:left w:val="none" w:sz="0" w:space="0" w:color="auto"/>
            <w:bottom w:val="none" w:sz="0" w:space="0" w:color="auto"/>
            <w:right w:val="none" w:sz="0" w:space="0" w:color="auto"/>
          </w:divBdr>
        </w:div>
        <w:div w:id="278338168">
          <w:marLeft w:val="0"/>
          <w:marRight w:val="0"/>
          <w:marTop w:val="0"/>
          <w:marBottom w:val="0"/>
          <w:divBdr>
            <w:top w:val="none" w:sz="0" w:space="0" w:color="auto"/>
            <w:left w:val="none" w:sz="0" w:space="0" w:color="auto"/>
            <w:bottom w:val="none" w:sz="0" w:space="0" w:color="auto"/>
            <w:right w:val="none" w:sz="0" w:space="0" w:color="auto"/>
          </w:divBdr>
        </w:div>
        <w:div w:id="391272741">
          <w:marLeft w:val="0"/>
          <w:marRight w:val="0"/>
          <w:marTop w:val="0"/>
          <w:marBottom w:val="0"/>
          <w:divBdr>
            <w:top w:val="none" w:sz="0" w:space="0" w:color="auto"/>
            <w:left w:val="none" w:sz="0" w:space="0" w:color="auto"/>
            <w:bottom w:val="none" w:sz="0" w:space="0" w:color="auto"/>
            <w:right w:val="none" w:sz="0" w:space="0" w:color="auto"/>
          </w:divBdr>
        </w:div>
        <w:div w:id="392507294">
          <w:marLeft w:val="0"/>
          <w:marRight w:val="0"/>
          <w:marTop w:val="0"/>
          <w:marBottom w:val="0"/>
          <w:divBdr>
            <w:top w:val="none" w:sz="0" w:space="0" w:color="auto"/>
            <w:left w:val="none" w:sz="0" w:space="0" w:color="auto"/>
            <w:bottom w:val="none" w:sz="0" w:space="0" w:color="auto"/>
            <w:right w:val="none" w:sz="0" w:space="0" w:color="auto"/>
          </w:divBdr>
        </w:div>
        <w:div w:id="418984464">
          <w:marLeft w:val="0"/>
          <w:marRight w:val="0"/>
          <w:marTop w:val="0"/>
          <w:marBottom w:val="0"/>
          <w:divBdr>
            <w:top w:val="none" w:sz="0" w:space="0" w:color="auto"/>
            <w:left w:val="none" w:sz="0" w:space="0" w:color="auto"/>
            <w:bottom w:val="none" w:sz="0" w:space="0" w:color="auto"/>
            <w:right w:val="none" w:sz="0" w:space="0" w:color="auto"/>
          </w:divBdr>
        </w:div>
        <w:div w:id="696538313">
          <w:marLeft w:val="0"/>
          <w:marRight w:val="0"/>
          <w:marTop w:val="0"/>
          <w:marBottom w:val="0"/>
          <w:divBdr>
            <w:top w:val="none" w:sz="0" w:space="0" w:color="auto"/>
            <w:left w:val="none" w:sz="0" w:space="0" w:color="auto"/>
            <w:bottom w:val="none" w:sz="0" w:space="0" w:color="auto"/>
            <w:right w:val="none" w:sz="0" w:space="0" w:color="auto"/>
          </w:divBdr>
        </w:div>
        <w:div w:id="824392061">
          <w:marLeft w:val="0"/>
          <w:marRight w:val="0"/>
          <w:marTop w:val="0"/>
          <w:marBottom w:val="0"/>
          <w:divBdr>
            <w:top w:val="none" w:sz="0" w:space="0" w:color="auto"/>
            <w:left w:val="none" w:sz="0" w:space="0" w:color="auto"/>
            <w:bottom w:val="none" w:sz="0" w:space="0" w:color="auto"/>
            <w:right w:val="none" w:sz="0" w:space="0" w:color="auto"/>
          </w:divBdr>
        </w:div>
        <w:div w:id="837693397">
          <w:marLeft w:val="0"/>
          <w:marRight w:val="0"/>
          <w:marTop w:val="0"/>
          <w:marBottom w:val="0"/>
          <w:divBdr>
            <w:top w:val="none" w:sz="0" w:space="0" w:color="auto"/>
            <w:left w:val="none" w:sz="0" w:space="0" w:color="auto"/>
            <w:bottom w:val="none" w:sz="0" w:space="0" w:color="auto"/>
            <w:right w:val="none" w:sz="0" w:space="0" w:color="auto"/>
          </w:divBdr>
        </w:div>
        <w:div w:id="869957185">
          <w:marLeft w:val="0"/>
          <w:marRight w:val="0"/>
          <w:marTop w:val="0"/>
          <w:marBottom w:val="0"/>
          <w:divBdr>
            <w:top w:val="none" w:sz="0" w:space="0" w:color="auto"/>
            <w:left w:val="none" w:sz="0" w:space="0" w:color="auto"/>
            <w:bottom w:val="none" w:sz="0" w:space="0" w:color="auto"/>
            <w:right w:val="none" w:sz="0" w:space="0" w:color="auto"/>
          </w:divBdr>
        </w:div>
        <w:div w:id="963735538">
          <w:marLeft w:val="0"/>
          <w:marRight w:val="0"/>
          <w:marTop w:val="0"/>
          <w:marBottom w:val="0"/>
          <w:divBdr>
            <w:top w:val="none" w:sz="0" w:space="0" w:color="auto"/>
            <w:left w:val="none" w:sz="0" w:space="0" w:color="auto"/>
            <w:bottom w:val="none" w:sz="0" w:space="0" w:color="auto"/>
            <w:right w:val="none" w:sz="0" w:space="0" w:color="auto"/>
          </w:divBdr>
        </w:div>
        <w:div w:id="1005286977">
          <w:marLeft w:val="0"/>
          <w:marRight w:val="0"/>
          <w:marTop w:val="0"/>
          <w:marBottom w:val="0"/>
          <w:divBdr>
            <w:top w:val="none" w:sz="0" w:space="0" w:color="auto"/>
            <w:left w:val="none" w:sz="0" w:space="0" w:color="auto"/>
            <w:bottom w:val="none" w:sz="0" w:space="0" w:color="auto"/>
            <w:right w:val="none" w:sz="0" w:space="0" w:color="auto"/>
          </w:divBdr>
        </w:div>
        <w:div w:id="1015377493">
          <w:marLeft w:val="0"/>
          <w:marRight w:val="0"/>
          <w:marTop w:val="0"/>
          <w:marBottom w:val="0"/>
          <w:divBdr>
            <w:top w:val="none" w:sz="0" w:space="0" w:color="auto"/>
            <w:left w:val="none" w:sz="0" w:space="0" w:color="auto"/>
            <w:bottom w:val="none" w:sz="0" w:space="0" w:color="auto"/>
            <w:right w:val="none" w:sz="0" w:space="0" w:color="auto"/>
          </w:divBdr>
        </w:div>
        <w:div w:id="1048920005">
          <w:marLeft w:val="0"/>
          <w:marRight w:val="0"/>
          <w:marTop w:val="0"/>
          <w:marBottom w:val="0"/>
          <w:divBdr>
            <w:top w:val="none" w:sz="0" w:space="0" w:color="auto"/>
            <w:left w:val="none" w:sz="0" w:space="0" w:color="auto"/>
            <w:bottom w:val="none" w:sz="0" w:space="0" w:color="auto"/>
            <w:right w:val="none" w:sz="0" w:space="0" w:color="auto"/>
          </w:divBdr>
        </w:div>
        <w:div w:id="1077438045">
          <w:marLeft w:val="0"/>
          <w:marRight w:val="0"/>
          <w:marTop w:val="0"/>
          <w:marBottom w:val="0"/>
          <w:divBdr>
            <w:top w:val="none" w:sz="0" w:space="0" w:color="auto"/>
            <w:left w:val="none" w:sz="0" w:space="0" w:color="auto"/>
            <w:bottom w:val="none" w:sz="0" w:space="0" w:color="auto"/>
            <w:right w:val="none" w:sz="0" w:space="0" w:color="auto"/>
          </w:divBdr>
        </w:div>
        <w:div w:id="1123160604">
          <w:marLeft w:val="0"/>
          <w:marRight w:val="0"/>
          <w:marTop w:val="0"/>
          <w:marBottom w:val="0"/>
          <w:divBdr>
            <w:top w:val="none" w:sz="0" w:space="0" w:color="auto"/>
            <w:left w:val="none" w:sz="0" w:space="0" w:color="auto"/>
            <w:bottom w:val="none" w:sz="0" w:space="0" w:color="auto"/>
            <w:right w:val="none" w:sz="0" w:space="0" w:color="auto"/>
          </w:divBdr>
        </w:div>
        <w:div w:id="1160539002">
          <w:marLeft w:val="0"/>
          <w:marRight w:val="0"/>
          <w:marTop w:val="0"/>
          <w:marBottom w:val="0"/>
          <w:divBdr>
            <w:top w:val="none" w:sz="0" w:space="0" w:color="auto"/>
            <w:left w:val="none" w:sz="0" w:space="0" w:color="auto"/>
            <w:bottom w:val="none" w:sz="0" w:space="0" w:color="auto"/>
            <w:right w:val="none" w:sz="0" w:space="0" w:color="auto"/>
          </w:divBdr>
        </w:div>
        <w:div w:id="1208643869">
          <w:marLeft w:val="0"/>
          <w:marRight w:val="0"/>
          <w:marTop w:val="0"/>
          <w:marBottom w:val="0"/>
          <w:divBdr>
            <w:top w:val="none" w:sz="0" w:space="0" w:color="auto"/>
            <w:left w:val="none" w:sz="0" w:space="0" w:color="auto"/>
            <w:bottom w:val="none" w:sz="0" w:space="0" w:color="auto"/>
            <w:right w:val="none" w:sz="0" w:space="0" w:color="auto"/>
          </w:divBdr>
        </w:div>
        <w:div w:id="1212618903">
          <w:marLeft w:val="0"/>
          <w:marRight w:val="0"/>
          <w:marTop w:val="0"/>
          <w:marBottom w:val="0"/>
          <w:divBdr>
            <w:top w:val="none" w:sz="0" w:space="0" w:color="auto"/>
            <w:left w:val="none" w:sz="0" w:space="0" w:color="auto"/>
            <w:bottom w:val="none" w:sz="0" w:space="0" w:color="auto"/>
            <w:right w:val="none" w:sz="0" w:space="0" w:color="auto"/>
          </w:divBdr>
        </w:div>
        <w:div w:id="1346250399">
          <w:marLeft w:val="0"/>
          <w:marRight w:val="0"/>
          <w:marTop w:val="0"/>
          <w:marBottom w:val="0"/>
          <w:divBdr>
            <w:top w:val="none" w:sz="0" w:space="0" w:color="auto"/>
            <w:left w:val="none" w:sz="0" w:space="0" w:color="auto"/>
            <w:bottom w:val="none" w:sz="0" w:space="0" w:color="auto"/>
            <w:right w:val="none" w:sz="0" w:space="0" w:color="auto"/>
          </w:divBdr>
        </w:div>
        <w:div w:id="1351375285">
          <w:marLeft w:val="0"/>
          <w:marRight w:val="0"/>
          <w:marTop w:val="0"/>
          <w:marBottom w:val="0"/>
          <w:divBdr>
            <w:top w:val="none" w:sz="0" w:space="0" w:color="auto"/>
            <w:left w:val="none" w:sz="0" w:space="0" w:color="auto"/>
            <w:bottom w:val="none" w:sz="0" w:space="0" w:color="auto"/>
            <w:right w:val="none" w:sz="0" w:space="0" w:color="auto"/>
          </w:divBdr>
        </w:div>
        <w:div w:id="1374038668">
          <w:marLeft w:val="0"/>
          <w:marRight w:val="0"/>
          <w:marTop w:val="0"/>
          <w:marBottom w:val="0"/>
          <w:divBdr>
            <w:top w:val="none" w:sz="0" w:space="0" w:color="auto"/>
            <w:left w:val="none" w:sz="0" w:space="0" w:color="auto"/>
            <w:bottom w:val="none" w:sz="0" w:space="0" w:color="auto"/>
            <w:right w:val="none" w:sz="0" w:space="0" w:color="auto"/>
          </w:divBdr>
        </w:div>
        <w:div w:id="1421296042">
          <w:marLeft w:val="0"/>
          <w:marRight w:val="0"/>
          <w:marTop w:val="0"/>
          <w:marBottom w:val="0"/>
          <w:divBdr>
            <w:top w:val="none" w:sz="0" w:space="0" w:color="auto"/>
            <w:left w:val="none" w:sz="0" w:space="0" w:color="auto"/>
            <w:bottom w:val="none" w:sz="0" w:space="0" w:color="auto"/>
            <w:right w:val="none" w:sz="0" w:space="0" w:color="auto"/>
          </w:divBdr>
        </w:div>
        <w:div w:id="1580823443">
          <w:marLeft w:val="0"/>
          <w:marRight w:val="0"/>
          <w:marTop w:val="0"/>
          <w:marBottom w:val="0"/>
          <w:divBdr>
            <w:top w:val="none" w:sz="0" w:space="0" w:color="auto"/>
            <w:left w:val="none" w:sz="0" w:space="0" w:color="auto"/>
            <w:bottom w:val="none" w:sz="0" w:space="0" w:color="auto"/>
            <w:right w:val="none" w:sz="0" w:space="0" w:color="auto"/>
          </w:divBdr>
        </w:div>
        <w:div w:id="1625312423">
          <w:marLeft w:val="0"/>
          <w:marRight w:val="0"/>
          <w:marTop w:val="0"/>
          <w:marBottom w:val="0"/>
          <w:divBdr>
            <w:top w:val="none" w:sz="0" w:space="0" w:color="auto"/>
            <w:left w:val="none" w:sz="0" w:space="0" w:color="auto"/>
            <w:bottom w:val="none" w:sz="0" w:space="0" w:color="auto"/>
            <w:right w:val="none" w:sz="0" w:space="0" w:color="auto"/>
          </w:divBdr>
        </w:div>
        <w:div w:id="1835680746">
          <w:marLeft w:val="0"/>
          <w:marRight w:val="0"/>
          <w:marTop w:val="0"/>
          <w:marBottom w:val="0"/>
          <w:divBdr>
            <w:top w:val="none" w:sz="0" w:space="0" w:color="auto"/>
            <w:left w:val="none" w:sz="0" w:space="0" w:color="auto"/>
            <w:bottom w:val="none" w:sz="0" w:space="0" w:color="auto"/>
            <w:right w:val="none" w:sz="0" w:space="0" w:color="auto"/>
          </w:divBdr>
        </w:div>
        <w:div w:id="2035110986">
          <w:marLeft w:val="0"/>
          <w:marRight w:val="0"/>
          <w:marTop w:val="0"/>
          <w:marBottom w:val="0"/>
          <w:divBdr>
            <w:top w:val="none" w:sz="0" w:space="0" w:color="auto"/>
            <w:left w:val="none" w:sz="0" w:space="0" w:color="auto"/>
            <w:bottom w:val="none" w:sz="0" w:space="0" w:color="auto"/>
            <w:right w:val="none" w:sz="0" w:space="0" w:color="auto"/>
          </w:divBdr>
        </w:div>
        <w:div w:id="2056466136">
          <w:marLeft w:val="0"/>
          <w:marRight w:val="0"/>
          <w:marTop w:val="0"/>
          <w:marBottom w:val="0"/>
          <w:divBdr>
            <w:top w:val="none" w:sz="0" w:space="0" w:color="auto"/>
            <w:left w:val="none" w:sz="0" w:space="0" w:color="auto"/>
            <w:bottom w:val="none" w:sz="0" w:space="0" w:color="auto"/>
            <w:right w:val="none" w:sz="0" w:space="0" w:color="auto"/>
          </w:divBdr>
        </w:div>
        <w:div w:id="2108232105">
          <w:marLeft w:val="0"/>
          <w:marRight w:val="0"/>
          <w:marTop w:val="0"/>
          <w:marBottom w:val="0"/>
          <w:divBdr>
            <w:top w:val="none" w:sz="0" w:space="0" w:color="auto"/>
            <w:left w:val="none" w:sz="0" w:space="0" w:color="auto"/>
            <w:bottom w:val="none" w:sz="0" w:space="0" w:color="auto"/>
            <w:right w:val="none" w:sz="0" w:space="0" w:color="auto"/>
          </w:divBdr>
        </w:div>
      </w:divsChild>
    </w:div>
    <w:div w:id="1123697785">
      <w:bodyDiv w:val="1"/>
      <w:marLeft w:val="0"/>
      <w:marRight w:val="0"/>
      <w:marTop w:val="0"/>
      <w:marBottom w:val="0"/>
      <w:divBdr>
        <w:top w:val="none" w:sz="0" w:space="0" w:color="auto"/>
        <w:left w:val="none" w:sz="0" w:space="0" w:color="auto"/>
        <w:bottom w:val="none" w:sz="0" w:space="0" w:color="auto"/>
        <w:right w:val="none" w:sz="0" w:space="0" w:color="auto"/>
      </w:divBdr>
    </w:div>
    <w:div w:id="1212033500">
      <w:bodyDiv w:val="1"/>
      <w:marLeft w:val="0"/>
      <w:marRight w:val="0"/>
      <w:marTop w:val="0"/>
      <w:marBottom w:val="0"/>
      <w:divBdr>
        <w:top w:val="none" w:sz="0" w:space="0" w:color="auto"/>
        <w:left w:val="none" w:sz="0" w:space="0" w:color="auto"/>
        <w:bottom w:val="none" w:sz="0" w:space="0" w:color="auto"/>
        <w:right w:val="none" w:sz="0" w:space="0" w:color="auto"/>
      </w:divBdr>
    </w:div>
    <w:div w:id="1221484045">
      <w:bodyDiv w:val="1"/>
      <w:marLeft w:val="0"/>
      <w:marRight w:val="0"/>
      <w:marTop w:val="0"/>
      <w:marBottom w:val="0"/>
      <w:divBdr>
        <w:top w:val="none" w:sz="0" w:space="0" w:color="auto"/>
        <w:left w:val="none" w:sz="0" w:space="0" w:color="auto"/>
        <w:bottom w:val="none" w:sz="0" w:space="0" w:color="auto"/>
        <w:right w:val="none" w:sz="0" w:space="0" w:color="auto"/>
      </w:divBdr>
      <w:divsChild>
        <w:div w:id="35667914">
          <w:marLeft w:val="0"/>
          <w:marRight w:val="0"/>
          <w:marTop w:val="0"/>
          <w:marBottom w:val="0"/>
          <w:divBdr>
            <w:top w:val="none" w:sz="0" w:space="0" w:color="auto"/>
            <w:left w:val="none" w:sz="0" w:space="0" w:color="auto"/>
            <w:bottom w:val="none" w:sz="0" w:space="0" w:color="auto"/>
            <w:right w:val="none" w:sz="0" w:space="0" w:color="auto"/>
          </w:divBdr>
        </w:div>
        <w:div w:id="64884409">
          <w:marLeft w:val="0"/>
          <w:marRight w:val="0"/>
          <w:marTop w:val="0"/>
          <w:marBottom w:val="0"/>
          <w:divBdr>
            <w:top w:val="none" w:sz="0" w:space="0" w:color="auto"/>
            <w:left w:val="none" w:sz="0" w:space="0" w:color="auto"/>
            <w:bottom w:val="none" w:sz="0" w:space="0" w:color="auto"/>
            <w:right w:val="none" w:sz="0" w:space="0" w:color="auto"/>
          </w:divBdr>
        </w:div>
        <w:div w:id="77338193">
          <w:marLeft w:val="0"/>
          <w:marRight w:val="0"/>
          <w:marTop w:val="0"/>
          <w:marBottom w:val="0"/>
          <w:divBdr>
            <w:top w:val="none" w:sz="0" w:space="0" w:color="auto"/>
            <w:left w:val="none" w:sz="0" w:space="0" w:color="auto"/>
            <w:bottom w:val="none" w:sz="0" w:space="0" w:color="auto"/>
            <w:right w:val="none" w:sz="0" w:space="0" w:color="auto"/>
          </w:divBdr>
        </w:div>
        <w:div w:id="81416574">
          <w:marLeft w:val="0"/>
          <w:marRight w:val="0"/>
          <w:marTop w:val="0"/>
          <w:marBottom w:val="0"/>
          <w:divBdr>
            <w:top w:val="none" w:sz="0" w:space="0" w:color="auto"/>
            <w:left w:val="none" w:sz="0" w:space="0" w:color="auto"/>
            <w:bottom w:val="none" w:sz="0" w:space="0" w:color="auto"/>
            <w:right w:val="none" w:sz="0" w:space="0" w:color="auto"/>
          </w:divBdr>
        </w:div>
        <w:div w:id="216744394">
          <w:marLeft w:val="0"/>
          <w:marRight w:val="0"/>
          <w:marTop w:val="0"/>
          <w:marBottom w:val="0"/>
          <w:divBdr>
            <w:top w:val="none" w:sz="0" w:space="0" w:color="auto"/>
            <w:left w:val="none" w:sz="0" w:space="0" w:color="auto"/>
            <w:bottom w:val="none" w:sz="0" w:space="0" w:color="auto"/>
            <w:right w:val="none" w:sz="0" w:space="0" w:color="auto"/>
          </w:divBdr>
        </w:div>
        <w:div w:id="280503500">
          <w:marLeft w:val="0"/>
          <w:marRight w:val="0"/>
          <w:marTop w:val="0"/>
          <w:marBottom w:val="0"/>
          <w:divBdr>
            <w:top w:val="none" w:sz="0" w:space="0" w:color="auto"/>
            <w:left w:val="none" w:sz="0" w:space="0" w:color="auto"/>
            <w:bottom w:val="none" w:sz="0" w:space="0" w:color="auto"/>
            <w:right w:val="none" w:sz="0" w:space="0" w:color="auto"/>
          </w:divBdr>
        </w:div>
        <w:div w:id="298071509">
          <w:marLeft w:val="0"/>
          <w:marRight w:val="0"/>
          <w:marTop w:val="0"/>
          <w:marBottom w:val="0"/>
          <w:divBdr>
            <w:top w:val="none" w:sz="0" w:space="0" w:color="auto"/>
            <w:left w:val="none" w:sz="0" w:space="0" w:color="auto"/>
            <w:bottom w:val="none" w:sz="0" w:space="0" w:color="auto"/>
            <w:right w:val="none" w:sz="0" w:space="0" w:color="auto"/>
          </w:divBdr>
        </w:div>
        <w:div w:id="353118135">
          <w:marLeft w:val="0"/>
          <w:marRight w:val="0"/>
          <w:marTop w:val="0"/>
          <w:marBottom w:val="0"/>
          <w:divBdr>
            <w:top w:val="none" w:sz="0" w:space="0" w:color="auto"/>
            <w:left w:val="none" w:sz="0" w:space="0" w:color="auto"/>
            <w:bottom w:val="none" w:sz="0" w:space="0" w:color="auto"/>
            <w:right w:val="none" w:sz="0" w:space="0" w:color="auto"/>
          </w:divBdr>
        </w:div>
        <w:div w:id="360862172">
          <w:marLeft w:val="0"/>
          <w:marRight w:val="0"/>
          <w:marTop w:val="0"/>
          <w:marBottom w:val="0"/>
          <w:divBdr>
            <w:top w:val="none" w:sz="0" w:space="0" w:color="auto"/>
            <w:left w:val="none" w:sz="0" w:space="0" w:color="auto"/>
            <w:bottom w:val="none" w:sz="0" w:space="0" w:color="auto"/>
            <w:right w:val="none" w:sz="0" w:space="0" w:color="auto"/>
          </w:divBdr>
        </w:div>
        <w:div w:id="408815616">
          <w:marLeft w:val="0"/>
          <w:marRight w:val="0"/>
          <w:marTop w:val="0"/>
          <w:marBottom w:val="0"/>
          <w:divBdr>
            <w:top w:val="none" w:sz="0" w:space="0" w:color="auto"/>
            <w:left w:val="none" w:sz="0" w:space="0" w:color="auto"/>
            <w:bottom w:val="none" w:sz="0" w:space="0" w:color="auto"/>
            <w:right w:val="none" w:sz="0" w:space="0" w:color="auto"/>
          </w:divBdr>
        </w:div>
        <w:div w:id="412549323">
          <w:marLeft w:val="0"/>
          <w:marRight w:val="0"/>
          <w:marTop w:val="0"/>
          <w:marBottom w:val="0"/>
          <w:divBdr>
            <w:top w:val="none" w:sz="0" w:space="0" w:color="auto"/>
            <w:left w:val="none" w:sz="0" w:space="0" w:color="auto"/>
            <w:bottom w:val="none" w:sz="0" w:space="0" w:color="auto"/>
            <w:right w:val="none" w:sz="0" w:space="0" w:color="auto"/>
          </w:divBdr>
        </w:div>
        <w:div w:id="439641251">
          <w:marLeft w:val="0"/>
          <w:marRight w:val="0"/>
          <w:marTop w:val="0"/>
          <w:marBottom w:val="0"/>
          <w:divBdr>
            <w:top w:val="none" w:sz="0" w:space="0" w:color="auto"/>
            <w:left w:val="none" w:sz="0" w:space="0" w:color="auto"/>
            <w:bottom w:val="none" w:sz="0" w:space="0" w:color="auto"/>
            <w:right w:val="none" w:sz="0" w:space="0" w:color="auto"/>
          </w:divBdr>
        </w:div>
        <w:div w:id="462043717">
          <w:marLeft w:val="0"/>
          <w:marRight w:val="0"/>
          <w:marTop w:val="0"/>
          <w:marBottom w:val="0"/>
          <w:divBdr>
            <w:top w:val="none" w:sz="0" w:space="0" w:color="auto"/>
            <w:left w:val="none" w:sz="0" w:space="0" w:color="auto"/>
            <w:bottom w:val="none" w:sz="0" w:space="0" w:color="auto"/>
            <w:right w:val="none" w:sz="0" w:space="0" w:color="auto"/>
          </w:divBdr>
        </w:div>
        <w:div w:id="502865626">
          <w:marLeft w:val="0"/>
          <w:marRight w:val="0"/>
          <w:marTop w:val="0"/>
          <w:marBottom w:val="0"/>
          <w:divBdr>
            <w:top w:val="none" w:sz="0" w:space="0" w:color="auto"/>
            <w:left w:val="none" w:sz="0" w:space="0" w:color="auto"/>
            <w:bottom w:val="none" w:sz="0" w:space="0" w:color="auto"/>
            <w:right w:val="none" w:sz="0" w:space="0" w:color="auto"/>
          </w:divBdr>
        </w:div>
        <w:div w:id="552473777">
          <w:marLeft w:val="0"/>
          <w:marRight w:val="0"/>
          <w:marTop w:val="0"/>
          <w:marBottom w:val="0"/>
          <w:divBdr>
            <w:top w:val="none" w:sz="0" w:space="0" w:color="auto"/>
            <w:left w:val="none" w:sz="0" w:space="0" w:color="auto"/>
            <w:bottom w:val="none" w:sz="0" w:space="0" w:color="auto"/>
            <w:right w:val="none" w:sz="0" w:space="0" w:color="auto"/>
          </w:divBdr>
        </w:div>
        <w:div w:id="560823283">
          <w:marLeft w:val="0"/>
          <w:marRight w:val="0"/>
          <w:marTop w:val="0"/>
          <w:marBottom w:val="0"/>
          <w:divBdr>
            <w:top w:val="none" w:sz="0" w:space="0" w:color="auto"/>
            <w:left w:val="none" w:sz="0" w:space="0" w:color="auto"/>
            <w:bottom w:val="none" w:sz="0" w:space="0" w:color="auto"/>
            <w:right w:val="none" w:sz="0" w:space="0" w:color="auto"/>
          </w:divBdr>
        </w:div>
        <w:div w:id="760178818">
          <w:marLeft w:val="0"/>
          <w:marRight w:val="0"/>
          <w:marTop w:val="0"/>
          <w:marBottom w:val="0"/>
          <w:divBdr>
            <w:top w:val="none" w:sz="0" w:space="0" w:color="auto"/>
            <w:left w:val="none" w:sz="0" w:space="0" w:color="auto"/>
            <w:bottom w:val="none" w:sz="0" w:space="0" w:color="auto"/>
            <w:right w:val="none" w:sz="0" w:space="0" w:color="auto"/>
          </w:divBdr>
        </w:div>
        <w:div w:id="774055865">
          <w:marLeft w:val="0"/>
          <w:marRight w:val="0"/>
          <w:marTop w:val="0"/>
          <w:marBottom w:val="0"/>
          <w:divBdr>
            <w:top w:val="none" w:sz="0" w:space="0" w:color="auto"/>
            <w:left w:val="none" w:sz="0" w:space="0" w:color="auto"/>
            <w:bottom w:val="none" w:sz="0" w:space="0" w:color="auto"/>
            <w:right w:val="none" w:sz="0" w:space="0" w:color="auto"/>
          </w:divBdr>
        </w:div>
        <w:div w:id="850532069">
          <w:marLeft w:val="0"/>
          <w:marRight w:val="0"/>
          <w:marTop w:val="0"/>
          <w:marBottom w:val="0"/>
          <w:divBdr>
            <w:top w:val="none" w:sz="0" w:space="0" w:color="auto"/>
            <w:left w:val="none" w:sz="0" w:space="0" w:color="auto"/>
            <w:bottom w:val="none" w:sz="0" w:space="0" w:color="auto"/>
            <w:right w:val="none" w:sz="0" w:space="0" w:color="auto"/>
          </w:divBdr>
        </w:div>
        <w:div w:id="985358740">
          <w:marLeft w:val="0"/>
          <w:marRight w:val="0"/>
          <w:marTop w:val="0"/>
          <w:marBottom w:val="0"/>
          <w:divBdr>
            <w:top w:val="none" w:sz="0" w:space="0" w:color="auto"/>
            <w:left w:val="none" w:sz="0" w:space="0" w:color="auto"/>
            <w:bottom w:val="none" w:sz="0" w:space="0" w:color="auto"/>
            <w:right w:val="none" w:sz="0" w:space="0" w:color="auto"/>
          </w:divBdr>
        </w:div>
        <w:div w:id="1055276966">
          <w:marLeft w:val="0"/>
          <w:marRight w:val="0"/>
          <w:marTop w:val="0"/>
          <w:marBottom w:val="0"/>
          <w:divBdr>
            <w:top w:val="none" w:sz="0" w:space="0" w:color="auto"/>
            <w:left w:val="none" w:sz="0" w:space="0" w:color="auto"/>
            <w:bottom w:val="none" w:sz="0" w:space="0" w:color="auto"/>
            <w:right w:val="none" w:sz="0" w:space="0" w:color="auto"/>
          </w:divBdr>
        </w:div>
        <w:div w:id="1056244110">
          <w:marLeft w:val="0"/>
          <w:marRight w:val="0"/>
          <w:marTop w:val="0"/>
          <w:marBottom w:val="0"/>
          <w:divBdr>
            <w:top w:val="none" w:sz="0" w:space="0" w:color="auto"/>
            <w:left w:val="none" w:sz="0" w:space="0" w:color="auto"/>
            <w:bottom w:val="none" w:sz="0" w:space="0" w:color="auto"/>
            <w:right w:val="none" w:sz="0" w:space="0" w:color="auto"/>
          </w:divBdr>
        </w:div>
        <w:div w:id="1070812757">
          <w:marLeft w:val="0"/>
          <w:marRight w:val="0"/>
          <w:marTop w:val="0"/>
          <w:marBottom w:val="0"/>
          <w:divBdr>
            <w:top w:val="none" w:sz="0" w:space="0" w:color="auto"/>
            <w:left w:val="none" w:sz="0" w:space="0" w:color="auto"/>
            <w:bottom w:val="none" w:sz="0" w:space="0" w:color="auto"/>
            <w:right w:val="none" w:sz="0" w:space="0" w:color="auto"/>
          </w:divBdr>
        </w:div>
        <w:div w:id="1082028351">
          <w:marLeft w:val="0"/>
          <w:marRight w:val="0"/>
          <w:marTop w:val="0"/>
          <w:marBottom w:val="0"/>
          <w:divBdr>
            <w:top w:val="none" w:sz="0" w:space="0" w:color="auto"/>
            <w:left w:val="none" w:sz="0" w:space="0" w:color="auto"/>
            <w:bottom w:val="none" w:sz="0" w:space="0" w:color="auto"/>
            <w:right w:val="none" w:sz="0" w:space="0" w:color="auto"/>
          </w:divBdr>
        </w:div>
        <w:div w:id="1095132283">
          <w:marLeft w:val="0"/>
          <w:marRight w:val="0"/>
          <w:marTop w:val="0"/>
          <w:marBottom w:val="0"/>
          <w:divBdr>
            <w:top w:val="none" w:sz="0" w:space="0" w:color="auto"/>
            <w:left w:val="none" w:sz="0" w:space="0" w:color="auto"/>
            <w:bottom w:val="none" w:sz="0" w:space="0" w:color="auto"/>
            <w:right w:val="none" w:sz="0" w:space="0" w:color="auto"/>
          </w:divBdr>
        </w:div>
        <w:div w:id="1162233821">
          <w:marLeft w:val="0"/>
          <w:marRight w:val="0"/>
          <w:marTop w:val="0"/>
          <w:marBottom w:val="0"/>
          <w:divBdr>
            <w:top w:val="none" w:sz="0" w:space="0" w:color="auto"/>
            <w:left w:val="none" w:sz="0" w:space="0" w:color="auto"/>
            <w:bottom w:val="none" w:sz="0" w:space="0" w:color="auto"/>
            <w:right w:val="none" w:sz="0" w:space="0" w:color="auto"/>
          </w:divBdr>
        </w:div>
        <w:div w:id="1272325043">
          <w:marLeft w:val="0"/>
          <w:marRight w:val="0"/>
          <w:marTop w:val="0"/>
          <w:marBottom w:val="0"/>
          <w:divBdr>
            <w:top w:val="none" w:sz="0" w:space="0" w:color="auto"/>
            <w:left w:val="none" w:sz="0" w:space="0" w:color="auto"/>
            <w:bottom w:val="none" w:sz="0" w:space="0" w:color="auto"/>
            <w:right w:val="none" w:sz="0" w:space="0" w:color="auto"/>
          </w:divBdr>
        </w:div>
        <w:div w:id="1288783118">
          <w:marLeft w:val="0"/>
          <w:marRight w:val="0"/>
          <w:marTop w:val="0"/>
          <w:marBottom w:val="0"/>
          <w:divBdr>
            <w:top w:val="none" w:sz="0" w:space="0" w:color="auto"/>
            <w:left w:val="none" w:sz="0" w:space="0" w:color="auto"/>
            <w:bottom w:val="none" w:sz="0" w:space="0" w:color="auto"/>
            <w:right w:val="none" w:sz="0" w:space="0" w:color="auto"/>
          </w:divBdr>
        </w:div>
        <w:div w:id="1333071883">
          <w:marLeft w:val="0"/>
          <w:marRight w:val="0"/>
          <w:marTop w:val="0"/>
          <w:marBottom w:val="0"/>
          <w:divBdr>
            <w:top w:val="none" w:sz="0" w:space="0" w:color="auto"/>
            <w:left w:val="none" w:sz="0" w:space="0" w:color="auto"/>
            <w:bottom w:val="none" w:sz="0" w:space="0" w:color="auto"/>
            <w:right w:val="none" w:sz="0" w:space="0" w:color="auto"/>
          </w:divBdr>
        </w:div>
        <w:div w:id="1341468151">
          <w:marLeft w:val="0"/>
          <w:marRight w:val="0"/>
          <w:marTop w:val="0"/>
          <w:marBottom w:val="0"/>
          <w:divBdr>
            <w:top w:val="none" w:sz="0" w:space="0" w:color="auto"/>
            <w:left w:val="none" w:sz="0" w:space="0" w:color="auto"/>
            <w:bottom w:val="none" w:sz="0" w:space="0" w:color="auto"/>
            <w:right w:val="none" w:sz="0" w:space="0" w:color="auto"/>
          </w:divBdr>
        </w:div>
        <w:div w:id="1431049721">
          <w:marLeft w:val="0"/>
          <w:marRight w:val="0"/>
          <w:marTop w:val="0"/>
          <w:marBottom w:val="0"/>
          <w:divBdr>
            <w:top w:val="none" w:sz="0" w:space="0" w:color="auto"/>
            <w:left w:val="none" w:sz="0" w:space="0" w:color="auto"/>
            <w:bottom w:val="none" w:sz="0" w:space="0" w:color="auto"/>
            <w:right w:val="none" w:sz="0" w:space="0" w:color="auto"/>
          </w:divBdr>
        </w:div>
        <w:div w:id="1452822720">
          <w:marLeft w:val="0"/>
          <w:marRight w:val="0"/>
          <w:marTop w:val="0"/>
          <w:marBottom w:val="0"/>
          <w:divBdr>
            <w:top w:val="none" w:sz="0" w:space="0" w:color="auto"/>
            <w:left w:val="none" w:sz="0" w:space="0" w:color="auto"/>
            <w:bottom w:val="none" w:sz="0" w:space="0" w:color="auto"/>
            <w:right w:val="none" w:sz="0" w:space="0" w:color="auto"/>
          </w:divBdr>
        </w:div>
        <w:div w:id="1457867722">
          <w:marLeft w:val="0"/>
          <w:marRight w:val="0"/>
          <w:marTop w:val="0"/>
          <w:marBottom w:val="0"/>
          <w:divBdr>
            <w:top w:val="none" w:sz="0" w:space="0" w:color="auto"/>
            <w:left w:val="none" w:sz="0" w:space="0" w:color="auto"/>
            <w:bottom w:val="none" w:sz="0" w:space="0" w:color="auto"/>
            <w:right w:val="none" w:sz="0" w:space="0" w:color="auto"/>
          </w:divBdr>
        </w:div>
        <w:div w:id="1493595115">
          <w:marLeft w:val="0"/>
          <w:marRight w:val="0"/>
          <w:marTop w:val="0"/>
          <w:marBottom w:val="0"/>
          <w:divBdr>
            <w:top w:val="none" w:sz="0" w:space="0" w:color="auto"/>
            <w:left w:val="none" w:sz="0" w:space="0" w:color="auto"/>
            <w:bottom w:val="none" w:sz="0" w:space="0" w:color="auto"/>
            <w:right w:val="none" w:sz="0" w:space="0" w:color="auto"/>
          </w:divBdr>
        </w:div>
        <w:div w:id="1599555798">
          <w:marLeft w:val="0"/>
          <w:marRight w:val="0"/>
          <w:marTop w:val="0"/>
          <w:marBottom w:val="0"/>
          <w:divBdr>
            <w:top w:val="none" w:sz="0" w:space="0" w:color="auto"/>
            <w:left w:val="none" w:sz="0" w:space="0" w:color="auto"/>
            <w:bottom w:val="none" w:sz="0" w:space="0" w:color="auto"/>
            <w:right w:val="none" w:sz="0" w:space="0" w:color="auto"/>
          </w:divBdr>
        </w:div>
        <w:div w:id="1657611122">
          <w:marLeft w:val="0"/>
          <w:marRight w:val="0"/>
          <w:marTop w:val="0"/>
          <w:marBottom w:val="0"/>
          <w:divBdr>
            <w:top w:val="none" w:sz="0" w:space="0" w:color="auto"/>
            <w:left w:val="none" w:sz="0" w:space="0" w:color="auto"/>
            <w:bottom w:val="none" w:sz="0" w:space="0" w:color="auto"/>
            <w:right w:val="none" w:sz="0" w:space="0" w:color="auto"/>
          </w:divBdr>
        </w:div>
        <w:div w:id="1658806136">
          <w:marLeft w:val="0"/>
          <w:marRight w:val="0"/>
          <w:marTop w:val="0"/>
          <w:marBottom w:val="0"/>
          <w:divBdr>
            <w:top w:val="none" w:sz="0" w:space="0" w:color="auto"/>
            <w:left w:val="none" w:sz="0" w:space="0" w:color="auto"/>
            <w:bottom w:val="none" w:sz="0" w:space="0" w:color="auto"/>
            <w:right w:val="none" w:sz="0" w:space="0" w:color="auto"/>
          </w:divBdr>
        </w:div>
        <w:div w:id="1721513120">
          <w:marLeft w:val="0"/>
          <w:marRight w:val="0"/>
          <w:marTop w:val="0"/>
          <w:marBottom w:val="0"/>
          <w:divBdr>
            <w:top w:val="none" w:sz="0" w:space="0" w:color="auto"/>
            <w:left w:val="none" w:sz="0" w:space="0" w:color="auto"/>
            <w:bottom w:val="none" w:sz="0" w:space="0" w:color="auto"/>
            <w:right w:val="none" w:sz="0" w:space="0" w:color="auto"/>
          </w:divBdr>
        </w:div>
        <w:div w:id="1857302650">
          <w:marLeft w:val="0"/>
          <w:marRight w:val="0"/>
          <w:marTop w:val="0"/>
          <w:marBottom w:val="0"/>
          <w:divBdr>
            <w:top w:val="none" w:sz="0" w:space="0" w:color="auto"/>
            <w:left w:val="none" w:sz="0" w:space="0" w:color="auto"/>
            <w:bottom w:val="none" w:sz="0" w:space="0" w:color="auto"/>
            <w:right w:val="none" w:sz="0" w:space="0" w:color="auto"/>
          </w:divBdr>
        </w:div>
        <w:div w:id="1906910032">
          <w:marLeft w:val="0"/>
          <w:marRight w:val="0"/>
          <w:marTop w:val="0"/>
          <w:marBottom w:val="0"/>
          <w:divBdr>
            <w:top w:val="none" w:sz="0" w:space="0" w:color="auto"/>
            <w:left w:val="none" w:sz="0" w:space="0" w:color="auto"/>
            <w:bottom w:val="none" w:sz="0" w:space="0" w:color="auto"/>
            <w:right w:val="none" w:sz="0" w:space="0" w:color="auto"/>
          </w:divBdr>
        </w:div>
        <w:div w:id="1968734054">
          <w:marLeft w:val="0"/>
          <w:marRight w:val="0"/>
          <w:marTop w:val="0"/>
          <w:marBottom w:val="0"/>
          <w:divBdr>
            <w:top w:val="none" w:sz="0" w:space="0" w:color="auto"/>
            <w:left w:val="none" w:sz="0" w:space="0" w:color="auto"/>
            <w:bottom w:val="none" w:sz="0" w:space="0" w:color="auto"/>
            <w:right w:val="none" w:sz="0" w:space="0" w:color="auto"/>
          </w:divBdr>
        </w:div>
        <w:div w:id="2038460572">
          <w:marLeft w:val="0"/>
          <w:marRight w:val="0"/>
          <w:marTop w:val="0"/>
          <w:marBottom w:val="0"/>
          <w:divBdr>
            <w:top w:val="none" w:sz="0" w:space="0" w:color="auto"/>
            <w:left w:val="none" w:sz="0" w:space="0" w:color="auto"/>
            <w:bottom w:val="none" w:sz="0" w:space="0" w:color="auto"/>
            <w:right w:val="none" w:sz="0" w:space="0" w:color="auto"/>
          </w:divBdr>
        </w:div>
        <w:div w:id="2050644582">
          <w:marLeft w:val="0"/>
          <w:marRight w:val="0"/>
          <w:marTop w:val="0"/>
          <w:marBottom w:val="0"/>
          <w:divBdr>
            <w:top w:val="none" w:sz="0" w:space="0" w:color="auto"/>
            <w:left w:val="none" w:sz="0" w:space="0" w:color="auto"/>
            <w:bottom w:val="none" w:sz="0" w:space="0" w:color="auto"/>
            <w:right w:val="none" w:sz="0" w:space="0" w:color="auto"/>
          </w:divBdr>
        </w:div>
        <w:div w:id="2118678305">
          <w:marLeft w:val="0"/>
          <w:marRight w:val="0"/>
          <w:marTop w:val="0"/>
          <w:marBottom w:val="0"/>
          <w:divBdr>
            <w:top w:val="none" w:sz="0" w:space="0" w:color="auto"/>
            <w:left w:val="none" w:sz="0" w:space="0" w:color="auto"/>
            <w:bottom w:val="none" w:sz="0" w:space="0" w:color="auto"/>
            <w:right w:val="none" w:sz="0" w:space="0" w:color="auto"/>
          </w:divBdr>
        </w:div>
      </w:divsChild>
    </w:div>
    <w:div w:id="1225333072">
      <w:bodyDiv w:val="1"/>
      <w:marLeft w:val="0"/>
      <w:marRight w:val="0"/>
      <w:marTop w:val="0"/>
      <w:marBottom w:val="0"/>
      <w:divBdr>
        <w:top w:val="none" w:sz="0" w:space="0" w:color="auto"/>
        <w:left w:val="none" w:sz="0" w:space="0" w:color="auto"/>
        <w:bottom w:val="none" w:sz="0" w:space="0" w:color="auto"/>
        <w:right w:val="none" w:sz="0" w:space="0" w:color="auto"/>
      </w:divBdr>
    </w:div>
    <w:div w:id="1265648116">
      <w:bodyDiv w:val="1"/>
      <w:marLeft w:val="0"/>
      <w:marRight w:val="0"/>
      <w:marTop w:val="0"/>
      <w:marBottom w:val="0"/>
      <w:divBdr>
        <w:top w:val="none" w:sz="0" w:space="0" w:color="auto"/>
        <w:left w:val="none" w:sz="0" w:space="0" w:color="auto"/>
        <w:bottom w:val="none" w:sz="0" w:space="0" w:color="auto"/>
        <w:right w:val="none" w:sz="0" w:space="0" w:color="auto"/>
      </w:divBdr>
    </w:div>
    <w:div w:id="1280644585">
      <w:bodyDiv w:val="1"/>
      <w:marLeft w:val="0"/>
      <w:marRight w:val="0"/>
      <w:marTop w:val="0"/>
      <w:marBottom w:val="0"/>
      <w:divBdr>
        <w:top w:val="none" w:sz="0" w:space="0" w:color="auto"/>
        <w:left w:val="none" w:sz="0" w:space="0" w:color="auto"/>
        <w:bottom w:val="none" w:sz="0" w:space="0" w:color="auto"/>
        <w:right w:val="none" w:sz="0" w:space="0" w:color="auto"/>
      </w:divBdr>
    </w:div>
    <w:div w:id="1383360117">
      <w:bodyDiv w:val="1"/>
      <w:marLeft w:val="0"/>
      <w:marRight w:val="0"/>
      <w:marTop w:val="0"/>
      <w:marBottom w:val="0"/>
      <w:divBdr>
        <w:top w:val="none" w:sz="0" w:space="0" w:color="auto"/>
        <w:left w:val="none" w:sz="0" w:space="0" w:color="auto"/>
        <w:bottom w:val="none" w:sz="0" w:space="0" w:color="auto"/>
        <w:right w:val="none" w:sz="0" w:space="0" w:color="auto"/>
      </w:divBdr>
    </w:div>
    <w:div w:id="1388262756">
      <w:bodyDiv w:val="1"/>
      <w:marLeft w:val="0"/>
      <w:marRight w:val="0"/>
      <w:marTop w:val="0"/>
      <w:marBottom w:val="0"/>
      <w:divBdr>
        <w:top w:val="none" w:sz="0" w:space="0" w:color="auto"/>
        <w:left w:val="none" w:sz="0" w:space="0" w:color="auto"/>
        <w:bottom w:val="none" w:sz="0" w:space="0" w:color="auto"/>
        <w:right w:val="none" w:sz="0" w:space="0" w:color="auto"/>
      </w:divBdr>
      <w:divsChild>
        <w:div w:id="684133620">
          <w:marLeft w:val="0"/>
          <w:marRight w:val="0"/>
          <w:marTop w:val="0"/>
          <w:marBottom w:val="0"/>
          <w:divBdr>
            <w:top w:val="none" w:sz="0" w:space="0" w:color="auto"/>
            <w:left w:val="none" w:sz="0" w:space="0" w:color="auto"/>
            <w:bottom w:val="none" w:sz="0" w:space="0" w:color="auto"/>
            <w:right w:val="none" w:sz="0" w:space="0" w:color="auto"/>
          </w:divBdr>
          <w:divsChild>
            <w:div w:id="911625049">
              <w:marLeft w:val="0"/>
              <w:marRight w:val="0"/>
              <w:marTop w:val="0"/>
              <w:marBottom w:val="0"/>
              <w:divBdr>
                <w:top w:val="none" w:sz="0" w:space="0" w:color="auto"/>
                <w:left w:val="none" w:sz="0" w:space="0" w:color="auto"/>
                <w:bottom w:val="none" w:sz="0" w:space="0" w:color="auto"/>
                <w:right w:val="none" w:sz="0" w:space="0" w:color="auto"/>
              </w:divBdr>
              <w:divsChild>
                <w:div w:id="11565984">
                  <w:marLeft w:val="0"/>
                  <w:marRight w:val="0"/>
                  <w:marTop w:val="0"/>
                  <w:marBottom w:val="0"/>
                  <w:divBdr>
                    <w:top w:val="none" w:sz="0" w:space="0" w:color="auto"/>
                    <w:left w:val="none" w:sz="0" w:space="0" w:color="auto"/>
                    <w:bottom w:val="none" w:sz="0" w:space="0" w:color="auto"/>
                    <w:right w:val="none" w:sz="0" w:space="0" w:color="auto"/>
                  </w:divBdr>
                </w:div>
                <w:div w:id="18942979">
                  <w:marLeft w:val="0"/>
                  <w:marRight w:val="0"/>
                  <w:marTop w:val="0"/>
                  <w:marBottom w:val="0"/>
                  <w:divBdr>
                    <w:top w:val="none" w:sz="0" w:space="0" w:color="auto"/>
                    <w:left w:val="none" w:sz="0" w:space="0" w:color="auto"/>
                    <w:bottom w:val="none" w:sz="0" w:space="0" w:color="auto"/>
                    <w:right w:val="none" w:sz="0" w:space="0" w:color="auto"/>
                  </w:divBdr>
                </w:div>
                <w:div w:id="39403959">
                  <w:marLeft w:val="0"/>
                  <w:marRight w:val="0"/>
                  <w:marTop w:val="0"/>
                  <w:marBottom w:val="0"/>
                  <w:divBdr>
                    <w:top w:val="none" w:sz="0" w:space="0" w:color="auto"/>
                    <w:left w:val="none" w:sz="0" w:space="0" w:color="auto"/>
                    <w:bottom w:val="none" w:sz="0" w:space="0" w:color="auto"/>
                    <w:right w:val="none" w:sz="0" w:space="0" w:color="auto"/>
                  </w:divBdr>
                </w:div>
                <w:div w:id="54475884">
                  <w:marLeft w:val="0"/>
                  <w:marRight w:val="0"/>
                  <w:marTop w:val="0"/>
                  <w:marBottom w:val="0"/>
                  <w:divBdr>
                    <w:top w:val="none" w:sz="0" w:space="0" w:color="auto"/>
                    <w:left w:val="none" w:sz="0" w:space="0" w:color="auto"/>
                    <w:bottom w:val="none" w:sz="0" w:space="0" w:color="auto"/>
                    <w:right w:val="none" w:sz="0" w:space="0" w:color="auto"/>
                  </w:divBdr>
                </w:div>
                <w:div w:id="55401750">
                  <w:marLeft w:val="0"/>
                  <w:marRight w:val="0"/>
                  <w:marTop w:val="0"/>
                  <w:marBottom w:val="0"/>
                  <w:divBdr>
                    <w:top w:val="none" w:sz="0" w:space="0" w:color="auto"/>
                    <w:left w:val="none" w:sz="0" w:space="0" w:color="auto"/>
                    <w:bottom w:val="none" w:sz="0" w:space="0" w:color="auto"/>
                    <w:right w:val="none" w:sz="0" w:space="0" w:color="auto"/>
                  </w:divBdr>
                </w:div>
                <w:div w:id="148446473">
                  <w:marLeft w:val="0"/>
                  <w:marRight w:val="0"/>
                  <w:marTop w:val="0"/>
                  <w:marBottom w:val="0"/>
                  <w:divBdr>
                    <w:top w:val="none" w:sz="0" w:space="0" w:color="auto"/>
                    <w:left w:val="none" w:sz="0" w:space="0" w:color="auto"/>
                    <w:bottom w:val="none" w:sz="0" w:space="0" w:color="auto"/>
                    <w:right w:val="none" w:sz="0" w:space="0" w:color="auto"/>
                  </w:divBdr>
                </w:div>
                <w:div w:id="344403395">
                  <w:marLeft w:val="0"/>
                  <w:marRight w:val="0"/>
                  <w:marTop w:val="0"/>
                  <w:marBottom w:val="0"/>
                  <w:divBdr>
                    <w:top w:val="none" w:sz="0" w:space="0" w:color="auto"/>
                    <w:left w:val="none" w:sz="0" w:space="0" w:color="auto"/>
                    <w:bottom w:val="none" w:sz="0" w:space="0" w:color="auto"/>
                    <w:right w:val="none" w:sz="0" w:space="0" w:color="auto"/>
                  </w:divBdr>
                </w:div>
                <w:div w:id="453251550">
                  <w:marLeft w:val="0"/>
                  <w:marRight w:val="0"/>
                  <w:marTop w:val="0"/>
                  <w:marBottom w:val="0"/>
                  <w:divBdr>
                    <w:top w:val="none" w:sz="0" w:space="0" w:color="auto"/>
                    <w:left w:val="none" w:sz="0" w:space="0" w:color="auto"/>
                    <w:bottom w:val="none" w:sz="0" w:space="0" w:color="auto"/>
                    <w:right w:val="none" w:sz="0" w:space="0" w:color="auto"/>
                  </w:divBdr>
                </w:div>
                <w:div w:id="463278760">
                  <w:marLeft w:val="0"/>
                  <w:marRight w:val="0"/>
                  <w:marTop w:val="0"/>
                  <w:marBottom w:val="0"/>
                  <w:divBdr>
                    <w:top w:val="none" w:sz="0" w:space="0" w:color="auto"/>
                    <w:left w:val="none" w:sz="0" w:space="0" w:color="auto"/>
                    <w:bottom w:val="none" w:sz="0" w:space="0" w:color="auto"/>
                    <w:right w:val="none" w:sz="0" w:space="0" w:color="auto"/>
                  </w:divBdr>
                </w:div>
                <w:div w:id="473835807">
                  <w:marLeft w:val="0"/>
                  <w:marRight w:val="0"/>
                  <w:marTop w:val="0"/>
                  <w:marBottom w:val="0"/>
                  <w:divBdr>
                    <w:top w:val="none" w:sz="0" w:space="0" w:color="auto"/>
                    <w:left w:val="none" w:sz="0" w:space="0" w:color="auto"/>
                    <w:bottom w:val="none" w:sz="0" w:space="0" w:color="auto"/>
                    <w:right w:val="none" w:sz="0" w:space="0" w:color="auto"/>
                  </w:divBdr>
                </w:div>
                <w:div w:id="493184068">
                  <w:marLeft w:val="0"/>
                  <w:marRight w:val="0"/>
                  <w:marTop w:val="0"/>
                  <w:marBottom w:val="0"/>
                  <w:divBdr>
                    <w:top w:val="none" w:sz="0" w:space="0" w:color="auto"/>
                    <w:left w:val="none" w:sz="0" w:space="0" w:color="auto"/>
                    <w:bottom w:val="none" w:sz="0" w:space="0" w:color="auto"/>
                    <w:right w:val="none" w:sz="0" w:space="0" w:color="auto"/>
                  </w:divBdr>
                </w:div>
                <w:div w:id="495803984">
                  <w:marLeft w:val="0"/>
                  <w:marRight w:val="0"/>
                  <w:marTop w:val="0"/>
                  <w:marBottom w:val="0"/>
                  <w:divBdr>
                    <w:top w:val="none" w:sz="0" w:space="0" w:color="auto"/>
                    <w:left w:val="none" w:sz="0" w:space="0" w:color="auto"/>
                    <w:bottom w:val="none" w:sz="0" w:space="0" w:color="auto"/>
                    <w:right w:val="none" w:sz="0" w:space="0" w:color="auto"/>
                  </w:divBdr>
                </w:div>
                <w:div w:id="570699221">
                  <w:marLeft w:val="0"/>
                  <w:marRight w:val="0"/>
                  <w:marTop w:val="0"/>
                  <w:marBottom w:val="0"/>
                  <w:divBdr>
                    <w:top w:val="none" w:sz="0" w:space="0" w:color="auto"/>
                    <w:left w:val="none" w:sz="0" w:space="0" w:color="auto"/>
                    <w:bottom w:val="none" w:sz="0" w:space="0" w:color="auto"/>
                    <w:right w:val="none" w:sz="0" w:space="0" w:color="auto"/>
                  </w:divBdr>
                </w:div>
                <w:div w:id="605231840">
                  <w:marLeft w:val="0"/>
                  <w:marRight w:val="0"/>
                  <w:marTop w:val="0"/>
                  <w:marBottom w:val="0"/>
                  <w:divBdr>
                    <w:top w:val="none" w:sz="0" w:space="0" w:color="auto"/>
                    <w:left w:val="none" w:sz="0" w:space="0" w:color="auto"/>
                    <w:bottom w:val="none" w:sz="0" w:space="0" w:color="auto"/>
                    <w:right w:val="none" w:sz="0" w:space="0" w:color="auto"/>
                  </w:divBdr>
                </w:div>
                <w:div w:id="626666708">
                  <w:marLeft w:val="0"/>
                  <w:marRight w:val="0"/>
                  <w:marTop w:val="0"/>
                  <w:marBottom w:val="0"/>
                  <w:divBdr>
                    <w:top w:val="none" w:sz="0" w:space="0" w:color="auto"/>
                    <w:left w:val="none" w:sz="0" w:space="0" w:color="auto"/>
                    <w:bottom w:val="none" w:sz="0" w:space="0" w:color="auto"/>
                    <w:right w:val="none" w:sz="0" w:space="0" w:color="auto"/>
                  </w:divBdr>
                </w:div>
                <w:div w:id="684939578">
                  <w:marLeft w:val="0"/>
                  <w:marRight w:val="0"/>
                  <w:marTop w:val="0"/>
                  <w:marBottom w:val="0"/>
                  <w:divBdr>
                    <w:top w:val="none" w:sz="0" w:space="0" w:color="auto"/>
                    <w:left w:val="none" w:sz="0" w:space="0" w:color="auto"/>
                    <w:bottom w:val="none" w:sz="0" w:space="0" w:color="auto"/>
                    <w:right w:val="none" w:sz="0" w:space="0" w:color="auto"/>
                  </w:divBdr>
                </w:div>
                <w:div w:id="700474902">
                  <w:marLeft w:val="0"/>
                  <w:marRight w:val="0"/>
                  <w:marTop w:val="0"/>
                  <w:marBottom w:val="0"/>
                  <w:divBdr>
                    <w:top w:val="none" w:sz="0" w:space="0" w:color="auto"/>
                    <w:left w:val="none" w:sz="0" w:space="0" w:color="auto"/>
                    <w:bottom w:val="none" w:sz="0" w:space="0" w:color="auto"/>
                    <w:right w:val="none" w:sz="0" w:space="0" w:color="auto"/>
                  </w:divBdr>
                </w:div>
                <w:div w:id="807354789">
                  <w:marLeft w:val="0"/>
                  <w:marRight w:val="0"/>
                  <w:marTop w:val="0"/>
                  <w:marBottom w:val="0"/>
                  <w:divBdr>
                    <w:top w:val="none" w:sz="0" w:space="0" w:color="auto"/>
                    <w:left w:val="none" w:sz="0" w:space="0" w:color="auto"/>
                    <w:bottom w:val="none" w:sz="0" w:space="0" w:color="auto"/>
                    <w:right w:val="none" w:sz="0" w:space="0" w:color="auto"/>
                  </w:divBdr>
                </w:div>
                <w:div w:id="818691414">
                  <w:marLeft w:val="0"/>
                  <w:marRight w:val="0"/>
                  <w:marTop w:val="0"/>
                  <w:marBottom w:val="0"/>
                  <w:divBdr>
                    <w:top w:val="none" w:sz="0" w:space="0" w:color="auto"/>
                    <w:left w:val="none" w:sz="0" w:space="0" w:color="auto"/>
                    <w:bottom w:val="none" w:sz="0" w:space="0" w:color="auto"/>
                    <w:right w:val="none" w:sz="0" w:space="0" w:color="auto"/>
                  </w:divBdr>
                </w:div>
                <w:div w:id="930940198">
                  <w:marLeft w:val="0"/>
                  <w:marRight w:val="0"/>
                  <w:marTop w:val="0"/>
                  <w:marBottom w:val="0"/>
                  <w:divBdr>
                    <w:top w:val="none" w:sz="0" w:space="0" w:color="auto"/>
                    <w:left w:val="none" w:sz="0" w:space="0" w:color="auto"/>
                    <w:bottom w:val="none" w:sz="0" w:space="0" w:color="auto"/>
                    <w:right w:val="none" w:sz="0" w:space="0" w:color="auto"/>
                  </w:divBdr>
                </w:div>
                <w:div w:id="957562721">
                  <w:marLeft w:val="0"/>
                  <w:marRight w:val="0"/>
                  <w:marTop w:val="0"/>
                  <w:marBottom w:val="0"/>
                  <w:divBdr>
                    <w:top w:val="none" w:sz="0" w:space="0" w:color="auto"/>
                    <w:left w:val="none" w:sz="0" w:space="0" w:color="auto"/>
                    <w:bottom w:val="none" w:sz="0" w:space="0" w:color="auto"/>
                    <w:right w:val="none" w:sz="0" w:space="0" w:color="auto"/>
                  </w:divBdr>
                </w:div>
                <w:div w:id="1098330555">
                  <w:marLeft w:val="0"/>
                  <w:marRight w:val="0"/>
                  <w:marTop w:val="0"/>
                  <w:marBottom w:val="0"/>
                  <w:divBdr>
                    <w:top w:val="none" w:sz="0" w:space="0" w:color="auto"/>
                    <w:left w:val="none" w:sz="0" w:space="0" w:color="auto"/>
                    <w:bottom w:val="none" w:sz="0" w:space="0" w:color="auto"/>
                    <w:right w:val="none" w:sz="0" w:space="0" w:color="auto"/>
                  </w:divBdr>
                </w:div>
                <w:div w:id="1201624249">
                  <w:marLeft w:val="0"/>
                  <w:marRight w:val="0"/>
                  <w:marTop w:val="0"/>
                  <w:marBottom w:val="0"/>
                  <w:divBdr>
                    <w:top w:val="none" w:sz="0" w:space="0" w:color="auto"/>
                    <w:left w:val="none" w:sz="0" w:space="0" w:color="auto"/>
                    <w:bottom w:val="none" w:sz="0" w:space="0" w:color="auto"/>
                    <w:right w:val="none" w:sz="0" w:space="0" w:color="auto"/>
                  </w:divBdr>
                </w:div>
                <w:div w:id="1218859446">
                  <w:marLeft w:val="0"/>
                  <w:marRight w:val="0"/>
                  <w:marTop w:val="0"/>
                  <w:marBottom w:val="0"/>
                  <w:divBdr>
                    <w:top w:val="none" w:sz="0" w:space="0" w:color="auto"/>
                    <w:left w:val="none" w:sz="0" w:space="0" w:color="auto"/>
                    <w:bottom w:val="none" w:sz="0" w:space="0" w:color="auto"/>
                    <w:right w:val="none" w:sz="0" w:space="0" w:color="auto"/>
                  </w:divBdr>
                </w:div>
                <w:div w:id="1236284145">
                  <w:marLeft w:val="0"/>
                  <w:marRight w:val="0"/>
                  <w:marTop w:val="0"/>
                  <w:marBottom w:val="0"/>
                  <w:divBdr>
                    <w:top w:val="none" w:sz="0" w:space="0" w:color="auto"/>
                    <w:left w:val="none" w:sz="0" w:space="0" w:color="auto"/>
                    <w:bottom w:val="none" w:sz="0" w:space="0" w:color="auto"/>
                    <w:right w:val="none" w:sz="0" w:space="0" w:color="auto"/>
                  </w:divBdr>
                </w:div>
                <w:div w:id="1248611150">
                  <w:marLeft w:val="0"/>
                  <w:marRight w:val="0"/>
                  <w:marTop w:val="0"/>
                  <w:marBottom w:val="0"/>
                  <w:divBdr>
                    <w:top w:val="none" w:sz="0" w:space="0" w:color="auto"/>
                    <w:left w:val="none" w:sz="0" w:space="0" w:color="auto"/>
                    <w:bottom w:val="none" w:sz="0" w:space="0" w:color="auto"/>
                    <w:right w:val="none" w:sz="0" w:space="0" w:color="auto"/>
                  </w:divBdr>
                </w:div>
                <w:div w:id="1309551781">
                  <w:marLeft w:val="0"/>
                  <w:marRight w:val="0"/>
                  <w:marTop w:val="0"/>
                  <w:marBottom w:val="0"/>
                  <w:divBdr>
                    <w:top w:val="none" w:sz="0" w:space="0" w:color="auto"/>
                    <w:left w:val="none" w:sz="0" w:space="0" w:color="auto"/>
                    <w:bottom w:val="none" w:sz="0" w:space="0" w:color="auto"/>
                    <w:right w:val="none" w:sz="0" w:space="0" w:color="auto"/>
                  </w:divBdr>
                </w:div>
                <w:div w:id="1326088127">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1367487788">
                  <w:marLeft w:val="0"/>
                  <w:marRight w:val="0"/>
                  <w:marTop w:val="0"/>
                  <w:marBottom w:val="0"/>
                  <w:divBdr>
                    <w:top w:val="none" w:sz="0" w:space="0" w:color="auto"/>
                    <w:left w:val="none" w:sz="0" w:space="0" w:color="auto"/>
                    <w:bottom w:val="none" w:sz="0" w:space="0" w:color="auto"/>
                    <w:right w:val="none" w:sz="0" w:space="0" w:color="auto"/>
                  </w:divBdr>
                </w:div>
                <w:div w:id="1375078771">
                  <w:marLeft w:val="0"/>
                  <w:marRight w:val="0"/>
                  <w:marTop w:val="0"/>
                  <w:marBottom w:val="0"/>
                  <w:divBdr>
                    <w:top w:val="none" w:sz="0" w:space="0" w:color="auto"/>
                    <w:left w:val="none" w:sz="0" w:space="0" w:color="auto"/>
                    <w:bottom w:val="none" w:sz="0" w:space="0" w:color="auto"/>
                    <w:right w:val="none" w:sz="0" w:space="0" w:color="auto"/>
                  </w:divBdr>
                </w:div>
                <w:div w:id="1461924519">
                  <w:marLeft w:val="0"/>
                  <w:marRight w:val="0"/>
                  <w:marTop w:val="0"/>
                  <w:marBottom w:val="0"/>
                  <w:divBdr>
                    <w:top w:val="none" w:sz="0" w:space="0" w:color="auto"/>
                    <w:left w:val="none" w:sz="0" w:space="0" w:color="auto"/>
                    <w:bottom w:val="none" w:sz="0" w:space="0" w:color="auto"/>
                    <w:right w:val="none" w:sz="0" w:space="0" w:color="auto"/>
                  </w:divBdr>
                </w:div>
                <w:div w:id="1473670420">
                  <w:marLeft w:val="0"/>
                  <w:marRight w:val="0"/>
                  <w:marTop w:val="0"/>
                  <w:marBottom w:val="0"/>
                  <w:divBdr>
                    <w:top w:val="none" w:sz="0" w:space="0" w:color="auto"/>
                    <w:left w:val="none" w:sz="0" w:space="0" w:color="auto"/>
                    <w:bottom w:val="none" w:sz="0" w:space="0" w:color="auto"/>
                    <w:right w:val="none" w:sz="0" w:space="0" w:color="auto"/>
                  </w:divBdr>
                </w:div>
                <w:div w:id="1485974777">
                  <w:marLeft w:val="0"/>
                  <w:marRight w:val="0"/>
                  <w:marTop w:val="0"/>
                  <w:marBottom w:val="0"/>
                  <w:divBdr>
                    <w:top w:val="none" w:sz="0" w:space="0" w:color="auto"/>
                    <w:left w:val="none" w:sz="0" w:space="0" w:color="auto"/>
                    <w:bottom w:val="none" w:sz="0" w:space="0" w:color="auto"/>
                    <w:right w:val="none" w:sz="0" w:space="0" w:color="auto"/>
                  </w:divBdr>
                </w:div>
                <w:div w:id="1502744654">
                  <w:marLeft w:val="0"/>
                  <w:marRight w:val="0"/>
                  <w:marTop w:val="0"/>
                  <w:marBottom w:val="0"/>
                  <w:divBdr>
                    <w:top w:val="none" w:sz="0" w:space="0" w:color="auto"/>
                    <w:left w:val="none" w:sz="0" w:space="0" w:color="auto"/>
                    <w:bottom w:val="none" w:sz="0" w:space="0" w:color="auto"/>
                    <w:right w:val="none" w:sz="0" w:space="0" w:color="auto"/>
                  </w:divBdr>
                </w:div>
                <w:div w:id="1508322703">
                  <w:marLeft w:val="0"/>
                  <w:marRight w:val="0"/>
                  <w:marTop w:val="0"/>
                  <w:marBottom w:val="0"/>
                  <w:divBdr>
                    <w:top w:val="none" w:sz="0" w:space="0" w:color="auto"/>
                    <w:left w:val="none" w:sz="0" w:space="0" w:color="auto"/>
                    <w:bottom w:val="none" w:sz="0" w:space="0" w:color="auto"/>
                    <w:right w:val="none" w:sz="0" w:space="0" w:color="auto"/>
                  </w:divBdr>
                </w:div>
                <w:div w:id="1514878454">
                  <w:marLeft w:val="0"/>
                  <w:marRight w:val="0"/>
                  <w:marTop w:val="0"/>
                  <w:marBottom w:val="0"/>
                  <w:divBdr>
                    <w:top w:val="none" w:sz="0" w:space="0" w:color="auto"/>
                    <w:left w:val="none" w:sz="0" w:space="0" w:color="auto"/>
                    <w:bottom w:val="none" w:sz="0" w:space="0" w:color="auto"/>
                    <w:right w:val="none" w:sz="0" w:space="0" w:color="auto"/>
                  </w:divBdr>
                </w:div>
                <w:div w:id="1516269103">
                  <w:marLeft w:val="0"/>
                  <w:marRight w:val="0"/>
                  <w:marTop w:val="0"/>
                  <w:marBottom w:val="0"/>
                  <w:divBdr>
                    <w:top w:val="none" w:sz="0" w:space="0" w:color="auto"/>
                    <w:left w:val="none" w:sz="0" w:space="0" w:color="auto"/>
                    <w:bottom w:val="none" w:sz="0" w:space="0" w:color="auto"/>
                    <w:right w:val="none" w:sz="0" w:space="0" w:color="auto"/>
                  </w:divBdr>
                </w:div>
                <w:div w:id="1662153791">
                  <w:marLeft w:val="0"/>
                  <w:marRight w:val="0"/>
                  <w:marTop w:val="0"/>
                  <w:marBottom w:val="0"/>
                  <w:divBdr>
                    <w:top w:val="none" w:sz="0" w:space="0" w:color="auto"/>
                    <w:left w:val="none" w:sz="0" w:space="0" w:color="auto"/>
                    <w:bottom w:val="none" w:sz="0" w:space="0" w:color="auto"/>
                    <w:right w:val="none" w:sz="0" w:space="0" w:color="auto"/>
                  </w:divBdr>
                </w:div>
                <w:div w:id="1695498938">
                  <w:marLeft w:val="0"/>
                  <w:marRight w:val="0"/>
                  <w:marTop w:val="0"/>
                  <w:marBottom w:val="0"/>
                  <w:divBdr>
                    <w:top w:val="none" w:sz="0" w:space="0" w:color="auto"/>
                    <w:left w:val="none" w:sz="0" w:space="0" w:color="auto"/>
                    <w:bottom w:val="none" w:sz="0" w:space="0" w:color="auto"/>
                    <w:right w:val="none" w:sz="0" w:space="0" w:color="auto"/>
                  </w:divBdr>
                </w:div>
                <w:div w:id="1754158992">
                  <w:marLeft w:val="0"/>
                  <w:marRight w:val="0"/>
                  <w:marTop w:val="0"/>
                  <w:marBottom w:val="0"/>
                  <w:divBdr>
                    <w:top w:val="none" w:sz="0" w:space="0" w:color="auto"/>
                    <w:left w:val="none" w:sz="0" w:space="0" w:color="auto"/>
                    <w:bottom w:val="none" w:sz="0" w:space="0" w:color="auto"/>
                    <w:right w:val="none" w:sz="0" w:space="0" w:color="auto"/>
                  </w:divBdr>
                </w:div>
                <w:div w:id="1782189640">
                  <w:marLeft w:val="0"/>
                  <w:marRight w:val="0"/>
                  <w:marTop w:val="0"/>
                  <w:marBottom w:val="0"/>
                  <w:divBdr>
                    <w:top w:val="none" w:sz="0" w:space="0" w:color="auto"/>
                    <w:left w:val="none" w:sz="0" w:space="0" w:color="auto"/>
                    <w:bottom w:val="none" w:sz="0" w:space="0" w:color="auto"/>
                    <w:right w:val="none" w:sz="0" w:space="0" w:color="auto"/>
                  </w:divBdr>
                </w:div>
                <w:div w:id="1884295060">
                  <w:marLeft w:val="0"/>
                  <w:marRight w:val="0"/>
                  <w:marTop w:val="0"/>
                  <w:marBottom w:val="0"/>
                  <w:divBdr>
                    <w:top w:val="none" w:sz="0" w:space="0" w:color="auto"/>
                    <w:left w:val="none" w:sz="0" w:space="0" w:color="auto"/>
                    <w:bottom w:val="none" w:sz="0" w:space="0" w:color="auto"/>
                    <w:right w:val="none" w:sz="0" w:space="0" w:color="auto"/>
                  </w:divBdr>
                </w:div>
                <w:div w:id="1891990015">
                  <w:marLeft w:val="0"/>
                  <w:marRight w:val="0"/>
                  <w:marTop w:val="0"/>
                  <w:marBottom w:val="0"/>
                  <w:divBdr>
                    <w:top w:val="none" w:sz="0" w:space="0" w:color="auto"/>
                    <w:left w:val="none" w:sz="0" w:space="0" w:color="auto"/>
                    <w:bottom w:val="none" w:sz="0" w:space="0" w:color="auto"/>
                    <w:right w:val="none" w:sz="0" w:space="0" w:color="auto"/>
                  </w:divBdr>
                </w:div>
                <w:div w:id="1898663740">
                  <w:marLeft w:val="0"/>
                  <w:marRight w:val="0"/>
                  <w:marTop w:val="0"/>
                  <w:marBottom w:val="0"/>
                  <w:divBdr>
                    <w:top w:val="none" w:sz="0" w:space="0" w:color="auto"/>
                    <w:left w:val="none" w:sz="0" w:space="0" w:color="auto"/>
                    <w:bottom w:val="none" w:sz="0" w:space="0" w:color="auto"/>
                    <w:right w:val="none" w:sz="0" w:space="0" w:color="auto"/>
                  </w:divBdr>
                </w:div>
                <w:div w:id="1898778865">
                  <w:marLeft w:val="0"/>
                  <w:marRight w:val="0"/>
                  <w:marTop w:val="0"/>
                  <w:marBottom w:val="0"/>
                  <w:divBdr>
                    <w:top w:val="none" w:sz="0" w:space="0" w:color="auto"/>
                    <w:left w:val="none" w:sz="0" w:space="0" w:color="auto"/>
                    <w:bottom w:val="none" w:sz="0" w:space="0" w:color="auto"/>
                    <w:right w:val="none" w:sz="0" w:space="0" w:color="auto"/>
                  </w:divBdr>
                </w:div>
                <w:div w:id="2036689243">
                  <w:marLeft w:val="0"/>
                  <w:marRight w:val="0"/>
                  <w:marTop w:val="0"/>
                  <w:marBottom w:val="0"/>
                  <w:divBdr>
                    <w:top w:val="none" w:sz="0" w:space="0" w:color="auto"/>
                    <w:left w:val="none" w:sz="0" w:space="0" w:color="auto"/>
                    <w:bottom w:val="none" w:sz="0" w:space="0" w:color="auto"/>
                    <w:right w:val="none" w:sz="0" w:space="0" w:color="auto"/>
                  </w:divBdr>
                </w:div>
                <w:div w:id="2081706120">
                  <w:marLeft w:val="0"/>
                  <w:marRight w:val="0"/>
                  <w:marTop w:val="0"/>
                  <w:marBottom w:val="0"/>
                  <w:divBdr>
                    <w:top w:val="none" w:sz="0" w:space="0" w:color="auto"/>
                    <w:left w:val="none" w:sz="0" w:space="0" w:color="auto"/>
                    <w:bottom w:val="none" w:sz="0" w:space="0" w:color="auto"/>
                    <w:right w:val="none" w:sz="0" w:space="0" w:color="auto"/>
                  </w:divBdr>
                </w:div>
                <w:div w:id="2085493312">
                  <w:marLeft w:val="0"/>
                  <w:marRight w:val="0"/>
                  <w:marTop w:val="0"/>
                  <w:marBottom w:val="0"/>
                  <w:divBdr>
                    <w:top w:val="none" w:sz="0" w:space="0" w:color="auto"/>
                    <w:left w:val="none" w:sz="0" w:space="0" w:color="auto"/>
                    <w:bottom w:val="none" w:sz="0" w:space="0" w:color="auto"/>
                    <w:right w:val="none" w:sz="0" w:space="0" w:color="auto"/>
                  </w:divBdr>
                </w:div>
                <w:div w:id="2094813912">
                  <w:marLeft w:val="0"/>
                  <w:marRight w:val="0"/>
                  <w:marTop w:val="0"/>
                  <w:marBottom w:val="0"/>
                  <w:divBdr>
                    <w:top w:val="none" w:sz="0" w:space="0" w:color="auto"/>
                    <w:left w:val="none" w:sz="0" w:space="0" w:color="auto"/>
                    <w:bottom w:val="none" w:sz="0" w:space="0" w:color="auto"/>
                    <w:right w:val="none" w:sz="0" w:space="0" w:color="auto"/>
                  </w:divBdr>
                </w:div>
                <w:div w:id="2098289080">
                  <w:marLeft w:val="0"/>
                  <w:marRight w:val="0"/>
                  <w:marTop w:val="0"/>
                  <w:marBottom w:val="0"/>
                  <w:divBdr>
                    <w:top w:val="none" w:sz="0" w:space="0" w:color="auto"/>
                    <w:left w:val="none" w:sz="0" w:space="0" w:color="auto"/>
                    <w:bottom w:val="none" w:sz="0" w:space="0" w:color="auto"/>
                    <w:right w:val="none" w:sz="0" w:space="0" w:color="auto"/>
                  </w:divBdr>
                </w:div>
                <w:div w:id="2140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6487">
          <w:marLeft w:val="0"/>
          <w:marRight w:val="0"/>
          <w:marTop w:val="0"/>
          <w:marBottom w:val="0"/>
          <w:divBdr>
            <w:top w:val="none" w:sz="0" w:space="0" w:color="auto"/>
            <w:left w:val="none" w:sz="0" w:space="0" w:color="auto"/>
            <w:bottom w:val="none" w:sz="0" w:space="0" w:color="auto"/>
            <w:right w:val="none" w:sz="0" w:space="0" w:color="auto"/>
          </w:divBdr>
          <w:divsChild>
            <w:div w:id="1937715100">
              <w:marLeft w:val="0"/>
              <w:marRight w:val="0"/>
              <w:marTop w:val="0"/>
              <w:marBottom w:val="0"/>
              <w:divBdr>
                <w:top w:val="none" w:sz="0" w:space="0" w:color="auto"/>
                <w:left w:val="none" w:sz="0" w:space="0" w:color="auto"/>
                <w:bottom w:val="none" w:sz="0" w:space="0" w:color="auto"/>
                <w:right w:val="none" w:sz="0" w:space="0" w:color="auto"/>
              </w:divBdr>
              <w:divsChild>
                <w:div w:id="83385864">
                  <w:marLeft w:val="0"/>
                  <w:marRight w:val="0"/>
                  <w:marTop w:val="0"/>
                  <w:marBottom w:val="0"/>
                  <w:divBdr>
                    <w:top w:val="none" w:sz="0" w:space="0" w:color="auto"/>
                    <w:left w:val="none" w:sz="0" w:space="0" w:color="auto"/>
                    <w:bottom w:val="none" w:sz="0" w:space="0" w:color="auto"/>
                    <w:right w:val="none" w:sz="0" w:space="0" w:color="auto"/>
                  </w:divBdr>
                </w:div>
                <w:div w:id="411585142">
                  <w:marLeft w:val="0"/>
                  <w:marRight w:val="0"/>
                  <w:marTop w:val="0"/>
                  <w:marBottom w:val="0"/>
                  <w:divBdr>
                    <w:top w:val="none" w:sz="0" w:space="0" w:color="auto"/>
                    <w:left w:val="none" w:sz="0" w:space="0" w:color="auto"/>
                    <w:bottom w:val="none" w:sz="0" w:space="0" w:color="auto"/>
                    <w:right w:val="none" w:sz="0" w:space="0" w:color="auto"/>
                  </w:divBdr>
                </w:div>
                <w:div w:id="465045619">
                  <w:marLeft w:val="0"/>
                  <w:marRight w:val="0"/>
                  <w:marTop w:val="0"/>
                  <w:marBottom w:val="0"/>
                  <w:divBdr>
                    <w:top w:val="none" w:sz="0" w:space="0" w:color="auto"/>
                    <w:left w:val="none" w:sz="0" w:space="0" w:color="auto"/>
                    <w:bottom w:val="none" w:sz="0" w:space="0" w:color="auto"/>
                    <w:right w:val="none" w:sz="0" w:space="0" w:color="auto"/>
                  </w:divBdr>
                </w:div>
                <w:div w:id="504976978">
                  <w:marLeft w:val="0"/>
                  <w:marRight w:val="0"/>
                  <w:marTop w:val="0"/>
                  <w:marBottom w:val="0"/>
                  <w:divBdr>
                    <w:top w:val="none" w:sz="0" w:space="0" w:color="auto"/>
                    <w:left w:val="none" w:sz="0" w:space="0" w:color="auto"/>
                    <w:bottom w:val="none" w:sz="0" w:space="0" w:color="auto"/>
                    <w:right w:val="none" w:sz="0" w:space="0" w:color="auto"/>
                  </w:divBdr>
                </w:div>
                <w:div w:id="525023487">
                  <w:marLeft w:val="0"/>
                  <w:marRight w:val="0"/>
                  <w:marTop w:val="0"/>
                  <w:marBottom w:val="0"/>
                  <w:divBdr>
                    <w:top w:val="none" w:sz="0" w:space="0" w:color="auto"/>
                    <w:left w:val="none" w:sz="0" w:space="0" w:color="auto"/>
                    <w:bottom w:val="none" w:sz="0" w:space="0" w:color="auto"/>
                    <w:right w:val="none" w:sz="0" w:space="0" w:color="auto"/>
                  </w:divBdr>
                </w:div>
                <w:div w:id="550309368">
                  <w:marLeft w:val="0"/>
                  <w:marRight w:val="0"/>
                  <w:marTop w:val="0"/>
                  <w:marBottom w:val="0"/>
                  <w:divBdr>
                    <w:top w:val="none" w:sz="0" w:space="0" w:color="auto"/>
                    <w:left w:val="none" w:sz="0" w:space="0" w:color="auto"/>
                    <w:bottom w:val="none" w:sz="0" w:space="0" w:color="auto"/>
                    <w:right w:val="none" w:sz="0" w:space="0" w:color="auto"/>
                  </w:divBdr>
                </w:div>
                <w:div w:id="663049396">
                  <w:marLeft w:val="0"/>
                  <w:marRight w:val="0"/>
                  <w:marTop w:val="0"/>
                  <w:marBottom w:val="0"/>
                  <w:divBdr>
                    <w:top w:val="none" w:sz="0" w:space="0" w:color="auto"/>
                    <w:left w:val="none" w:sz="0" w:space="0" w:color="auto"/>
                    <w:bottom w:val="none" w:sz="0" w:space="0" w:color="auto"/>
                    <w:right w:val="none" w:sz="0" w:space="0" w:color="auto"/>
                  </w:divBdr>
                </w:div>
                <w:div w:id="882210764">
                  <w:marLeft w:val="0"/>
                  <w:marRight w:val="0"/>
                  <w:marTop w:val="0"/>
                  <w:marBottom w:val="0"/>
                  <w:divBdr>
                    <w:top w:val="none" w:sz="0" w:space="0" w:color="auto"/>
                    <w:left w:val="none" w:sz="0" w:space="0" w:color="auto"/>
                    <w:bottom w:val="none" w:sz="0" w:space="0" w:color="auto"/>
                    <w:right w:val="none" w:sz="0" w:space="0" w:color="auto"/>
                  </w:divBdr>
                </w:div>
                <w:div w:id="892809806">
                  <w:marLeft w:val="0"/>
                  <w:marRight w:val="0"/>
                  <w:marTop w:val="0"/>
                  <w:marBottom w:val="0"/>
                  <w:divBdr>
                    <w:top w:val="none" w:sz="0" w:space="0" w:color="auto"/>
                    <w:left w:val="none" w:sz="0" w:space="0" w:color="auto"/>
                    <w:bottom w:val="none" w:sz="0" w:space="0" w:color="auto"/>
                    <w:right w:val="none" w:sz="0" w:space="0" w:color="auto"/>
                  </w:divBdr>
                </w:div>
                <w:div w:id="1676683281">
                  <w:marLeft w:val="0"/>
                  <w:marRight w:val="0"/>
                  <w:marTop w:val="0"/>
                  <w:marBottom w:val="0"/>
                  <w:divBdr>
                    <w:top w:val="none" w:sz="0" w:space="0" w:color="auto"/>
                    <w:left w:val="none" w:sz="0" w:space="0" w:color="auto"/>
                    <w:bottom w:val="none" w:sz="0" w:space="0" w:color="auto"/>
                    <w:right w:val="none" w:sz="0" w:space="0" w:color="auto"/>
                  </w:divBdr>
                </w:div>
                <w:div w:id="1688676058">
                  <w:marLeft w:val="0"/>
                  <w:marRight w:val="0"/>
                  <w:marTop w:val="0"/>
                  <w:marBottom w:val="0"/>
                  <w:divBdr>
                    <w:top w:val="none" w:sz="0" w:space="0" w:color="auto"/>
                    <w:left w:val="none" w:sz="0" w:space="0" w:color="auto"/>
                    <w:bottom w:val="none" w:sz="0" w:space="0" w:color="auto"/>
                    <w:right w:val="none" w:sz="0" w:space="0" w:color="auto"/>
                  </w:divBdr>
                </w:div>
                <w:div w:id="1812363460">
                  <w:marLeft w:val="0"/>
                  <w:marRight w:val="0"/>
                  <w:marTop w:val="0"/>
                  <w:marBottom w:val="0"/>
                  <w:divBdr>
                    <w:top w:val="none" w:sz="0" w:space="0" w:color="auto"/>
                    <w:left w:val="none" w:sz="0" w:space="0" w:color="auto"/>
                    <w:bottom w:val="none" w:sz="0" w:space="0" w:color="auto"/>
                    <w:right w:val="none" w:sz="0" w:space="0" w:color="auto"/>
                  </w:divBdr>
                </w:div>
                <w:div w:id="1837500680">
                  <w:marLeft w:val="0"/>
                  <w:marRight w:val="0"/>
                  <w:marTop w:val="0"/>
                  <w:marBottom w:val="0"/>
                  <w:divBdr>
                    <w:top w:val="none" w:sz="0" w:space="0" w:color="auto"/>
                    <w:left w:val="none" w:sz="0" w:space="0" w:color="auto"/>
                    <w:bottom w:val="none" w:sz="0" w:space="0" w:color="auto"/>
                    <w:right w:val="none" w:sz="0" w:space="0" w:color="auto"/>
                  </w:divBdr>
                </w:div>
                <w:div w:id="2021152695">
                  <w:marLeft w:val="0"/>
                  <w:marRight w:val="0"/>
                  <w:marTop w:val="0"/>
                  <w:marBottom w:val="0"/>
                  <w:divBdr>
                    <w:top w:val="none" w:sz="0" w:space="0" w:color="auto"/>
                    <w:left w:val="none" w:sz="0" w:space="0" w:color="auto"/>
                    <w:bottom w:val="none" w:sz="0" w:space="0" w:color="auto"/>
                    <w:right w:val="none" w:sz="0" w:space="0" w:color="auto"/>
                  </w:divBdr>
                </w:div>
                <w:div w:id="2076076249">
                  <w:marLeft w:val="0"/>
                  <w:marRight w:val="0"/>
                  <w:marTop w:val="0"/>
                  <w:marBottom w:val="0"/>
                  <w:divBdr>
                    <w:top w:val="none" w:sz="0" w:space="0" w:color="auto"/>
                    <w:left w:val="none" w:sz="0" w:space="0" w:color="auto"/>
                    <w:bottom w:val="none" w:sz="0" w:space="0" w:color="auto"/>
                    <w:right w:val="none" w:sz="0" w:space="0" w:color="auto"/>
                  </w:divBdr>
                </w:div>
                <w:div w:id="21275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5647">
      <w:bodyDiv w:val="1"/>
      <w:marLeft w:val="0"/>
      <w:marRight w:val="0"/>
      <w:marTop w:val="0"/>
      <w:marBottom w:val="0"/>
      <w:divBdr>
        <w:top w:val="none" w:sz="0" w:space="0" w:color="auto"/>
        <w:left w:val="none" w:sz="0" w:space="0" w:color="auto"/>
        <w:bottom w:val="none" w:sz="0" w:space="0" w:color="auto"/>
        <w:right w:val="none" w:sz="0" w:space="0" w:color="auto"/>
      </w:divBdr>
    </w:div>
    <w:div w:id="1421874784">
      <w:bodyDiv w:val="1"/>
      <w:marLeft w:val="0"/>
      <w:marRight w:val="0"/>
      <w:marTop w:val="0"/>
      <w:marBottom w:val="0"/>
      <w:divBdr>
        <w:top w:val="none" w:sz="0" w:space="0" w:color="auto"/>
        <w:left w:val="none" w:sz="0" w:space="0" w:color="auto"/>
        <w:bottom w:val="none" w:sz="0" w:space="0" w:color="auto"/>
        <w:right w:val="none" w:sz="0" w:space="0" w:color="auto"/>
      </w:divBdr>
      <w:divsChild>
        <w:div w:id="776756242">
          <w:marLeft w:val="0"/>
          <w:marRight w:val="0"/>
          <w:marTop w:val="0"/>
          <w:marBottom w:val="0"/>
          <w:divBdr>
            <w:top w:val="none" w:sz="0" w:space="0" w:color="auto"/>
            <w:left w:val="none" w:sz="0" w:space="0" w:color="auto"/>
            <w:bottom w:val="none" w:sz="0" w:space="0" w:color="auto"/>
            <w:right w:val="none" w:sz="0" w:space="0" w:color="auto"/>
          </w:divBdr>
        </w:div>
        <w:div w:id="879439715">
          <w:marLeft w:val="0"/>
          <w:marRight w:val="0"/>
          <w:marTop w:val="0"/>
          <w:marBottom w:val="0"/>
          <w:divBdr>
            <w:top w:val="none" w:sz="0" w:space="0" w:color="auto"/>
            <w:left w:val="none" w:sz="0" w:space="0" w:color="auto"/>
            <w:bottom w:val="none" w:sz="0" w:space="0" w:color="auto"/>
            <w:right w:val="none" w:sz="0" w:space="0" w:color="auto"/>
          </w:divBdr>
        </w:div>
        <w:div w:id="1589458539">
          <w:marLeft w:val="0"/>
          <w:marRight w:val="0"/>
          <w:marTop w:val="0"/>
          <w:marBottom w:val="0"/>
          <w:divBdr>
            <w:top w:val="none" w:sz="0" w:space="0" w:color="auto"/>
            <w:left w:val="none" w:sz="0" w:space="0" w:color="auto"/>
            <w:bottom w:val="none" w:sz="0" w:space="0" w:color="auto"/>
            <w:right w:val="none" w:sz="0" w:space="0" w:color="auto"/>
          </w:divBdr>
        </w:div>
        <w:div w:id="1848057244">
          <w:marLeft w:val="0"/>
          <w:marRight w:val="0"/>
          <w:marTop w:val="0"/>
          <w:marBottom w:val="0"/>
          <w:divBdr>
            <w:top w:val="none" w:sz="0" w:space="0" w:color="auto"/>
            <w:left w:val="none" w:sz="0" w:space="0" w:color="auto"/>
            <w:bottom w:val="none" w:sz="0" w:space="0" w:color="auto"/>
            <w:right w:val="none" w:sz="0" w:space="0" w:color="auto"/>
          </w:divBdr>
        </w:div>
        <w:div w:id="2082866912">
          <w:marLeft w:val="0"/>
          <w:marRight w:val="0"/>
          <w:marTop w:val="0"/>
          <w:marBottom w:val="0"/>
          <w:divBdr>
            <w:top w:val="none" w:sz="0" w:space="0" w:color="auto"/>
            <w:left w:val="none" w:sz="0" w:space="0" w:color="auto"/>
            <w:bottom w:val="none" w:sz="0" w:space="0" w:color="auto"/>
            <w:right w:val="none" w:sz="0" w:space="0" w:color="auto"/>
          </w:divBdr>
        </w:div>
      </w:divsChild>
    </w:div>
    <w:div w:id="1456484144">
      <w:bodyDiv w:val="1"/>
      <w:marLeft w:val="0"/>
      <w:marRight w:val="0"/>
      <w:marTop w:val="0"/>
      <w:marBottom w:val="0"/>
      <w:divBdr>
        <w:top w:val="none" w:sz="0" w:space="0" w:color="auto"/>
        <w:left w:val="none" w:sz="0" w:space="0" w:color="auto"/>
        <w:bottom w:val="none" w:sz="0" w:space="0" w:color="auto"/>
        <w:right w:val="none" w:sz="0" w:space="0" w:color="auto"/>
      </w:divBdr>
      <w:divsChild>
        <w:div w:id="143741490">
          <w:marLeft w:val="0"/>
          <w:marRight w:val="0"/>
          <w:marTop w:val="0"/>
          <w:marBottom w:val="0"/>
          <w:divBdr>
            <w:top w:val="none" w:sz="0" w:space="0" w:color="auto"/>
            <w:left w:val="none" w:sz="0" w:space="0" w:color="auto"/>
            <w:bottom w:val="none" w:sz="0" w:space="0" w:color="auto"/>
            <w:right w:val="none" w:sz="0" w:space="0" w:color="auto"/>
          </w:divBdr>
        </w:div>
        <w:div w:id="522473900">
          <w:marLeft w:val="0"/>
          <w:marRight w:val="0"/>
          <w:marTop w:val="0"/>
          <w:marBottom w:val="0"/>
          <w:divBdr>
            <w:top w:val="none" w:sz="0" w:space="0" w:color="auto"/>
            <w:left w:val="none" w:sz="0" w:space="0" w:color="auto"/>
            <w:bottom w:val="none" w:sz="0" w:space="0" w:color="auto"/>
            <w:right w:val="none" w:sz="0" w:space="0" w:color="auto"/>
          </w:divBdr>
        </w:div>
        <w:div w:id="532810003">
          <w:marLeft w:val="0"/>
          <w:marRight w:val="0"/>
          <w:marTop w:val="0"/>
          <w:marBottom w:val="0"/>
          <w:divBdr>
            <w:top w:val="none" w:sz="0" w:space="0" w:color="auto"/>
            <w:left w:val="none" w:sz="0" w:space="0" w:color="auto"/>
            <w:bottom w:val="none" w:sz="0" w:space="0" w:color="auto"/>
            <w:right w:val="none" w:sz="0" w:space="0" w:color="auto"/>
          </w:divBdr>
        </w:div>
        <w:div w:id="660886912">
          <w:marLeft w:val="0"/>
          <w:marRight w:val="0"/>
          <w:marTop w:val="0"/>
          <w:marBottom w:val="0"/>
          <w:divBdr>
            <w:top w:val="none" w:sz="0" w:space="0" w:color="auto"/>
            <w:left w:val="none" w:sz="0" w:space="0" w:color="auto"/>
            <w:bottom w:val="none" w:sz="0" w:space="0" w:color="auto"/>
            <w:right w:val="none" w:sz="0" w:space="0" w:color="auto"/>
          </w:divBdr>
        </w:div>
        <w:div w:id="894270360">
          <w:marLeft w:val="0"/>
          <w:marRight w:val="0"/>
          <w:marTop w:val="0"/>
          <w:marBottom w:val="0"/>
          <w:divBdr>
            <w:top w:val="none" w:sz="0" w:space="0" w:color="auto"/>
            <w:left w:val="none" w:sz="0" w:space="0" w:color="auto"/>
            <w:bottom w:val="none" w:sz="0" w:space="0" w:color="auto"/>
            <w:right w:val="none" w:sz="0" w:space="0" w:color="auto"/>
          </w:divBdr>
        </w:div>
        <w:div w:id="1745835145">
          <w:marLeft w:val="0"/>
          <w:marRight w:val="0"/>
          <w:marTop w:val="0"/>
          <w:marBottom w:val="0"/>
          <w:divBdr>
            <w:top w:val="none" w:sz="0" w:space="0" w:color="auto"/>
            <w:left w:val="none" w:sz="0" w:space="0" w:color="auto"/>
            <w:bottom w:val="none" w:sz="0" w:space="0" w:color="auto"/>
            <w:right w:val="none" w:sz="0" w:space="0" w:color="auto"/>
          </w:divBdr>
        </w:div>
      </w:divsChild>
    </w:div>
    <w:div w:id="1726904405">
      <w:bodyDiv w:val="1"/>
      <w:marLeft w:val="0"/>
      <w:marRight w:val="0"/>
      <w:marTop w:val="0"/>
      <w:marBottom w:val="0"/>
      <w:divBdr>
        <w:top w:val="none" w:sz="0" w:space="0" w:color="auto"/>
        <w:left w:val="none" w:sz="0" w:space="0" w:color="auto"/>
        <w:bottom w:val="none" w:sz="0" w:space="0" w:color="auto"/>
        <w:right w:val="none" w:sz="0" w:space="0" w:color="auto"/>
      </w:divBdr>
    </w:div>
    <w:div w:id="1883596893">
      <w:bodyDiv w:val="1"/>
      <w:marLeft w:val="0"/>
      <w:marRight w:val="0"/>
      <w:marTop w:val="0"/>
      <w:marBottom w:val="0"/>
      <w:divBdr>
        <w:top w:val="none" w:sz="0" w:space="0" w:color="auto"/>
        <w:left w:val="none" w:sz="0" w:space="0" w:color="auto"/>
        <w:bottom w:val="none" w:sz="0" w:space="0" w:color="auto"/>
        <w:right w:val="none" w:sz="0" w:space="0" w:color="auto"/>
      </w:divBdr>
    </w:div>
    <w:div w:id="1989046381">
      <w:bodyDiv w:val="1"/>
      <w:marLeft w:val="0"/>
      <w:marRight w:val="0"/>
      <w:marTop w:val="0"/>
      <w:marBottom w:val="0"/>
      <w:divBdr>
        <w:top w:val="none" w:sz="0" w:space="0" w:color="auto"/>
        <w:left w:val="none" w:sz="0" w:space="0" w:color="auto"/>
        <w:bottom w:val="none" w:sz="0" w:space="0" w:color="auto"/>
        <w:right w:val="none" w:sz="0" w:space="0" w:color="auto"/>
      </w:divBdr>
      <w:divsChild>
        <w:div w:id="762341883">
          <w:marLeft w:val="0"/>
          <w:marRight w:val="0"/>
          <w:marTop w:val="0"/>
          <w:marBottom w:val="0"/>
          <w:divBdr>
            <w:top w:val="none" w:sz="0" w:space="0" w:color="auto"/>
            <w:left w:val="none" w:sz="0" w:space="0" w:color="auto"/>
            <w:bottom w:val="none" w:sz="0" w:space="0" w:color="auto"/>
            <w:right w:val="none" w:sz="0" w:space="0" w:color="auto"/>
          </w:divBdr>
        </w:div>
      </w:divsChild>
    </w:div>
    <w:div w:id="1999722286">
      <w:bodyDiv w:val="1"/>
      <w:marLeft w:val="0"/>
      <w:marRight w:val="0"/>
      <w:marTop w:val="0"/>
      <w:marBottom w:val="0"/>
      <w:divBdr>
        <w:top w:val="none" w:sz="0" w:space="0" w:color="auto"/>
        <w:left w:val="none" w:sz="0" w:space="0" w:color="auto"/>
        <w:bottom w:val="none" w:sz="0" w:space="0" w:color="auto"/>
        <w:right w:val="none" w:sz="0" w:space="0" w:color="auto"/>
      </w:divBdr>
    </w:div>
    <w:div w:id="2006011825">
      <w:bodyDiv w:val="1"/>
      <w:marLeft w:val="0"/>
      <w:marRight w:val="0"/>
      <w:marTop w:val="0"/>
      <w:marBottom w:val="0"/>
      <w:divBdr>
        <w:top w:val="none" w:sz="0" w:space="0" w:color="auto"/>
        <w:left w:val="none" w:sz="0" w:space="0" w:color="auto"/>
        <w:bottom w:val="none" w:sz="0" w:space="0" w:color="auto"/>
        <w:right w:val="none" w:sz="0" w:space="0" w:color="auto"/>
      </w:divBdr>
      <w:divsChild>
        <w:div w:id="75248410">
          <w:marLeft w:val="0"/>
          <w:marRight w:val="0"/>
          <w:marTop w:val="0"/>
          <w:marBottom w:val="0"/>
          <w:divBdr>
            <w:top w:val="none" w:sz="0" w:space="0" w:color="auto"/>
            <w:left w:val="none" w:sz="0" w:space="0" w:color="auto"/>
            <w:bottom w:val="none" w:sz="0" w:space="0" w:color="auto"/>
            <w:right w:val="none" w:sz="0" w:space="0" w:color="auto"/>
          </w:divBdr>
        </w:div>
        <w:div w:id="143857119">
          <w:marLeft w:val="0"/>
          <w:marRight w:val="0"/>
          <w:marTop w:val="0"/>
          <w:marBottom w:val="0"/>
          <w:divBdr>
            <w:top w:val="none" w:sz="0" w:space="0" w:color="auto"/>
            <w:left w:val="none" w:sz="0" w:space="0" w:color="auto"/>
            <w:bottom w:val="none" w:sz="0" w:space="0" w:color="auto"/>
            <w:right w:val="none" w:sz="0" w:space="0" w:color="auto"/>
          </w:divBdr>
        </w:div>
        <w:div w:id="165563510">
          <w:marLeft w:val="0"/>
          <w:marRight w:val="0"/>
          <w:marTop w:val="0"/>
          <w:marBottom w:val="0"/>
          <w:divBdr>
            <w:top w:val="none" w:sz="0" w:space="0" w:color="auto"/>
            <w:left w:val="none" w:sz="0" w:space="0" w:color="auto"/>
            <w:bottom w:val="none" w:sz="0" w:space="0" w:color="auto"/>
            <w:right w:val="none" w:sz="0" w:space="0" w:color="auto"/>
          </w:divBdr>
        </w:div>
        <w:div w:id="198013611">
          <w:marLeft w:val="0"/>
          <w:marRight w:val="0"/>
          <w:marTop w:val="0"/>
          <w:marBottom w:val="0"/>
          <w:divBdr>
            <w:top w:val="none" w:sz="0" w:space="0" w:color="auto"/>
            <w:left w:val="none" w:sz="0" w:space="0" w:color="auto"/>
            <w:bottom w:val="none" w:sz="0" w:space="0" w:color="auto"/>
            <w:right w:val="none" w:sz="0" w:space="0" w:color="auto"/>
          </w:divBdr>
        </w:div>
        <w:div w:id="211773620">
          <w:marLeft w:val="0"/>
          <w:marRight w:val="0"/>
          <w:marTop w:val="0"/>
          <w:marBottom w:val="0"/>
          <w:divBdr>
            <w:top w:val="none" w:sz="0" w:space="0" w:color="auto"/>
            <w:left w:val="none" w:sz="0" w:space="0" w:color="auto"/>
            <w:bottom w:val="none" w:sz="0" w:space="0" w:color="auto"/>
            <w:right w:val="none" w:sz="0" w:space="0" w:color="auto"/>
          </w:divBdr>
        </w:div>
        <w:div w:id="250747419">
          <w:marLeft w:val="0"/>
          <w:marRight w:val="0"/>
          <w:marTop w:val="0"/>
          <w:marBottom w:val="0"/>
          <w:divBdr>
            <w:top w:val="none" w:sz="0" w:space="0" w:color="auto"/>
            <w:left w:val="none" w:sz="0" w:space="0" w:color="auto"/>
            <w:bottom w:val="none" w:sz="0" w:space="0" w:color="auto"/>
            <w:right w:val="none" w:sz="0" w:space="0" w:color="auto"/>
          </w:divBdr>
        </w:div>
        <w:div w:id="251471631">
          <w:marLeft w:val="0"/>
          <w:marRight w:val="0"/>
          <w:marTop w:val="0"/>
          <w:marBottom w:val="0"/>
          <w:divBdr>
            <w:top w:val="none" w:sz="0" w:space="0" w:color="auto"/>
            <w:left w:val="none" w:sz="0" w:space="0" w:color="auto"/>
            <w:bottom w:val="none" w:sz="0" w:space="0" w:color="auto"/>
            <w:right w:val="none" w:sz="0" w:space="0" w:color="auto"/>
          </w:divBdr>
        </w:div>
        <w:div w:id="330989365">
          <w:marLeft w:val="0"/>
          <w:marRight w:val="0"/>
          <w:marTop w:val="0"/>
          <w:marBottom w:val="0"/>
          <w:divBdr>
            <w:top w:val="none" w:sz="0" w:space="0" w:color="auto"/>
            <w:left w:val="none" w:sz="0" w:space="0" w:color="auto"/>
            <w:bottom w:val="none" w:sz="0" w:space="0" w:color="auto"/>
            <w:right w:val="none" w:sz="0" w:space="0" w:color="auto"/>
          </w:divBdr>
        </w:div>
        <w:div w:id="338309789">
          <w:marLeft w:val="0"/>
          <w:marRight w:val="0"/>
          <w:marTop w:val="0"/>
          <w:marBottom w:val="0"/>
          <w:divBdr>
            <w:top w:val="none" w:sz="0" w:space="0" w:color="auto"/>
            <w:left w:val="none" w:sz="0" w:space="0" w:color="auto"/>
            <w:bottom w:val="none" w:sz="0" w:space="0" w:color="auto"/>
            <w:right w:val="none" w:sz="0" w:space="0" w:color="auto"/>
          </w:divBdr>
        </w:div>
        <w:div w:id="347757935">
          <w:marLeft w:val="0"/>
          <w:marRight w:val="0"/>
          <w:marTop w:val="0"/>
          <w:marBottom w:val="0"/>
          <w:divBdr>
            <w:top w:val="none" w:sz="0" w:space="0" w:color="auto"/>
            <w:left w:val="none" w:sz="0" w:space="0" w:color="auto"/>
            <w:bottom w:val="none" w:sz="0" w:space="0" w:color="auto"/>
            <w:right w:val="none" w:sz="0" w:space="0" w:color="auto"/>
          </w:divBdr>
        </w:div>
        <w:div w:id="362830187">
          <w:marLeft w:val="0"/>
          <w:marRight w:val="0"/>
          <w:marTop w:val="0"/>
          <w:marBottom w:val="0"/>
          <w:divBdr>
            <w:top w:val="none" w:sz="0" w:space="0" w:color="auto"/>
            <w:left w:val="none" w:sz="0" w:space="0" w:color="auto"/>
            <w:bottom w:val="none" w:sz="0" w:space="0" w:color="auto"/>
            <w:right w:val="none" w:sz="0" w:space="0" w:color="auto"/>
          </w:divBdr>
        </w:div>
        <w:div w:id="373506663">
          <w:marLeft w:val="0"/>
          <w:marRight w:val="0"/>
          <w:marTop w:val="0"/>
          <w:marBottom w:val="0"/>
          <w:divBdr>
            <w:top w:val="none" w:sz="0" w:space="0" w:color="auto"/>
            <w:left w:val="none" w:sz="0" w:space="0" w:color="auto"/>
            <w:bottom w:val="none" w:sz="0" w:space="0" w:color="auto"/>
            <w:right w:val="none" w:sz="0" w:space="0" w:color="auto"/>
          </w:divBdr>
        </w:div>
        <w:div w:id="387345681">
          <w:marLeft w:val="0"/>
          <w:marRight w:val="0"/>
          <w:marTop w:val="0"/>
          <w:marBottom w:val="0"/>
          <w:divBdr>
            <w:top w:val="none" w:sz="0" w:space="0" w:color="auto"/>
            <w:left w:val="none" w:sz="0" w:space="0" w:color="auto"/>
            <w:bottom w:val="none" w:sz="0" w:space="0" w:color="auto"/>
            <w:right w:val="none" w:sz="0" w:space="0" w:color="auto"/>
          </w:divBdr>
        </w:div>
        <w:div w:id="444693275">
          <w:marLeft w:val="0"/>
          <w:marRight w:val="0"/>
          <w:marTop w:val="0"/>
          <w:marBottom w:val="0"/>
          <w:divBdr>
            <w:top w:val="none" w:sz="0" w:space="0" w:color="auto"/>
            <w:left w:val="none" w:sz="0" w:space="0" w:color="auto"/>
            <w:bottom w:val="none" w:sz="0" w:space="0" w:color="auto"/>
            <w:right w:val="none" w:sz="0" w:space="0" w:color="auto"/>
          </w:divBdr>
        </w:div>
        <w:div w:id="503519359">
          <w:marLeft w:val="0"/>
          <w:marRight w:val="0"/>
          <w:marTop w:val="0"/>
          <w:marBottom w:val="0"/>
          <w:divBdr>
            <w:top w:val="none" w:sz="0" w:space="0" w:color="auto"/>
            <w:left w:val="none" w:sz="0" w:space="0" w:color="auto"/>
            <w:bottom w:val="none" w:sz="0" w:space="0" w:color="auto"/>
            <w:right w:val="none" w:sz="0" w:space="0" w:color="auto"/>
          </w:divBdr>
        </w:div>
        <w:div w:id="601038603">
          <w:marLeft w:val="0"/>
          <w:marRight w:val="0"/>
          <w:marTop w:val="0"/>
          <w:marBottom w:val="0"/>
          <w:divBdr>
            <w:top w:val="none" w:sz="0" w:space="0" w:color="auto"/>
            <w:left w:val="none" w:sz="0" w:space="0" w:color="auto"/>
            <w:bottom w:val="none" w:sz="0" w:space="0" w:color="auto"/>
            <w:right w:val="none" w:sz="0" w:space="0" w:color="auto"/>
          </w:divBdr>
        </w:div>
        <w:div w:id="644579072">
          <w:marLeft w:val="0"/>
          <w:marRight w:val="0"/>
          <w:marTop w:val="0"/>
          <w:marBottom w:val="0"/>
          <w:divBdr>
            <w:top w:val="none" w:sz="0" w:space="0" w:color="auto"/>
            <w:left w:val="none" w:sz="0" w:space="0" w:color="auto"/>
            <w:bottom w:val="none" w:sz="0" w:space="0" w:color="auto"/>
            <w:right w:val="none" w:sz="0" w:space="0" w:color="auto"/>
          </w:divBdr>
        </w:div>
        <w:div w:id="646788968">
          <w:marLeft w:val="0"/>
          <w:marRight w:val="0"/>
          <w:marTop w:val="0"/>
          <w:marBottom w:val="0"/>
          <w:divBdr>
            <w:top w:val="none" w:sz="0" w:space="0" w:color="auto"/>
            <w:left w:val="none" w:sz="0" w:space="0" w:color="auto"/>
            <w:bottom w:val="none" w:sz="0" w:space="0" w:color="auto"/>
            <w:right w:val="none" w:sz="0" w:space="0" w:color="auto"/>
          </w:divBdr>
        </w:div>
        <w:div w:id="658271013">
          <w:marLeft w:val="0"/>
          <w:marRight w:val="0"/>
          <w:marTop w:val="0"/>
          <w:marBottom w:val="0"/>
          <w:divBdr>
            <w:top w:val="none" w:sz="0" w:space="0" w:color="auto"/>
            <w:left w:val="none" w:sz="0" w:space="0" w:color="auto"/>
            <w:bottom w:val="none" w:sz="0" w:space="0" w:color="auto"/>
            <w:right w:val="none" w:sz="0" w:space="0" w:color="auto"/>
          </w:divBdr>
        </w:div>
        <w:div w:id="676467499">
          <w:marLeft w:val="0"/>
          <w:marRight w:val="0"/>
          <w:marTop w:val="0"/>
          <w:marBottom w:val="0"/>
          <w:divBdr>
            <w:top w:val="none" w:sz="0" w:space="0" w:color="auto"/>
            <w:left w:val="none" w:sz="0" w:space="0" w:color="auto"/>
            <w:bottom w:val="none" w:sz="0" w:space="0" w:color="auto"/>
            <w:right w:val="none" w:sz="0" w:space="0" w:color="auto"/>
          </w:divBdr>
        </w:div>
        <w:div w:id="686096781">
          <w:marLeft w:val="0"/>
          <w:marRight w:val="0"/>
          <w:marTop w:val="0"/>
          <w:marBottom w:val="0"/>
          <w:divBdr>
            <w:top w:val="none" w:sz="0" w:space="0" w:color="auto"/>
            <w:left w:val="none" w:sz="0" w:space="0" w:color="auto"/>
            <w:bottom w:val="none" w:sz="0" w:space="0" w:color="auto"/>
            <w:right w:val="none" w:sz="0" w:space="0" w:color="auto"/>
          </w:divBdr>
        </w:div>
        <w:div w:id="862860780">
          <w:marLeft w:val="0"/>
          <w:marRight w:val="0"/>
          <w:marTop w:val="0"/>
          <w:marBottom w:val="0"/>
          <w:divBdr>
            <w:top w:val="none" w:sz="0" w:space="0" w:color="auto"/>
            <w:left w:val="none" w:sz="0" w:space="0" w:color="auto"/>
            <w:bottom w:val="none" w:sz="0" w:space="0" w:color="auto"/>
            <w:right w:val="none" w:sz="0" w:space="0" w:color="auto"/>
          </w:divBdr>
        </w:div>
        <w:div w:id="882909795">
          <w:marLeft w:val="0"/>
          <w:marRight w:val="0"/>
          <w:marTop w:val="0"/>
          <w:marBottom w:val="0"/>
          <w:divBdr>
            <w:top w:val="none" w:sz="0" w:space="0" w:color="auto"/>
            <w:left w:val="none" w:sz="0" w:space="0" w:color="auto"/>
            <w:bottom w:val="none" w:sz="0" w:space="0" w:color="auto"/>
            <w:right w:val="none" w:sz="0" w:space="0" w:color="auto"/>
          </w:divBdr>
        </w:div>
        <w:div w:id="920531086">
          <w:marLeft w:val="0"/>
          <w:marRight w:val="0"/>
          <w:marTop w:val="0"/>
          <w:marBottom w:val="0"/>
          <w:divBdr>
            <w:top w:val="none" w:sz="0" w:space="0" w:color="auto"/>
            <w:left w:val="none" w:sz="0" w:space="0" w:color="auto"/>
            <w:bottom w:val="none" w:sz="0" w:space="0" w:color="auto"/>
            <w:right w:val="none" w:sz="0" w:space="0" w:color="auto"/>
          </w:divBdr>
        </w:div>
        <w:div w:id="939140819">
          <w:marLeft w:val="0"/>
          <w:marRight w:val="0"/>
          <w:marTop w:val="0"/>
          <w:marBottom w:val="0"/>
          <w:divBdr>
            <w:top w:val="none" w:sz="0" w:space="0" w:color="auto"/>
            <w:left w:val="none" w:sz="0" w:space="0" w:color="auto"/>
            <w:bottom w:val="none" w:sz="0" w:space="0" w:color="auto"/>
            <w:right w:val="none" w:sz="0" w:space="0" w:color="auto"/>
          </w:divBdr>
        </w:div>
        <w:div w:id="961614217">
          <w:marLeft w:val="0"/>
          <w:marRight w:val="0"/>
          <w:marTop w:val="0"/>
          <w:marBottom w:val="0"/>
          <w:divBdr>
            <w:top w:val="none" w:sz="0" w:space="0" w:color="auto"/>
            <w:left w:val="none" w:sz="0" w:space="0" w:color="auto"/>
            <w:bottom w:val="none" w:sz="0" w:space="0" w:color="auto"/>
            <w:right w:val="none" w:sz="0" w:space="0" w:color="auto"/>
          </w:divBdr>
        </w:div>
        <w:div w:id="1002391901">
          <w:marLeft w:val="0"/>
          <w:marRight w:val="0"/>
          <w:marTop w:val="0"/>
          <w:marBottom w:val="0"/>
          <w:divBdr>
            <w:top w:val="none" w:sz="0" w:space="0" w:color="auto"/>
            <w:left w:val="none" w:sz="0" w:space="0" w:color="auto"/>
            <w:bottom w:val="none" w:sz="0" w:space="0" w:color="auto"/>
            <w:right w:val="none" w:sz="0" w:space="0" w:color="auto"/>
          </w:divBdr>
        </w:div>
        <w:div w:id="1013916446">
          <w:marLeft w:val="0"/>
          <w:marRight w:val="0"/>
          <w:marTop w:val="0"/>
          <w:marBottom w:val="0"/>
          <w:divBdr>
            <w:top w:val="none" w:sz="0" w:space="0" w:color="auto"/>
            <w:left w:val="none" w:sz="0" w:space="0" w:color="auto"/>
            <w:bottom w:val="none" w:sz="0" w:space="0" w:color="auto"/>
            <w:right w:val="none" w:sz="0" w:space="0" w:color="auto"/>
          </w:divBdr>
        </w:div>
        <w:div w:id="1014309474">
          <w:marLeft w:val="0"/>
          <w:marRight w:val="0"/>
          <w:marTop w:val="0"/>
          <w:marBottom w:val="0"/>
          <w:divBdr>
            <w:top w:val="none" w:sz="0" w:space="0" w:color="auto"/>
            <w:left w:val="none" w:sz="0" w:space="0" w:color="auto"/>
            <w:bottom w:val="none" w:sz="0" w:space="0" w:color="auto"/>
            <w:right w:val="none" w:sz="0" w:space="0" w:color="auto"/>
          </w:divBdr>
        </w:div>
        <w:div w:id="1067804877">
          <w:marLeft w:val="0"/>
          <w:marRight w:val="0"/>
          <w:marTop w:val="0"/>
          <w:marBottom w:val="0"/>
          <w:divBdr>
            <w:top w:val="none" w:sz="0" w:space="0" w:color="auto"/>
            <w:left w:val="none" w:sz="0" w:space="0" w:color="auto"/>
            <w:bottom w:val="none" w:sz="0" w:space="0" w:color="auto"/>
            <w:right w:val="none" w:sz="0" w:space="0" w:color="auto"/>
          </w:divBdr>
        </w:div>
        <w:div w:id="1078788385">
          <w:marLeft w:val="0"/>
          <w:marRight w:val="0"/>
          <w:marTop w:val="0"/>
          <w:marBottom w:val="0"/>
          <w:divBdr>
            <w:top w:val="none" w:sz="0" w:space="0" w:color="auto"/>
            <w:left w:val="none" w:sz="0" w:space="0" w:color="auto"/>
            <w:bottom w:val="none" w:sz="0" w:space="0" w:color="auto"/>
            <w:right w:val="none" w:sz="0" w:space="0" w:color="auto"/>
          </w:divBdr>
        </w:div>
        <w:div w:id="1105731010">
          <w:marLeft w:val="0"/>
          <w:marRight w:val="0"/>
          <w:marTop w:val="0"/>
          <w:marBottom w:val="0"/>
          <w:divBdr>
            <w:top w:val="none" w:sz="0" w:space="0" w:color="auto"/>
            <w:left w:val="none" w:sz="0" w:space="0" w:color="auto"/>
            <w:bottom w:val="none" w:sz="0" w:space="0" w:color="auto"/>
            <w:right w:val="none" w:sz="0" w:space="0" w:color="auto"/>
          </w:divBdr>
        </w:div>
        <w:div w:id="1110128245">
          <w:marLeft w:val="0"/>
          <w:marRight w:val="0"/>
          <w:marTop w:val="0"/>
          <w:marBottom w:val="0"/>
          <w:divBdr>
            <w:top w:val="none" w:sz="0" w:space="0" w:color="auto"/>
            <w:left w:val="none" w:sz="0" w:space="0" w:color="auto"/>
            <w:bottom w:val="none" w:sz="0" w:space="0" w:color="auto"/>
            <w:right w:val="none" w:sz="0" w:space="0" w:color="auto"/>
          </w:divBdr>
        </w:div>
        <w:div w:id="1112674371">
          <w:marLeft w:val="0"/>
          <w:marRight w:val="0"/>
          <w:marTop w:val="0"/>
          <w:marBottom w:val="0"/>
          <w:divBdr>
            <w:top w:val="none" w:sz="0" w:space="0" w:color="auto"/>
            <w:left w:val="none" w:sz="0" w:space="0" w:color="auto"/>
            <w:bottom w:val="none" w:sz="0" w:space="0" w:color="auto"/>
            <w:right w:val="none" w:sz="0" w:space="0" w:color="auto"/>
          </w:divBdr>
        </w:div>
        <w:div w:id="1152991745">
          <w:marLeft w:val="0"/>
          <w:marRight w:val="0"/>
          <w:marTop w:val="0"/>
          <w:marBottom w:val="0"/>
          <w:divBdr>
            <w:top w:val="none" w:sz="0" w:space="0" w:color="auto"/>
            <w:left w:val="none" w:sz="0" w:space="0" w:color="auto"/>
            <w:bottom w:val="none" w:sz="0" w:space="0" w:color="auto"/>
            <w:right w:val="none" w:sz="0" w:space="0" w:color="auto"/>
          </w:divBdr>
        </w:div>
        <w:div w:id="1194999058">
          <w:marLeft w:val="0"/>
          <w:marRight w:val="0"/>
          <w:marTop w:val="0"/>
          <w:marBottom w:val="0"/>
          <w:divBdr>
            <w:top w:val="none" w:sz="0" w:space="0" w:color="auto"/>
            <w:left w:val="none" w:sz="0" w:space="0" w:color="auto"/>
            <w:bottom w:val="none" w:sz="0" w:space="0" w:color="auto"/>
            <w:right w:val="none" w:sz="0" w:space="0" w:color="auto"/>
          </w:divBdr>
        </w:div>
        <w:div w:id="1240942107">
          <w:marLeft w:val="0"/>
          <w:marRight w:val="0"/>
          <w:marTop w:val="0"/>
          <w:marBottom w:val="0"/>
          <w:divBdr>
            <w:top w:val="none" w:sz="0" w:space="0" w:color="auto"/>
            <w:left w:val="none" w:sz="0" w:space="0" w:color="auto"/>
            <w:bottom w:val="none" w:sz="0" w:space="0" w:color="auto"/>
            <w:right w:val="none" w:sz="0" w:space="0" w:color="auto"/>
          </w:divBdr>
        </w:div>
        <w:div w:id="1305312393">
          <w:marLeft w:val="0"/>
          <w:marRight w:val="0"/>
          <w:marTop w:val="0"/>
          <w:marBottom w:val="0"/>
          <w:divBdr>
            <w:top w:val="none" w:sz="0" w:space="0" w:color="auto"/>
            <w:left w:val="none" w:sz="0" w:space="0" w:color="auto"/>
            <w:bottom w:val="none" w:sz="0" w:space="0" w:color="auto"/>
            <w:right w:val="none" w:sz="0" w:space="0" w:color="auto"/>
          </w:divBdr>
        </w:div>
        <w:div w:id="1358386380">
          <w:marLeft w:val="0"/>
          <w:marRight w:val="0"/>
          <w:marTop w:val="0"/>
          <w:marBottom w:val="0"/>
          <w:divBdr>
            <w:top w:val="none" w:sz="0" w:space="0" w:color="auto"/>
            <w:left w:val="none" w:sz="0" w:space="0" w:color="auto"/>
            <w:bottom w:val="none" w:sz="0" w:space="0" w:color="auto"/>
            <w:right w:val="none" w:sz="0" w:space="0" w:color="auto"/>
          </w:divBdr>
        </w:div>
        <w:div w:id="1372069402">
          <w:marLeft w:val="0"/>
          <w:marRight w:val="0"/>
          <w:marTop w:val="0"/>
          <w:marBottom w:val="0"/>
          <w:divBdr>
            <w:top w:val="none" w:sz="0" w:space="0" w:color="auto"/>
            <w:left w:val="none" w:sz="0" w:space="0" w:color="auto"/>
            <w:bottom w:val="none" w:sz="0" w:space="0" w:color="auto"/>
            <w:right w:val="none" w:sz="0" w:space="0" w:color="auto"/>
          </w:divBdr>
        </w:div>
        <w:div w:id="1453211742">
          <w:marLeft w:val="0"/>
          <w:marRight w:val="0"/>
          <w:marTop w:val="0"/>
          <w:marBottom w:val="0"/>
          <w:divBdr>
            <w:top w:val="none" w:sz="0" w:space="0" w:color="auto"/>
            <w:left w:val="none" w:sz="0" w:space="0" w:color="auto"/>
            <w:bottom w:val="none" w:sz="0" w:space="0" w:color="auto"/>
            <w:right w:val="none" w:sz="0" w:space="0" w:color="auto"/>
          </w:divBdr>
        </w:div>
        <w:div w:id="1453286863">
          <w:marLeft w:val="0"/>
          <w:marRight w:val="0"/>
          <w:marTop w:val="0"/>
          <w:marBottom w:val="0"/>
          <w:divBdr>
            <w:top w:val="none" w:sz="0" w:space="0" w:color="auto"/>
            <w:left w:val="none" w:sz="0" w:space="0" w:color="auto"/>
            <w:bottom w:val="none" w:sz="0" w:space="0" w:color="auto"/>
            <w:right w:val="none" w:sz="0" w:space="0" w:color="auto"/>
          </w:divBdr>
        </w:div>
        <w:div w:id="1484469254">
          <w:marLeft w:val="0"/>
          <w:marRight w:val="0"/>
          <w:marTop w:val="0"/>
          <w:marBottom w:val="0"/>
          <w:divBdr>
            <w:top w:val="none" w:sz="0" w:space="0" w:color="auto"/>
            <w:left w:val="none" w:sz="0" w:space="0" w:color="auto"/>
            <w:bottom w:val="none" w:sz="0" w:space="0" w:color="auto"/>
            <w:right w:val="none" w:sz="0" w:space="0" w:color="auto"/>
          </w:divBdr>
        </w:div>
        <w:div w:id="1500347742">
          <w:marLeft w:val="0"/>
          <w:marRight w:val="0"/>
          <w:marTop w:val="0"/>
          <w:marBottom w:val="0"/>
          <w:divBdr>
            <w:top w:val="none" w:sz="0" w:space="0" w:color="auto"/>
            <w:left w:val="none" w:sz="0" w:space="0" w:color="auto"/>
            <w:bottom w:val="none" w:sz="0" w:space="0" w:color="auto"/>
            <w:right w:val="none" w:sz="0" w:space="0" w:color="auto"/>
          </w:divBdr>
        </w:div>
        <w:div w:id="1520118039">
          <w:marLeft w:val="0"/>
          <w:marRight w:val="0"/>
          <w:marTop w:val="0"/>
          <w:marBottom w:val="0"/>
          <w:divBdr>
            <w:top w:val="none" w:sz="0" w:space="0" w:color="auto"/>
            <w:left w:val="none" w:sz="0" w:space="0" w:color="auto"/>
            <w:bottom w:val="none" w:sz="0" w:space="0" w:color="auto"/>
            <w:right w:val="none" w:sz="0" w:space="0" w:color="auto"/>
          </w:divBdr>
        </w:div>
        <w:div w:id="1557812058">
          <w:marLeft w:val="0"/>
          <w:marRight w:val="0"/>
          <w:marTop w:val="0"/>
          <w:marBottom w:val="0"/>
          <w:divBdr>
            <w:top w:val="none" w:sz="0" w:space="0" w:color="auto"/>
            <w:left w:val="none" w:sz="0" w:space="0" w:color="auto"/>
            <w:bottom w:val="none" w:sz="0" w:space="0" w:color="auto"/>
            <w:right w:val="none" w:sz="0" w:space="0" w:color="auto"/>
          </w:divBdr>
        </w:div>
        <w:div w:id="1576935346">
          <w:marLeft w:val="0"/>
          <w:marRight w:val="0"/>
          <w:marTop w:val="0"/>
          <w:marBottom w:val="0"/>
          <w:divBdr>
            <w:top w:val="none" w:sz="0" w:space="0" w:color="auto"/>
            <w:left w:val="none" w:sz="0" w:space="0" w:color="auto"/>
            <w:bottom w:val="none" w:sz="0" w:space="0" w:color="auto"/>
            <w:right w:val="none" w:sz="0" w:space="0" w:color="auto"/>
          </w:divBdr>
        </w:div>
        <w:div w:id="1719163583">
          <w:marLeft w:val="0"/>
          <w:marRight w:val="0"/>
          <w:marTop w:val="0"/>
          <w:marBottom w:val="0"/>
          <w:divBdr>
            <w:top w:val="none" w:sz="0" w:space="0" w:color="auto"/>
            <w:left w:val="none" w:sz="0" w:space="0" w:color="auto"/>
            <w:bottom w:val="none" w:sz="0" w:space="0" w:color="auto"/>
            <w:right w:val="none" w:sz="0" w:space="0" w:color="auto"/>
          </w:divBdr>
        </w:div>
        <w:div w:id="1810785872">
          <w:marLeft w:val="0"/>
          <w:marRight w:val="0"/>
          <w:marTop w:val="0"/>
          <w:marBottom w:val="0"/>
          <w:divBdr>
            <w:top w:val="none" w:sz="0" w:space="0" w:color="auto"/>
            <w:left w:val="none" w:sz="0" w:space="0" w:color="auto"/>
            <w:bottom w:val="none" w:sz="0" w:space="0" w:color="auto"/>
            <w:right w:val="none" w:sz="0" w:space="0" w:color="auto"/>
          </w:divBdr>
        </w:div>
        <w:div w:id="1834178657">
          <w:marLeft w:val="0"/>
          <w:marRight w:val="0"/>
          <w:marTop w:val="0"/>
          <w:marBottom w:val="0"/>
          <w:divBdr>
            <w:top w:val="none" w:sz="0" w:space="0" w:color="auto"/>
            <w:left w:val="none" w:sz="0" w:space="0" w:color="auto"/>
            <w:bottom w:val="none" w:sz="0" w:space="0" w:color="auto"/>
            <w:right w:val="none" w:sz="0" w:space="0" w:color="auto"/>
          </w:divBdr>
        </w:div>
        <w:div w:id="1848010474">
          <w:marLeft w:val="0"/>
          <w:marRight w:val="0"/>
          <w:marTop w:val="0"/>
          <w:marBottom w:val="0"/>
          <w:divBdr>
            <w:top w:val="none" w:sz="0" w:space="0" w:color="auto"/>
            <w:left w:val="none" w:sz="0" w:space="0" w:color="auto"/>
            <w:bottom w:val="none" w:sz="0" w:space="0" w:color="auto"/>
            <w:right w:val="none" w:sz="0" w:space="0" w:color="auto"/>
          </w:divBdr>
        </w:div>
        <w:div w:id="1938172434">
          <w:marLeft w:val="0"/>
          <w:marRight w:val="0"/>
          <w:marTop w:val="0"/>
          <w:marBottom w:val="0"/>
          <w:divBdr>
            <w:top w:val="none" w:sz="0" w:space="0" w:color="auto"/>
            <w:left w:val="none" w:sz="0" w:space="0" w:color="auto"/>
            <w:bottom w:val="none" w:sz="0" w:space="0" w:color="auto"/>
            <w:right w:val="none" w:sz="0" w:space="0" w:color="auto"/>
          </w:divBdr>
        </w:div>
        <w:div w:id="1955208093">
          <w:marLeft w:val="0"/>
          <w:marRight w:val="0"/>
          <w:marTop w:val="0"/>
          <w:marBottom w:val="0"/>
          <w:divBdr>
            <w:top w:val="none" w:sz="0" w:space="0" w:color="auto"/>
            <w:left w:val="none" w:sz="0" w:space="0" w:color="auto"/>
            <w:bottom w:val="none" w:sz="0" w:space="0" w:color="auto"/>
            <w:right w:val="none" w:sz="0" w:space="0" w:color="auto"/>
          </w:divBdr>
        </w:div>
        <w:div w:id="1970742218">
          <w:marLeft w:val="0"/>
          <w:marRight w:val="0"/>
          <w:marTop w:val="0"/>
          <w:marBottom w:val="0"/>
          <w:divBdr>
            <w:top w:val="none" w:sz="0" w:space="0" w:color="auto"/>
            <w:left w:val="none" w:sz="0" w:space="0" w:color="auto"/>
            <w:bottom w:val="none" w:sz="0" w:space="0" w:color="auto"/>
            <w:right w:val="none" w:sz="0" w:space="0" w:color="auto"/>
          </w:divBdr>
        </w:div>
        <w:div w:id="2004817820">
          <w:marLeft w:val="0"/>
          <w:marRight w:val="0"/>
          <w:marTop w:val="0"/>
          <w:marBottom w:val="0"/>
          <w:divBdr>
            <w:top w:val="none" w:sz="0" w:space="0" w:color="auto"/>
            <w:left w:val="none" w:sz="0" w:space="0" w:color="auto"/>
            <w:bottom w:val="none" w:sz="0" w:space="0" w:color="auto"/>
            <w:right w:val="none" w:sz="0" w:space="0" w:color="auto"/>
          </w:divBdr>
        </w:div>
        <w:div w:id="2028017365">
          <w:marLeft w:val="0"/>
          <w:marRight w:val="0"/>
          <w:marTop w:val="0"/>
          <w:marBottom w:val="0"/>
          <w:divBdr>
            <w:top w:val="none" w:sz="0" w:space="0" w:color="auto"/>
            <w:left w:val="none" w:sz="0" w:space="0" w:color="auto"/>
            <w:bottom w:val="none" w:sz="0" w:space="0" w:color="auto"/>
            <w:right w:val="none" w:sz="0" w:space="0" w:color="auto"/>
          </w:divBdr>
        </w:div>
        <w:div w:id="2031562200">
          <w:marLeft w:val="0"/>
          <w:marRight w:val="0"/>
          <w:marTop w:val="0"/>
          <w:marBottom w:val="0"/>
          <w:divBdr>
            <w:top w:val="none" w:sz="0" w:space="0" w:color="auto"/>
            <w:left w:val="none" w:sz="0" w:space="0" w:color="auto"/>
            <w:bottom w:val="none" w:sz="0" w:space="0" w:color="auto"/>
            <w:right w:val="none" w:sz="0" w:space="0" w:color="auto"/>
          </w:divBdr>
        </w:div>
        <w:div w:id="2086098785">
          <w:marLeft w:val="0"/>
          <w:marRight w:val="0"/>
          <w:marTop w:val="0"/>
          <w:marBottom w:val="0"/>
          <w:divBdr>
            <w:top w:val="none" w:sz="0" w:space="0" w:color="auto"/>
            <w:left w:val="none" w:sz="0" w:space="0" w:color="auto"/>
            <w:bottom w:val="none" w:sz="0" w:space="0" w:color="auto"/>
            <w:right w:val="none" w:sz="0" w:space="0" w:color="auto"/>
          </w:divBdr>
        </w:div>
        <w:div w:id="2098553202">
          <w:marLeft w:val="0"/>
          <w:marRight w:val="0"/>
          <w:marTop w:val="0"/>
          <w:marBottom w:val="0"/>
          <w:divBdr>
            <w:top w:val="none" w:sz="0" w:space="0" w:color="auto"/>
            <w:left w:val="none" w:sz="0" w:space="0" w:color="auto"/>
            <w:bottom w:val="none" w:sz="0" w:space="0" w:color="auto"/>
            <w:right w:val="none" w:sz="0" w:space="0" w:color="auto"/>
          </w:divBdr>
        </w:div>
        <w:div w:id="2107340265">
          <w:marLeft w:val="0"/>
          <w:marRight w:val="0"/>
          <w:marTop w:val="0"/>
          <w:marBottom w:val="0"/>
          <w:divBdr>
            <w:top w:val="none" w:sz="0" w:space="0" w:color="auto"/>
            <w:left w:val="none" w:sz="0" w:space="0" w:color="auto"/>
            <w:bottom w:val="none" w:sz="0" w:space="0" w:color="auto"/>
            <w:right w:val="none" w:sz="0" w:space="0" w:color="auto"/>
          </w:divBdr>
        </w:div>
      </w:divsChild>
    </w:div>
    <w:div w:id="2073969171">
      <w:bodyDiv w:val="1"/>
      <w:marLeft w:val="0"/>
      <w:marRight w:val="0"/>
      <w:marTop w:val="0"/>
      <w:marBottom w:val="0"/>
      <w:divBdr>
        <w:top w:val="none" w:sz="0" w:space="0" w:color="auto"/>
        <w:left w:val="none" w:sz="0" w:space="0" w:color="auto"/>
        <w:bottom w:val="none" w:sz="0" w:space="0" w:color="auto"/>
        <w:right w:val="none" w:sz="0" w:space="0" w:color="auto"/>
      </w:divBdr>
      <w:divsChild>
        <w:div w:id="1939370509">
          <w:marLeft w:val="0"/>
          <w:marRight w:val="0"/>
          <w:marTop w:val="0"/>
          <w:marBottom w:val="0"/>
          <w:divBdr>
            <w:top w:val="none" w:sz="0" w:space="0" w:color="auto"/>
            <w:left w:val="none" w:sz="0" w:space="0" w:color="auto"/>
            <w:bottom w:val="none" w:sz="0" w:space="0" w:color="auto"/>
            <w:right w:val="none" w:sz="0" w:space="0" w:color="auto"/>
          </w:divBdr>
        </w:div>
      </w:divsChild>
    </w:div>
    <w:div w:id="2078092258">
      <w:bodyDiv w:val="1"/>
      <w:marLeft w:val="0"/>
      <w:marRight w:val="0"/>
      <w:marTop w:val="0"/>
      <w:marBottom w:val="0"/>
      <w:divBdr>
        <w:top w:val="none" w:sz="0" w:space="0" w:color="auto"/>
        <w:left w:val="none" w:sz="0" w:space="0" w:color="auto"/>
        <w:bottom w:val="none" w:sz="0" w:space="0" w:color="auto"/>
        <w:right w:val="none" w:sz="0" w:space="0" w:color="auto"/>
      </w:divBdr>
      <w:divsChild>
        <w:div w:id="703360728">
          <w:marLeft w:val="0"/>
          <w:marRight w:val="0"/>
          <w:marTop w:val="0"/>
          <w:marBottom w:val="0"/>
          <w:divBdr>
            <w:top w:val="none" w:sz="0" w:space="0" w:color="auto"/>
            <w:left w:val="none" w:sz="0" w:space="0" w:color="auto"/>
            <w:bottom w:val="none" w:sz="0" w:space="0" w:color="auto"/>
            <w:right w:val="none" w:sz="0" w:space="0" w:color="auto"/>
          </w:divBdr>
        </w:div>
        <w:div w:id="1071853726">
          <w:marLeft w:val="0"/>
          <w:marRight w:val="0"/>
          <w:marTop w:val="0"/>
          <w:marBottom w:val="0"/>
          <w:divBdr>
            <w:top w:val="none" w:sz="0" w:space="0" w:color="auto"/>
            <w:left w:val="none" w:sz="0" w:space="0" w:color="auto"/>
            <w:bottom w:val="none" w:sz="0" w:space="0" w:color="auto"/>
            <w:right w:val="none" w:sz="0" w:space="0" w:color="auto"/>
          </w:divBdr>
        </w:div>
        <w:div w:id="20336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FB9A-A246-B54E-9C4A-98C911A5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16023</Words>
  <Characters>91332</Characters>
  <Application>Microsoft Macintosh Word</Application>
  <DocSecurity>0</DocSecurity>
  <Lines>761</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Michelle Harrington</cp:lastModifiedBy>
  <cp:revision>2</cp:revision>
  <cp:lastPrinted>2017-11-15T22:47:00Z</cp:lastPrinted>
  <dcterms:created xsi:type="dcterms:W3CDTF">2017-11-15T22:52:00Z</dcterms:created>
  <dcterms:modified xsi:type="dcterms:W3CDTF">2017-11-15T22:52:00Z</dcterms:modified>
</cp:coreProperties>
</file>